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112e" w14:textId="25a1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деятельности правоохранительных органов и порядка прохождения правоохранительной службы</w:t>
      </w:r>
    </w:p>
    <w:p>
      <w:pPr>
        <w:spacing w:after="0"/>
        <w:ind w:left="0"/>
        <w:jc w:val="both"/>
      </w:pPr>
      <w:r>
        <w:rPr>
          <w:rFonts w:ascii="Times New Roman"/>
          <w:b w:val="false"/>
          <w:i w:val="false"/>
          <w:color w:val="000000"/>
          <w:sz w:val="28"/>
        </w:rPr>
        <w:t>Закон Республики Казахстан от 29 октября 2015 года № 374-V ЗРК</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 2012 г., № 8, ст. 64; № 13, ст. 91; № 15, ст. 97; 2014 г., № 16, ст. 90):</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Прокуратура Республики Казахстан составляет единую централизованную систему органов, ведомств, учреждений и организации образования с подчинением нижестоящих прокуроров вышестоящим и Генеральному Прокурору Республики.»;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14-1) и 14-2) следующего содержания:</w:t>
      </w:r>
      <w:r>
        <w:br/>
      </w:r>
      <w:r>
        <w:rPr>
          <w:rFonts w:ascii="Times New Roman"/>
          <w:b w:val="false"/>
          <w:i w:val="false"/>
          <w:color w:val="000000"/>
          <w:sz w:val="28"/>
        </w:rPr>
        <w:t>
      «14-1) осуществляет повышение профессионального уровня сотрудников правоохранительных органов, в том числе состоящих в Президентском резерве руководства правоохранительных органов Республики Казахстан;</w:t>
      </w:r>
      <w:r>
        <w:br/>
      </w:r>
      <w:r>
        <w:rPr>
          <w:rFonts w:ascii="Times New Roman"/>
          <w:b w:val="false"/>
          <w:i w:val="false"/>
          <w:color w:val="000000"/>
          <w:sz w:val="28"/>
        </w:rPr>
        <w:t>
      14-2) координирует и проводит межведомственные научные исследования в сфере правоохранительной деятельности;»;</w:t>
      </w:r>
      <w:r>
        <w:br/>
      </w:r>
      <w:r>
        <w:rPr>
          <w:rFonts w:ascii="Times New Roman"/>
          <w:b w:val="false"/>
          <w:i w:val="false"/>
          <w:color w:val="000000"/>
          <w:sz w:val="28"/>
        </w:rPr>
        <w:t>
</w:t>
      </w:r>
      <w:r>
        <w:rPr>
          <w:rFonts w:ascii="Times New Roman"/>
          <w:b w:val="false"/>
          <w:i w:val="false"/>
          <w:color w:val="000000"/>
          <w:sz w:val="28"/>
        </w:rPr>
        <w:t>
      3) подпункт 3-1)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«3-1) полугодовым сводным графиком проведения проверок регулирующих государственных органов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прокуратуре Республики Казахстан могут быть образованы ведомства, учреждения, организации образования, которые входят в единую систему органов прокуратуры.»;</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издает обязательные для исполнения всеми сотрудниками и работниками органов, ведомств, учреждений и организации образования прокуратуры Республики Казахстан приказы, указания, распоряжения, положения и инструкции, регулирующие вопросы организации и деятельности прокуратуры Республики Казахстан и порядок реализации мер материального и социального обеспечения;»;</w:t>
      </w:r>
      <w:r>
        <w:br/>
      </w:r>
      <w:r>
        <w:rPr>
          <w:rFonts w:ascii="Times New Roman"/>
          <w:b w:val="false"/>
          <w:i w:val="false"/>
          <w:color w:val="000000"/>
          <w:sz w:val="28"/>
        </w:rPr>
        <w:t>
      «5-1) вносит Президенту Республики Казахстан представление об образовании, реорганизации и упразднении ведомств, учреждений и организации образования при прокуратуре Республики Казахстан, о назначении на должности и освобождении от должностей их руководителей;»;</w:t>
      </w:r>
      <w:r>
        <w:br/>
      </w:r>
      <w:r>
        <w:rPr>
          <w:rFonts w:ascii="Times New Roman"/>
          <w:b w:val="false"/>
          <w:i w:val="false"/>
          <w:color w:val="000000"/>
          <w:sz w:val="28"/>
        </w:rPr>
        <w:t>
      «7-1) назначает на должности и освобождает от должностей заместителей руководителей ведомств, учреждений и организации образования, заместителей прокуроров областей и приравненных к ним прокуроров, а также прокуроров районов, городов и приравненных к ним прокуроров;»;</w:t>
      </w:r>
      <w:r>
        <w:br/>
      </w:r>
      <w:r>
        <w:rPr>
          <w:rFonts w:ascii="Times New Roman"/>
          <w:b w:val="false"/>
          <w:i w:val="false"/>
          <w:color w:val="000000"/>
          <w:sz w:val="28"/>
        </w:rPr>
        <w:t>
</w:t>
      </w:r>
      <w:r>
        <w:rPr>
          <w:rFonts w:ascii="Times New Roman"/>
          <w:b w:val="false"/>
          <w:i w:val="false"/>
          <w:color w:val="000000"/>
          <w:sz w:val="28"/>
        </w:rPr>
        <w:t>
      дополнить подпунктом 11-2) следующего содержания:</w:t>
      </w:r>
      <w:r>
        <w:br/>
      </w:r>
      <w:r>
        <w:rPr>
          <w:rFonts w:ascii="Times New Roman"/>
          <w:b w:val="false"/>
          <w:i w:val="false"/>
          <w:color w:val="000000"/>
          <w:sz w:val="28"/>
        </w:rPr>
        <w:t>
      «11-2) определяет порядок приема на обучение в организации образования прокуратуры;»;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6</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«6. Генеральная прокуратура Республики Казахстан размещает полугодовой сводный график проведения проверок регулирующих государственных органов и местных исполнительных органов на официальном интернет-ресурсе Генеральной прокуратуры Республики Казахстан в срок до 25 декабря текущего календарного года и до 25 мая текущего календарного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47-2 изложить в следующей редакции:</w:t>
      </w:r>
      <w:r>
        <w:br/>
      </w:r>
      <w:r>
        <w:rPr>
          <w:rFonts w:ascii="Times New Roman"/>
          <w:b w:val="false"/>
          <w:i w:val="false"/>
          <w:color w:val="000000"/>
          <w:sz w:val="28"/>
        </w:rPr>
        <w:t>
      «6) по просьбе компетентных учреждений иностранных государств с участием других правоохранительных органов Республики Казахстан оказывать правовую помощь по вопросам выдачи, уголовного преследования, проведения следственных действий, перевода осужденных, лиц, страдающих психическими расстройствами, для проведения принудительного лечения, по выполнению иных действий, направленных на предупреждение, выявление и пресечение преступлений, розыск преступников, исполнение наказаний;</w:t>
      </w:r>
      <w:r>
        <w:br/>
      </w:r>
      <w:r>
        <w:rPr>
          <w:rFonts w:ascii="Times New Roman"/>
          <w:b w:val="false"/>
          <w:i w:val="false"/>
          <w:color w:val="000000"/>
          <w:sz w:val="28"/>
        </w:rPr>
        <w:t>
      7) в установленном законодательством Республики Казахстан порядке направлять в компетентные учреждения иностранных государств поручения, ходатайства, просьбы правоохранительных органов Республики Казахстан по оказанию правовой помощи по вопросам выдачи, уголовного преследования, проведения следственных действий, перевода осужденных, лиц, страдающих психическими расстройствами, для проведения принудительного лечения, по выполнению иных действий, направленных на предупреждение, выявление и пресечение преступлений, розыск преступников, исполнение наказаний;»;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47-4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 подпункт 1)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сотрудников органов прокуратуры регулируются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«2. Генеральный Прокурор Республики Казахстан, руководители ведомств, учреждений и организации образования прокуратуры, прокуроры областей и приравненные к ним прокуроры выдают удостоверения установленного образца подчиненным сотрудникам.</w:t>
      </w:r>
      <w:r>
        <w:br/>
      </w:r>
      <w:r>
        <w:rPr>
          <w:rFonts w:ascii="Times New Roman"/>
          <w:b w:val="false"/>
          <w:i w:val="false"/>
          <w:color w:val="000000"/>
          <w:sz w:val="28"/>
        </w:rPr>
        <w:t>
      3. Генеральная прокуратура Республики Казахстан, подчиненные ей прокуратуры и ведомства, учреждения и организация образования прокуратуры имеют печати с изображением Государственного Герба Республики Казахстан и своим наименованием на казахском и русском языках, соответствующие счета в органах казначейства.».</w:t>
      </w:r>
    </w:p>
    <w:bookmarkEnd w:id="1"/>
    <w:bookmarkStart w:name="z15"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r>
        <w:br/>
      </w:r>
      <w:r>
        <w:rPr>
          <w:rFonts w:ascii="Times New Roman"/>
          <w:b w:val="false"/>
          <w:i w:val="false"/>
          <w:color w:val="000000"/>
          <w:sz w:val="28"/>
        </w:rPr>
        <w:t>
</w:t>
      </w:r>
      <w:r>
        <w:rPr>
          <w:rFonts w:ascii="Times New Roman"/>
          <w:b w:val="false"/>
          <w:i w:val="false"/>
          <w:color w:val="000000"/>
          <w:sz w:val="28"/>
        </w:rPr>
        <w:t>
      дополнить подпунктами 1-1), 2-1), 3-1), 4-1), 4-2) и 4-3) следующего содержания:</w:t>
      </w:r>
      <w:r>
        <w:br/>
      </w:r>
      <w:r>
        <w:rPr>
          <w:rFonts w:ascii="Times New Roman"/>
          <w:b w:val="false"/>
          <w:i w:val="false"/>
          <w:color w:val="000000"/>
          <w:sz w:val="28"/>
        </w:rPr>
        <w:t>
      «1-1) перемещение – изменение должностного положения и функциональных обязанностей сотрудника;»;</w:t>
      </w:r>
      <w:r>
        <w:br/>
      </w:r>
      <w:r>
        <w:rPr>
          <w:rFonts w:ascii="Times New Roman"/>
          <w:b w:val="false"/>
          <w:i w:val="false"/>
          <w:color w:val="000000"/>
          <w:sz w:val="28"/>
        </w:rPr>
        <w:t>
      «2-1) руководящая должность – структурная единица правоохранительного органа, наделенная полномочиями по организации деятельности подчиненного ему коллектива или отдельных сотрудников;»;</w:t>
      </w:r>
      <w:r>
        <w:br/>
      </w:r>
      <w:r>
        <w:rPr>
          <w:rFonts w:ascii="Times New Roman"/>
          <w:b w:val="false"/>
          <w:i w:val="false"/>
          <w:color w:val="000000"/>
          <w:sz w:val="28"/>
        </w:rPr>
        <w:t>
      «3-1) показатель конкурентоспособности –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w:t>
      </w:r>
      <w:r>
        <w:br/>
      </w:r>
      <w:r>
        <w:rPr>
          <w:rFonts w:ascii="Times New Roman"/>
          <w:b w:val="false"/>
          <w:i w:val="false"/>
          <w:color w:val="000000"/>
          <w:sz w:val="28"/>
        </w:rPr>
        <w:t>
      «4-1) ведомственный банк данных – информационная база правоохранительного органа, содержащая сведения о кандидатах на службу и сотрудниках, зачисленных в кадровый резерв;</w:t>
      </w:r>
      <w:r>
        <w:br/>
      </w:r>
      <w:r>
        <w:rPr>
          <w:rFonts w:ascii="Times New Roman"/>
          <w:b w:val="false"/>
          <w:i w:val="false"/>
          <w:color w:val="000000"/>
          <w:sz w:val="28"/>
        </w:rPr>
        <w:t>
      4-2) молодые сотрудники – лица, впервые поступившие на правоохранительную службу и проходящие ее в течение одного года со дня поступления на службу;</w:t>
      </w:r>
      <w:r>
        <w:br/>
      </w:r>
      <w:r>
        <w:rPr>
          <w:rFonts w:ascii="Times New Roman"/>
          <w:b w:val="false"/>
          <w:i w:val="false"/>
          <w:color w:val="000000"/>
          <w:sz w:val="28"/>
        </w:rPr>
        <w:t>
      4-3) адаптация молодых сотрудников – процесс овладения молодым сотрудником профессиональными навыками, приобщения к организационной (корпоративной) культуре, формирования приверженности службе в правоохранительном органе;»;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кадровый резерв – сформированная в установленном порядке группа сотрудников, обладающих необходимыми профессиональными и личностными качествами для назначения на руководящие должности;»;</w:t>
      </w:r>
      <w:r>
        <w:br/>
      </w:r>
      <w:r>
        <w:rPr>
          <w:rFonts w:ascii="Times New Roman"/>
          <w:b w:val="false"/>
          <w:i w:val="false"/>
          <w:color w:val="000000"/>
          <w:sz w:val="28"/>
        </w:rPr>
        <w:t>
</w:t>
      </w:r>
      <w:r>
        <w:rPr>
          <w:rFonts w:ascii="Times New Roman"/>
          <w:b w:val="false"/>
          <w:i w:val="false"/>
          <w:color w:val="000000"/>
          <w:sz w:val="28"/>
        </w:rPr>
        <w:t>
      дополнить подпунктами 5-1) и 5-2) следующего содержания:</w:t>
      </w:r>
      <w:r>
        <w:br/>
      </w:r>
      <w:r>
        <w:rPr>
          <w:rFonts w:ascii="Times New Roman"/>
          <w:b w:val="false"/>
          <w:i w:val="false"/>
          <w:color w:val="000000"/>
          <w:sz w:val="28"/>
        </w:rPr>
        <w:t>
      «5-1) кадровый прогноз – система аргументированных представлений о направлениях развития и будущем состоянии кадров;</w:t>
      </w:r>
      <w:r>
        <w:br/>
      </w:r>
      <w:r>
        <w:rPr>
          <w:rFonts w:ascii="Times New Roman"/>
          <w:b w:val="false"/>
          <w:i w:val="false"/>
          <w:color w:val="000000"/>
          <w:sz w:val="28"/>
        </w:rPr>
        <w:t>
      5-2) кадровое планирование —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 правоохранительных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правоохранительная служба – особый вид государственной службы на должностях правоохранительных органов,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дополнить подпунктами 7-2), 7-3), 10-1) и 10-2) следующего содержания:</w:t>
      </w:r>
      <w:r>
        <w:br/>
      </w:r>
      <w:r>
        <w:rPr>
          <w:rFonts w:ascii="Times New Roman"/>
          <w:b w:val="false"/>
          <w:i w:val="false"/>
          <w:color w:val="000000"/>
          <w:sz w:val="28"/>
        </w:rPr>
        <w:t>
      «7-2) морально-психологический климат в подразделениях правоохранительного органа – психологический настрой, характеризующийся правильным пониманием задач, стоящих перед правоохранительным органом;</w:t>
      </w:r>
      <w:r>
        <w:br/>
      </w:r>
      <w:r>
        <w:rPr>
          <w:rFonts w:ascii="Times New Roman"/>
          <w:b w:val="false"/>
          <w:i w:val="false"/>
          <w:color w:val="000000"/>
          <w:sz w:val="28"/>
        </w:rPr>
        <w:t>
      7-3) социологический мониторинг морально-психологического климата в подразделениях правоохранительного органа – системное изучение социальных процессов и явлений, направленное на получение информации о состоянии морально-психологического климата в подразделениях правоохранительного органа;»;</w:t>
      </w:r>
      <w:r>
        <w:br/>
      </w:r>
      <w:r>
        <w:rPr>
          <w:rFonts w:ascii="Times New Roman"/>
          <w:b w:val="false"/>
          <w:i w:val="false"/>
          <w:color w:val="000000"/>
          <w:sz w:val="28"/>
        </w:rPr>
        <w:t>
      «10-1)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r>
        <w:br/>
      </w:r>
      <w:r>
        <w:rPr>
          <w:rFonts w:ascii="Times New Roman"/>
          <w:b w:val="false"/>
          <w:i w:val="false"/>
          <w:color w:val="000000"/>
          <w:sz w:val="28"/>
        </w:rPr>
        <w:t>
      10-2) разряд по должности – степень профессиональной квалификации сотрудников, определяемая на основе достигнутых результатов и влияющая на дифференциацию оплаты труда;»;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карьерный рост – продвижение сотрудника по службе в соответствии с этапами должностного перемещения и профессионального развития;»;</w:t>
      </w:r>
      <w:r>
        <w:br/>
      </w:r>
      <w:r>
        <w:rPr>
          <w:rFonts w:ascii="Times New Roman"/>
          <w:b w:val="false"/>
          <w:i w:val="false"/>
          <w:color w:val="000000"/>
          <w:sz w:val="28"/>
        </w:rPr>
        <w:t>
      «12) ротация – плановое перемещение сотрудников, занимающих руководящие должности, осуществляемое в целях оптимального использования кадрового потенциала в интересах службы;</w:t>
      </w:r>
      <w:r>
        <w:br/>
      </w:r>
      <w:r>
        <w:rPr>
          <w:rFonts w:ascii="Times New Roman"/>
          <w:b w:val="false"/>
          <w:i w:val="false"/>
          <w:color w:val="000000"/>
          <w:sz w:val="28"/>
        </w:rPr>
        <w:t>
      12-1) планирование ротации – процесс, ориентированный на определение этапов планового должностного перемещения и профессионального развития сотрудника;»;</w:t>
      </w:r>
      <w:r>
        <w:br/>
      </w:r>
      <w:r>
        <w:rPr>
          <w:rFonts w:ascii="Times New Roman"/>
          <w:b w:val="false"/>
          <w:i w:val="false"/>
          <w:color w:val="000000"/>
          <w:sz w:val="28"/>
        </w:rPr>
        <w:t>
</w:t>
      </w:r>
      <w:r>
        <w:rPr>
          <w:rFonts w:ascii="Times New Roman"/>
          <w:b w:val="false"/>
          <w:i w:val="false"/>
          <w:color w:val="000000"/>
          <w:sz w:val="28"/>
        </w:rPr>
        <w:t>
      дополнить подпунктами 12-2) и 12-3) следующего содержания:</w:t>
      </w:r>
      <w:r>
        <w:br/>
      </w:r>
      <w:r>
        <w:rPr>
          <w:rFonts w:ascii="Times New Roman"/>
          <w:b w:val="false"/>
          <w:i w:val="false"/>
          <w:color w:val="000000"/>
          <w:sz w:val="28"/>
        </w:rPr>
        <w:t>
      «12-2) антикоррупционная служба – оперативно-следственные подразделения органов по делам государственной службы и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 и правонарушений;</w:t>
      </w:r>
      <w:r>
        <w:br/>
      </w:r>
      <w:r>
        <w:rPr>
          <w:rFonts w:ascii="Times New Roman"/>
          <w:b w:val="false"/>
          <w:i w:val="false"/>
          <w:color w:val="000000"/>
          <w:sz w:val="28"/>
        </w:rPr>
        <w:t>
      12-3) наставник – сотрудник, закрепляемый за молодым сотрудником, оказывающий ему практическую помощь в профессиональной подготовке и развитии;»;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«1. Правовой основой службы в правоохранительных органах являются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службе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w:t>
      </w:r>
      <w:r>
        <w:rPr>
          <w:rFonts w:ascii="Times New Roman"/>
          <w:b w:val="false"/>
          <w:i w:val="false"/>
          <w:color w:val="000000"/>
          <w:sz w:val="28"/>
        </w:rPr>
        <w:t xml:space="preserve"> слова «государственной противопожарной службы,» исключить;</w:t>
      </w:r>
      <w:r>
        <w:br/>
      </w:r>
      <w:r>
        <w:rPr>
          <w:rFonts w:ascii="Times New Roman"/>
          <w:b w:val="false"/>
          <w:i w:val="false"/>
          <w:color w:val="000000"/>
          <w:sz w:val="28"/>
        </w:rPr>
        <w:t>
</w:t>
      </w:r>
      <w:r>
        <w:rPr>
          <w:rFonts w:ascii="Times New Roman"/>
          <w:b w:val="false"/>
          <w:i w:val="false"/>
          <w:color w:val="000000"/>
          <w:sz w:val="28"/>
        </w:rPr>
        <w:t>
      4) дополнить статьей 5-1 следующего содержания:</w:t>
      </w:r>
      <w:r>
        <w:br/>
      </w:r>
      <w:r>
        <w:rPr>
          <w:rFonts w:ascii="Times New Roman"/>
          <w:b w:val="false"/>
          <w:i w:val="false"/>
          <w:color w:val="000000"/>
          <w:sz w:val="28"/>
        </w:rPr>
        <w:t>
      «Статья 5-1. Кадровая служба</w:t>
      </w:r>
      <w:r>
        <w:br/>
      </w:r>
      <w:r>
        <w:rPr>
          <w:rFonts w:ascii="Times New Roman"/>
          <w:b w:val="false"/>
          <w:i w:val="false"/>
          <w:color w:val="000000"/>
          <w:sz w:val="28"/>
        </w:rPr>
        <w:t>
      Кадровая служба в пределах своей компетенции:</w:t>
      </w:r>
      <w:r>
        <w:br/>
      </w:r>
      <w:r>
        <w:rPr>
          <w:rFonts w:ascii="Times New Roman"/>
          <w:b w:val="false"/>
          <w:i w:val="false"/>
          <w:color w:val="000000"/>
          <w:sz w:val="28"/>
        </w:rPr>
        <w:t>
      1) анализирует и планирует потребность правоохранительного органа в кадрах;</w:t>
      </w:r>
      <w:r>
        <w:br/>
      </w:r>
      <w:r>
        <w:rPr>
          <w:rFonts w:ascii="Times New Roman"/>
          <w:b w:val="false"/>
          <w:i w:val="false"/>
          <w:color w:val="000000"/>
          <w:sz w:val="28"/>
        </w:rPr>
        <w:t>
      2) координирует деятельность структурных подразделений правоохранительного органа по исполнению законодательства Республики Казахстан о правоохранительной службе;</w:t>
      </w:r>
      <w:r>
        <w:br/>
      </w:r>
      <w:r>
        <w:rPr>
          <w:rFonts w:ascii="Times New Roman"/>
          <w:b w:val="false"/>
          <w:i w:val="false"/>
          <w:color w:val="000000"/>
          <w:sz w:val="28"/>
        </w:rPr>
        <w:t>
      3) обеспечивает соблюдение процедур проведения аттестации и конкурсного отбора, продвижения по службе, привлечения сотрудников к дисциплинарной ответственности, увольнения сотрудников;</w:t>
      </w:r>
      <w:r>
        <w:br/>
      </w:r>
      <w:r>
        <w:rPr>
          <w:rFonts w:ascii="Times New Roman"/>
          <w:b w:val="false"/>
          <w:i w:val="false"/>
          <w:color w:val="000000"/>
          <w:sz w:val="28"/>
        </w:rPr>
        <w:t>
      4) организует предварительное изучение и отбор кандидатов на правоохранительную службу, отбор кадров, оформляет документы, связанные с прохождением сотрудниками правоохранительной службы;</w:t>
      </w:r>
      <w:r>
        <w:br/>
      </w:r>
      <w:r>
        <w:rPr>
          <w:rFonts w:ascii="Times New Roman"/>
          <w:b w:val="false"/>
          <w:i w:val="false"/>
          <w:color w:val="000000"/>
          <w:sz w:val="28"/>
        </w:rPr>
        <w:t>
      5) обеспечивает соблюдение ограничений, связанных с пребыванием на правоохранительной службе;</w:t>
      </w:r>
      <w:r>
        <w:br/>
      </w:r>
      <w:r>
        <w:rPr>
          <w:rFonts w:ascii="Times New Roman"/>
          <w:b w:val="false"/>
          <w:i w:val="false"/>
          <w:color w:val="000000"/>
          <w:sz w:val="28"/>
        </w:rPr>
        <w:t>
      6) организует стажировку, наставничество, оценку деятельности, обучение, переподготовку (переквалификацию) и повышение квалификации сотрудников, разрабатывает порядок применения поощрений;</w:t>
      </w:r>
      <w:r>
        <w:br/>
      </w:r>
      <w:r>
        <w:rPr>
          <w:rFonts w:ascii="Times New Roman"/>
          <w:b w:val="false"/>
          <w:i w:val="false"/>
          <w:color w:val="000000"/>
          <w:sz w:val="28"/>
        </w:rPr>
        <w:t>
      7) осуществляет учет персональных данных сотрудников, сведений о результатах оценки, аттестации и прохождения обучения;</w:t>
      </w:r>
      <w:r>
        <w:br/>
      </w:r>
      <w:r>
        <w:rPr>
          <w:rFonts w:ascii="Times New Roman"/>
          <w:b w:val="false"/>
          <w:i w:val="false"/>
          <w:color w:val="000000"/>
          <w:sz w:val="28"/>
        </w:rPr>
        <w:t>
      8) организует мероприятия по обеспечению благоприятного морально-психологического климата в подразделениях правоохранительного органа;</w:t>
      </w:r>
      <w:r>
        <w:br/>
      </w:r>
      <w:r>
        <w:rPr>
          <w:rFonts w:ascii="Times New Roman"/>
          <w:b w:val="false"/>
          <w:i w:val="false"/>
          <w:color w:val="000000"/>
          <w:sz w:val="28"/>
        </w:rPr>
        <w:t>
      9) оценивает результаты кадрового обеспечения и качества работы субъектов кадровой политики в соответствии с методикой, утверждаемой руководителем правоохранительного органа;</w:t>
      </w:r>
      <w:r>
        <w:br/>
      </w:r>
      <w:r>
        <w:rPr>
          <w:rFonts w:ascii="Times New Roman"/>
          <w:b w:val="false"/>
          <w:i w:val="false"/>
          <w:color w:val="000000"/>
          <w:sz w:val="28"/>
        </w:rPr>
        <w:t>
      10) организует проведение организационно-штатных мероприятий;</w:t>
      </w:r>
      <w:r>
        <w:br/>
      </w:r>
      <w:r>
        <w:rPr>
          <w:rFonts w:ascii="Times New Roman"/>
          <w:b w:val="false"/>
          <w:i w:val="false"/>
          <w:color w:val="000000"/>
          <w:sz w:val="28"/>
        </w:rPr>
        <w:t>
      11) осуществляет иные полномочия,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Отбор кандидатов, принимаемых на службу (учебу) в правоохранительные органы, их предварительное изучение осуществляются кадровыми службами в порядке, определяемом нормативными правовыми актами правоохранительных органов.</w:t>
      </w:r>
      <w:r>
        <w:br/>
      </w:r>
      <w:r>
        <w:rPr>
          <w:rFonts w:ascii="Times New Roman"/>
          <w:b w:val="false"/>
          <w:i w:val="false"/>
          <w:color w:val="000000"/>
          <w:sz w:val="28"/>
        </w:rPr>
        <w:t>
      Перечень специальностей для удовлетворения потребностей в кадрах с учетом кадрового планирования утверждается руководителем правоохранительного органа.</w:t>
      </w:r>
      <w:r>
        <w:br/>
      </w:r>
      <w:r>
        <w:rPr>
          <w:rFonts w:ascii="Times New Roman"/>
          <w:b w:val="false"/>
          <w:i w:val="false"/>
          <w:color w:val="000000"/>
          <w:sz w:val="28"/>
        </w:rPr>
        <w:t>
      2. Поступление на службу в правоохранительные органы осуществляется на конкурсной основе с учетом показателя конкурентоспособности кандидата и степени его соответствия профессиональным компетенциям. Кандидаты на службу, за исключением лиц, ранее являвшихся сотрудниками правоохранительных органов, обязаны пройти стажировку.</w:t>
      </w:r>
      <w:r>
        <w:br/>
      </w: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утверждаются руководителем правоохранительного органа.</w:t>
      </w:r>
      <w:r>
        <w:br/>
      </w:r>
      <w:r>
        <w:rPr>
          <w:rFonts w:ascii="Times New Roman"/>
          <w:b w:val="false"/>
          <w:i w:val="false"/>
          <w:color w:val="000000"/>
          <w:sz w:val="28"/>
        </w:rPr>
        <w:t>
      Перечень должностей, замещаемых на конкурсной основе, условия и порядок проведения конкурса и стажировки определяются руководителем правоохранительного органа по согласованию с уполномоченным органом по делам государственной службы.</w:t>
      </w:r>
      <w:r>
        <w:br/>
      </w:r>
      <w:r>
        <w:rPr>
          <w:rFonts w:ascii="Times New Roman"/>
          <w:b w:val="false"/>
          <w:i w:val="false"/>
          <w:color w:val="000000"/>
          <w:sz w:val="28"/>
        </w:rPr>
        <w:t>
      При проведении конкурса в центральных аппаратах, ведомствах правоохранительных органов объявления публикуются на интернет-ресурсах правоохранительных органов, а также в периодических печатных изданиях, распространяемых на всей территории Республики Казахстан. Объявления о проведении конкурса в территориальных подразделениях публикуются на интернет-ресурсах правоохранительных органов, а также в периодических печатных изданиях, распространяемых на территории соответствующей административно-территориальной единицы.</w:t>
      </w:r>
      <w:r>
        <w:br/>
      </w:r>
      <w:r>
        <w:rPr>
          <w:rFonts w:ascii="Times New Roman"/>
          <w:b w:val="false"/>
          <w:i w:val="false"/>
          <w:color w:val="000000"/>
          <w:sz w:val="28"/>
        </w:rPr>
        <w:t>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законом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Кадровая служба правоохранительного органа ведет ведомственный банк данных кандидатов на службу с отражением их показателя конкурентоспособности.</w:t>
      </w:r>
      <w:r>
        <w:br/>
      </w:r>
      <w:r>
        <w:rPr>
          <w:rFonts w:ascii="Times New Roman"/>
          <w:b w:val="false"/>
          <w:i w:val="false"/>
          <w:color w:val="000000"/>
          <w:sz w:val="28"/>
        </w:rPr>
        <w:t>
      6. Порядок формирования и работы с ведомственным банком данных определяется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6</w:t>
      </w:r>
      <w:r>
        <w:rPr>
          <w:rFonts w:ascii="Times New Roman"/>
          <w:b w:val="false"/>
          <w:i w:val="false"/>
          <w:color w:val="000000"/>
          <w:sz w:val="28"/>
        </w:rPr>
        <w:t xml:space="preserve"> статьи 9 дополнить частью второй следующего содержания:</w:t>
      </w:r>
      <w:r>
        <w:br/>
      </w:r>
      <w:r>
        <w:rPr>
          <w:rFonts w:ascii="Times New Roman"/>
          <w:b w:val="false"/>
          <w:i w:val="false"/>
          <w:color w:val="000000"/>
          <w:sz w:val="28"/>
        </w:rPr>
        <w:t>
      «Данная обязанность не распространяется на сотрудника в случае его увольнения со службы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штатов или реорганизацией либо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w:t>
      </w:r>
      <w:r>
        <w:br/>
      </w:r>
      <w:r>
        <w:rPr>
          <w:rFonts w:ascii="Times New Roman"/>
          <w:b w:val="false"/>
          <w:i w:val="false"/>
          <w:color w:val="000000"/>
          <w:sz w:val="28"/>
        </w:rPr>
        <w:t>
      По результатам рубежного контроля соответствия испытательный срок может быть продлен до трех месяцев.</w:t>
      </w:r>
      <w:r>
        <w:br/>
      </w:r>
      <w:r>
        <w:rPr>
          <w:rFonts w:ascii="Times New Roman"/>
          <w:b w:val="false"/>
          <w:i w:val="false"/>
          <w:color w:val="000000"/>
          <w:sz w:val="28"/>
        </w:rPr>
        <w:t>
      Для лиц, впервые поступающих на службу в органы прокуратуры, устанавливается испытательный срок до одного года в порядке, определяемом Генеральным Прокурором Республики Казахстан.</w:t>
      </w:r>
      <w:r>
        <w:br/>
      </w:r>
      <w:r>
        <w:rPr>
          <w:rFonts w:ascii="Times New Roman"/>
          <w:b w:val="false"/>
          <w:i w:val="false"/>
          <w:color w:val="000000"/>
          <w:sz w:val="28"/>
        </w:rPr>
        <w:t>
      Порядок адаптации молодых сотрудников и осуществления наставничества определяется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3</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возлагаются на руководителей кадровых служб правоохранительных органов.»;</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осуществление преподавательской, научной или иной творческой деятельности;»;</w:t>
      </w:r>
      <w:r>
        <w:br/>
      </w:r>
      <w:r>
        <w:rPr>
          <w:rFonts w:ascii="Times New Roman"/>
          <w:b w:val="false"/>
          <w:i w:val="false"/>
          <w:color w:val="000000"/>
          <w:sz w:val="28"/>
        </w:rPr>
        <w:t>
</w:t>
      </w:r>
      <w:r>
        <w:rPr>
          <w:rFonts w:ascii="Times New Roman"/>
          <w:b w:val="false"/>
          <w:i w:val="false"/>
          <w:color w:val="000000"/>
          <w:sz w:val="28"/>
        </w:rPr>
        <w:t>
      дополнить подпунктами 18) и 19) следующего содержания:</w:t>
      </w:r>
      <w:r>
        <w:br/>
      </w:r>
      <w:r>
        <w:rPr>
          <w:rFonts w:ascii="Times New Roman"/>
          <w:b w:val="false"/>
          <w:i w:val="false"/>
          <w:color w:val="000000"/>
          <w:sz w:val="28"/>
        </w:rPr>
        <w:t>
      «18) использование соответствующих изоляторов временного содержания, следственных изоляторов в порядке, предусмотренном законодательством Республики Казахстан;</w:t>
      </w:r>
      <w:r>
        <w:br/>
      </w:r>
      <w:r>
        <w:rPr>
          <w:rFonts w:ascii="Times New Roman"/>
          <w:b w:val="false"/>
          <w:i w:val="false"/>
          <w:color w:val="000000"/>
          <w:sz w:val="28"/>
        </w:rPr>
        <w:t>
      19) конвоирование задержанных и лиц, заключенных под стражу.»;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«сотрудников органов государственной противопожарной службы» заменить словами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Порядок конвоирования задержанных и лиц, заключенных под стражу, утверждается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подпункт 7)</w:t>
      </w:r>
      <w:r>
        <w:rPr>
          <w:rFonts w:ascii="Times New Roman"/>
          <w:b w:val="false"/>
          <w:i w:val="false"/>
          <w:color w:val="000000"/>
          <w:sz w:val="28"/>
        </w:rPr>
        <w:t xml:space="preserve"> пункта 1 статьи 16 изложить в следующей редакции:</w:t>
      </w:r>
      <w:r>
        <w:br/>
      </w:r>
      <w:r>
        <w:rPr>
          <w:rFonts w:ascii="Times New Roman"/>
          <w:b w:val="false"/>
          <w:i w:val="false"/>
          <w:color w:val="000000"/>
          <w:sz w:val="28"/>
        </w:rPr>
        <w:t>
      «7) соблюдать требования Этического кодекса государственной службы, утверждаемого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11)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20 слова «сотрудника государственной противопожарной службы» заменить словами «сотрудника, осуществляющего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«гражданской защиты»;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классным чином, специальным или воинским званием, квалификационным классом, присвоенным или установленным им по прежнему месту службы, с последующим приравниванием к специальному званию или классному чину, присваиваемому или установленному по новому месту службы (учебы).»;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«старший прапорщик противопожарной службы», «прапорщик внутренней службы», «прапорщик противопожарной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22-1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Сотрудникам антикоррупционной службы и службы экономических расследований, прикомандированным к государственным органам и международным организациям, очередные квалификационные классы устанавливаются в последовательном порядке с учетом образования и выслуги лет по истечении установленного срока выслуги в квалификационном классе.»;</w:t>
      </w:r>
      <w:r>
        <w:br/>
      </w:r>
      <w:r>
        <w:rPr>
          <w:rFonts w:ascii="Times New Roman"/>
          <w:b w:val="false"/>
          <w:i w:val="false"/>
          <w:color w:val="000000"/>
          <w:sz w:val="28"/>
        </w:rPr>
        <w:t>
</w:t>
      </w:r>
      <w:r>
        <w:rPr>
          <w:rFonts w:ascii="Times New Roman"/>
          <w:b w:val="false"/>
          <w:i w:val="false"/>
          <w:color w:val="000000"/>
          <w:sz w:val="28"/>
        </w:rPr>
        <w:t>
      подпункт 2) пункта 2 дополнить частью второй следующего содержания:</w:t>
      </w:r>
      <w:r>
        <w:br/>
      </w:r>
      <w:r>
        <w:rPr>
          <w:rFonts w:ascii="Times New Roman"/>
          <w:b w:val="false"/>
          <w:i w:val="false"/>
          <w:color w:val="000000"/>
          <w:sz w:val="28"/>
        </w:rPr>
        <w:t>
      «До приравнивания квалификационного класса лица, ранее проходившие службу в правоохранительных органах, при приеме вновь на службу,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с имеющимся у них классным чином, специальным или воинским званием, присвоенным им по прежнему месту службы.»;</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Первые квалификационные классы устанавливаются руководителем правоохранительного органа.</w:t>
      </w:r>
      <w:r>
        <w:br/>
      </w:r>
      <w:r>
        <w:rPr>
          <w:rFonts w:ascii="Times New Roman"/>
          <w:b w:val="false"/>
          <w:i w:val="false"/>
          <w:color w:val="000000"/>
          <w:sz w:val="28"/>
        </w:rPr>
        <w:t>
      Очередные квалификационные классы среднего и старшего начальствующего состава устанавливаются:</w:t>
      </w:r>
      <w:r>
        <w:br/>
      </w:r>
      <w:r>
        <w:rPr>
          <w:rFonts w:ascii="Times New Roman"/>
          <w:b w:val="false"/>
          <w:i w:val="false"/>
          <w:color w:val="000000"/>
          <w:sz w:val="28"/>
        </w:rPr>
        <w:t>
      1) до квалификационного класса 4 категории включительно – уполномоченным руководителем;</w:t>
      </w:r>
      <w:r>
        <w:br/>
      </w:r>
      <w:r>
        <w:rPr>
          <w:rFonts w:ascii="Times New Roman"/>
          <w:b w:val="false"/>
          <w:i w:val="false"/>
          <w:color w:val="000000"/>
          <w:sz w:val="28"/>
        </w:rPr>
        <w:t>
      2) до квалификационного класса 1 категории включительно –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или классные чины присваиваются в последовательном порядке с учетом образования и выслуги лет по истечении установленного срока выслуги в специальном звании или классном чине.»;</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4</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и период нахождения сотрудника в отпуске без сохранения заработной платы по уходу за ребенком до достижения им возраста трех лет.</w:t>
      </w:r>
      <w:r>
        <w:br/>
      </w: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присваиваются со следующего дня по истечении срока пребывания в предыдущем специальном звании или классном чине.»;</w:t>
      </w:r>
      <w:r>
        <w:br/>
      </w:r>
      <w:r>
        <w:rPr>
          <w:rFonts w:ascii="Times New Roman"/>
          <w:b w:val="false"/>
          <w:i w:val="false"/>
          <w:color w:val="000000"/>
          <w:sz w:val="28"/>
        </w:rPr>
        <w:t>
</w:t>
      </w:r>
      <w:r>
        <w:rPr>
          <w:rFonts w:ascii="Times New Roman"/>
          <w:b w:val="false"/>
          <w:i w:val="false"/>
          <w:color w:val="000000"/>
          <w:sz w:val="28"/>
        </w:rPr>
        <w:t>
      16) часть вторую пункта 4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этом присвоение (установление) специальных званий, классных чинов или квалификационных классов досрочно или на одну ступень выше специального звания, классного чина или квалификационного класса, предусмотренных по занимаемой должности, производится не более двух раз за весь период службы в правоохранительном органе по каждому основанию.»;</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 Лишение специальных званий, классных чинов или</w:t>
      </w:r>
      <w:r>
        <w:br/>
      </w:r>
      <w:r>
        <w:rPr>
          <w:rFonts w:ascii="Times New Roman"/>
          <w:b w:val="false"/>
          <w:i w:val="false"/>
          <w:color w:val="000000"/>
          <w:sz w:val="28"/>
        </w:rPr>
        <w:t>
                  квалификационных классов по обвинительному</w:t>
      </w:r>
      <w:r>
        <w:br/>
      </w:r>
      <w:r>
        <w:rPr>
          <w:rFonts w:ascii="Times New Roman"/>
          <w:b w:val="false"/>
          <w:i w:val="false"/>
          <w:color w:val="000000"/>
          <w:sz w:val="28"/>
        </w:rPr>
        <w:t>
                  приговору суда</w:t>
      </w:r>
      <w:r>
        <w:br/>
      </w: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классных чинов или квалификационных классов в отношении сотрудников:</w:t>
      </w:r>
      <w:r>
        <w:br/>
      </w:r>
      <w:r>
        <w:rPr>
          <w:rFonts w:ascii="Times New Roman"/>
          <w:b w:val="false"/>
          <w:i w:val="false"/>
          <w:color w:val="000000"/>
          <w:sz w:val="28"/>
        </w:rPr>
        <w:t>
      1) до капитана, юриста 1 класса, квалификационного класса 4 категории включительно осуществляется уполномоченным руководителем;</w:t>
      </w:r>
      <w:r>
        <w:br/>
      </w:r>
      <w:r>
        <w:rPr>
          <w:rFonts w:ascii="Times New Roman"/>
          <w:b w:val="false"/>
          <w:i w:val="false"/>
          <w:color w:val="000000"/>
          <w:sz w:val="28"/>
        </w:rPr>
        <w:t>
      2) до полковника, старшего советника, квалификационного класса 1 категории включительно осуществляется руководителем правоохранительного органа;</w:t>
      </w:r>
      <w:r>
        <w:br/>
      </w:r>
      <w:r>
        <w:rPr>
          <w:rFonts w:ascii="Times New Roman"/>
          <w:b w:val="false"/>
          <w:i w:val="false"/>
          <w:color w:val="000000"/>
          <w:sz w:val="28"/>
        </w:rPr>
        <w:t>
      3) высшего начальствующего состава – в соответствии с законодательством Республики Казахстан.</w:t>
      </w:r>
      <w:r>
        <w:br/>
      </w:r>
      <w:r>
        <w:rPr>
          <w:rFonts w:ascii="Times New Roman"/>
          <w:b w:val="false"/>
          <w:i w:val="false"/>
          <w:color w:val="000000"/>
          <w:sz w:val="28"/>
        </w:rPr>
        <w:t>
      2. В случаях незаконного лишения специального звания, классного чина или квалификационного класса приказ о восстановлении в прежнем звании, квалификационном классе в соответствии с решением суда принимается руководителем правоохранительного органа или уполномоченным руководителем.</w:t>
      </w:r>
      <w:r>
        <w:br/>
      </w:r>
      <w:r>
        <w:rPr>
          <w:rFonts w:ascii="Times New Roman"/>
          <w:b w:val="false"/>
          <w:i w:val="false"/>
          <w:color w:val="000000"/>
          <w:sz w:val="28"/>
        </w:rPr>
        <w:t>
      3. Период незаконного лишения специального звания, классного чина или квалификационного класса входит в срок выслуги в восстановленном специальном звании, классном чине или квалификационном классе. Лицам, незаконно лишенным специального звания, классного чина или квалификационного класса, в полном объеме возмещается материальный ущерб.»;</w:t>
      </w:r>
      <w:r>
        <w:br/>
      </w:r>
      <w:r>
        <w:rPr>
          <w:rFonts w:ascii="Times New Roman"/>
          <w:b w:val="false"/>
          <w:i w:val="false"/>
          <w:color w:val="000000"/>
          <w:sz w:val="28"/>
        </w:rPr>
        <w:t>
      «Статья 29. Общие правила замещения должностей рядового и</w:t>
      </w:r>
      <w:r>
        <w:br/>
      </w:r>
      <w:r>
        <w:rPr>
          <w:rFonts w:ascii="Times New Roman"/>
          <w:b w:val="false"/>
          <w:i w:val="false"/>
          <w:color w:val="000000"/>
          <w:sz w:val="28"/>
        </w:rPr>
        <w:t>
                  начальствующего состава правоохранительных органов</w:t>
      </w:r>
      <w:r>
        <w:br/>
      </w: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r>
        <w:br/>
      </w: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классного чина, установления квалификационного класса или зачисления в кадры правоохранительных органов исполняют служебные обязанности по занимаемой должности.</w:t>
      </w:r>
      <w:r>
        <w:br/>
      </w:r>
      <w:r>
        <w:rPr>
          <w:rFonts w:ascii="Times New Roman"/>
          <w:b w:val="false"/>
          <w:i w:val="false"/>
          <w:color w:val="000000"/>
          <w:sz w:val="28"/>
        </w:rPr>
        <w:t>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предъявляемым квалификационным требованиям, с обязательным прохождением всех этапов карьерного роста. Система и критерии карьерного роста определяются руководителем правоохранительного органа.</w:t>
      </w:r>
      <w:r>
        <w:br/>
      </w:r>
      <w:r>
        <w:rPr>
          <w:rFonts w:ascii="Times New Roman"/>
          <w:b w:val="false"/>
          <w:i w:val="false"/>
          <w:color w:val="000000"/>
          <w:sz w:val="28"/>
        </w:rPr>
        <w:t>
      Перечень должностей правоохранительных органов, замещаемых на конкурсной основе, условия и порядок проведения конкурса и стажировки в правоохранительных органах, а также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органами по делам государственной службы.</w:t>
      </w:r>
      <w:r>
        <w:br/>
      </w:r>
      <w:r>
        <w:rPr>
          <w:rFonts w:ascii="Times New Roman"/>
          <w:b w:val="false"/>
          <w:i w:val="false"/>
          <w:color w:val="000000"/>
          <w:sz w:val="28"/>
        </w:rPr>
        <w:t>
      4. Назначение на должность и перемещение по службе осуществляются с учетом профессиональных компетенций и показателя конкурентоспособности сотрудника.</w:t>
      </w:r>
      <w:r>
        <w:br/>
      </w:r>
      <w:r>
        <w:rPr>
          <w:rFonts w:ascii="Times New Roman"/>
          <w:b w:val="false"/>
          <w:i w:val="false"/>
          <w:color w:val="000000"/>
          <w:sz w:val="28"/>
        </w:rPr>
        <w:t>
      5.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r>
        <w:br/>
      </w:r>
      <w:r>
        <w:rPr>
          <w:rFonts w:ascii="Times New Roman"/>
          <w:b w:val="false"/>
          <w:i w:val="false"/>
          <w:color w:val="000000"/>
          <w:sz w:val="28"/>
        </w:rPr>
        <w:t>
      6. Сведения о вакантных руководящих должностях и требования, предъявляемые к кандидатам на их замещение, размещаются в ведомственных информационно-справочных системах в порядке, определяемом руководителем правоохранительного органа.</w:t>
      </w:r>
      <w:r>
        <w:br/>
      </w:r>
      <w:r>
        <w:rPr>
          <w:rFonts w:ascii="Times New Roman"/>
          <w:b w:val="false"/>
          <w:i w:val="false"/>
          <w:color w:val="000000"/>
          <w:sz w:val="28"/>
        </w:rPr>
        <w:t>
      7. Для своевременного и полного укомплектования правоохранительного органа кадровой службой осуществляется кадровый прогноз в соответствии с методикой, утверждаемой руководителем правоохранительного органа.</w:t>
      </w:r>
      <w:r>
        <w:br/>
      </w:r>
      <w:r>
        <w:rPr>
          <w:rFonts w:ascii="Times New Roman"/>
          <w:b w:val="false"/>
          <w:i w:val="false"/>
          <w:color w:val="000000"/>
          <w:sz w:val="28"/>
        </w:rPr>
        <w:t>
      8. В целях достижения оптимальной степени упорядочения действий на участках, направлениях правоохранительной деятельности устанавливаются стандарты работ (алгоритм, правила и требования к результатам деятельности сотрудника на конкретном участке работы) в порядке, определяемом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r>
        <w:br/>
      </w:r>
      <w:r>
        <w:rPr>
          <w:rFonts w:ascii="Times New Roman"/>
          <w:b w:val="false"/>
          <w:i w:val="false"/>
          <w:color w:val="000000"/>
          <w:sz w:val="28"/>
        </w:rPr>
        <w:t>
      Выплата сохраненного должностного оклада прекращается при понижении в должности.»;</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статьи 31</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 Ротация</w:t>
      </w:r>
      <w:r>
        <w:br/>
      </w: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сотрудников, занимающих руководящие должности правоохранительного органа.</w:t>
      </w:r>
      <w:r>
        <w:br/>
      </w:r>
      <w:r>
        <w:rPr>
          <w:rFonts w:ascii="Times New Roman"/>
          <w:b w:val="false"/>
          <w:i w:val="false"/>
          <w:color w:val="000000"/>
          <w:sz w:val="28"/>
        </w:rPr>
        <w:t>
      Перечень руководящих должностей определяется руководителем правоохранительного органа.</w:t>
      </w:r>
      <w:r>
        <w:br/>
      </w:r>
      <w:r>
        <w:rPr>
          <w:rFonts w:ascii="Times New Roman"/>
          <w:b w:val="false"/>
          <w:i w:val="false"/>
          <w:color w:val="000000"/>
          <w:sz w:val="28"/>
        </w:rPr>
        <w:t>
      Ротируемым сотрудникам, занимающим руководящие должности правоохранительного органа, на период исполнения должностных обязанностей предоставляется служебное жилье без права приватизации.</w:t>
      </w:r>
      <w:r>
        <w:br/>
      </w:r>
      <w:r>
        <w:rPr>
          <w:rFonts w:ascii="Times New Roman"/>
          <w:b w:val="false"/>
          <w:i w:val="false"/>
          <w:color w:val="000000"/>
          <w:sz w:val="28"/>
        </w:rPr>
        <w:t>
      2. Ротация осуществляется на плановой основе по решению руководителя правоохранительного органа один раз в пять лет. Принятое решение оформляется приказом. Ротация на службу в другую местность допускается с письменного согласия сотрудника, а в интересах службы – независимо от срока пребывания на должности и без согласия сотрудника.</w:t>
      </w:r>
      <w:r>
        <w:br/>
      </w:r>
      <w:r>
        <w:rPr>
          <w:rFonts w:ascii="Times New Roman"/>
          <w:b w:val="false"/>
          <w:i w:val="false"/>
          <w:color w:val="000000"/>
          <w:sz w:val="28"/>
        </w:rPr>
        <w:t>
      Ротация производится по одной из следующих схем:</w:t>
      </w:r>
      <w:r>
        <w:br/>
      </w:r>
      <w:r>
        <w:rPr>
          <w:rFonts w:ascii="Times New Roman"/>
          <w:b w:val="false"/>
          <w:i w:val="false"/>
          <w:color w:val="000000"/>
          <w:sz w:val="28"/>
        </w:rPr>
        <w:t>
      1) межуровневая («центр-регион», «регион-центр»);</w:t>
      </w:r>
      <w:r>
        <w:br/>
      </w:r>
      <w:r>
        <w:rPr>
          <w:rFonts w:ascii="Times New Roman"/>
          <w:b w:val="false"/>
          <w:i w:val="false"/>
          <w:color w:val="000000"/>
          <w:sz w:val="28"/>
        </w:rPr>
        <w:t>
      2) межрегиональная («регион-регион»);</w:t>
      </w:r>
      <w:r>
        <w:br/>
      </w:r>
      <w:r>
        <w:rPr>
          <w:rFonts w:ascii="Times New Roman"/>
          <w:b w:val="false"/>
          <w:i w:val="false"/>
          <w:color w:val="000000"/>
          <w:sz w:val="28"/>
        </w:rPr>
        <w:t>
      3) межсекторальная («центр-центр»).</w:t>
      </w:r>
      <w:r>
        <w:br/>
      </w:r>
      <w:r>
        <w:rPr>
          <w:rFonts w:ascii="Times New Roman"/>
          <w:b w:val="false"/>
          <w:i w:val="false"/>
          <w:color w:val="000000"/>
          <w:sz w:val="28"/>
        </w:rPr>
        <w:t>
      3. Ротации, связанной с переездом в другую местность, не подлежат должностные лица, имеющие (являющиеся опекунами) детей-инвалидов, в том числе усыновленных (удочеренных), или на иждивении которых находятся престарелые родители либо члены семьи, постоянно проживающие с ними и имеющие инвалидность 1 и 2 группы. Указанные обстоятельства должны быть документально подтверждены.</w:t>
      </w:r>
      <w:r>
        <w:br/>
      </w:r>
      <w:r>
        <w:rPr>
          <w:rFonts w:ascii="Times New Roman"/>
          <w:b w:val="false"/>
          <w:i w:val="false"/>
          <w:color w:val="000000"/>
          <w:sz w:val="28"/>
        </w:rPr>
        <w:t>
      4. Перечень руководящих должностей, подлежащих ротации, и порядок их перемещения определяются руководителем правоохранительного органа.»;</w:t>
      </w:r>
      <w:r>
        <w:br/>
      </w:r>
      <w:r>
        <w:rPr>
          <w:rFonts w:ascii="Times New Roman"/>
          <w:b w:val="false"/>
          <w:i w:val="false"/>
          <w:color w:val="000000"/>
          <w:sz w:val="28"/>
        </w:rPr>
        <w:t>
      «Статья 33-1. Президентский резерв руководства</w:t>
      </w:r>
      <w:r>
        <w:br/>
      </w:r>
      <w:r>
        <w:rPr>
          <w:rFonts w:ascii="Times New Roman"/>
          <w:b w:val="false"/>
          <w:i w:val="false"/>
          <w:color w:val="000000"/>
          <w:sz w:val="28"/>
        </w:rPr>
        <w:t>
                    правоохранительных органов</w:t>
      </w:r>
      <w:r>
        <w:br/>
      </w:r>
      <w:r>
        <w:rPr>
          <w:rFonts w:ascii="Times New Roman"/>
          <w:b w:val="false"/>
          <w:i w:val="false"/>
          <w:color w:val="000000"/>
          <w:sz w:val="28"/>
        </w:rPr>
        <w:t>
      1. Президентский резерв руководства правоохранительных органов формируется в целях качественного отбора сотрудников для занятия вакантных вышестоящих руководящих должностей правоохранительных органов.</w:t>
      </w:r>
      <w:r>
        <w:br/>
      </w:r>
      <w:r>
        <w:rPr>
          <w:rFonts w:ascii="Times New Roman"/>
          <w:b w:val="false"/>
          <w:i w:val="false"/>
          <w:color w:val="000000"/>
          <w:sz w:val="28"/>
        </w:rPr>
        <w:t>
      Порядок формирования и перечень должностей Президентского резерва руководства правоохранительных органов определяются Президентом Республики Казахстан.</w:t>
      </w:r>
      <w:r>
        <w:br/>
      </w:r>
      <w:r>
        <w:rPr>
          <w:rFonts w:ascii="Times New Roman"/>
          <w:b w:val="false"/>
          <w:i w:val="false"/>
          <w:color w:val="000000"/>
          <w:sz w:val="28"/>
        </w:rPr>
        <w:t>
      2. Сотрудники, состоящие в Президентском резерве руководства правоохранительных органов, проходят профессиональную переподготовку и повышение квалификации в организации образования прокуратуры.»;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34 изложить в следующей редакции:</w:t>
      </w:r>
      <w:r>
        <w:br/>
      </w:r>
      <w:r>
        <w:rPr>
          <w:rFonts w:ascii="Times New Roman"/>
          <w:b w:val="false"/>
          <w:i w:val="false"/>
          <w:color w:val="000000"/>
          <w:sz w:val="28"/>
        </w:rPr>
        <w:t>
      «2. Кадровый резерв правоохранительного органа формируется на плановой основе для последующего замещения вакантных руководящих должностей.»;</w:t>
      </w:r>
      <w:r>
        <w:br/>
      </w:r>
      <w:r>
        <w:rPr>
          <w:rFonts w:ascii="Times New Roman"/>
          <w:b w:val="false"/>
          <w:i w:val="false"/>
          <w:color w:val="000000"/>
          <w:sz w:val="28"/>
        </w:rPr>
        <w:t>
      «5. Ответственность за формирование кадрового резерва и организацию работы с ним возлагается на руководителя правоохранительного органа или уполномоченного руководителя и кадровую службу. Кадровый резерв формируется в правоохранительных органах с учетом качественного состава кадров и потребности в замещении соответствующих должностей.</w:t>
      </w:r>
      <w:r>
        <w:br/>
      </w:r>
      <w:r>
        <w:rPr>
          <w:rFonts w:ascii="Times New Roman"/>
          <w:b w:val="false"/>
          <w:i w:val="false"/>
          <w:color w:val="000000"/>
          <w:sz w:val="28"/>
        </w:rPr>
        <w:t>
      6. Зачисление в кадровый резерв осуществляется руководителем правоохранительного органа или уполномоченным руководителем с учетом показателя конкурентоспособности сотрудника.»;</w:t>
      </w:r>
      <w:r>
        <w:br/>
      </w:r>
      <w:r>
        <w:rPr>
          <w:rFonts w:ascii="Times New Roman"/>
          <w:b w:val="false"/>
          <w:i w:val="false"/>
          <w:color w:val="000000"/>
          <w:sz w:val="28"/>
        </w:rPr>
        <w:t>
      «9. Кадровые службы правоохранительного органа ведут списки и ведомственный банк данных сотрудников, зачисленных в кадровый резерв.</w:t>
      </w:r>
      <w:r>
        <w:br/>
      </w:r>
      <w:r>
        <w:rPr>
          <w:rFonts w:ascii="Times New Roman"/>
          <w:b w:val="false"/>
          <w:i w:val="false"/>
          <w:color w:val="000000"/>
          <w:sz w:val="28"/>
        </w:rPr>
        <w:t>
      10. Порядок формирования кадрового резерва, требования к квалификации сотрудников, зачисляемых в кадровый резерв, и работы с ведомственным банком данных сотрудников, зачисленных в кадровый резерв, определяются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 5</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«5. Профессиональная подготовка, переподготовка и повышение квалификации сотрудников осуществляются в организациях образования и научных учреждениях правоохранительных органов, специализированных учреждениях правоохранительных органов по переподготовке и повышению квалификации сотрудников, а также других организациях образования и учреждениях.</w:t>
      </w:r>
      <w:r>
        <w:br/>
      </w:r>
      <w:r>
        <w:rPr>
          <w:rFonts w:ascii="Times New Roman"/>
          <w:b w:val="false"/>
          <w:i w:val="false"/>
          <w:color w:val="000000"/>
          <w:sz w:val="28"/>
        </w:rPr>
        <w:t>
      Содержание и порядок осуществления профессиональной подготовки, переподготовки и повышения квалификации сотрудников определяются нормативными правовыми актами правоохранительных органов.»;</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«1. Отбор кандидатов для зачисления в кадровый резерв производится на основе изучения и оценки личных и профессиональных качеств сотрудников, результатов их служебной деятельности, а также решения аттестационной комиссии.</w:t>
      </w:r>
      <w:r>
        <w:br/>
      </w:r>
      <w:r>
        <w:rPr>
          <w:rFonts w:ascii="Times New Roman"/>
          <w:b w:val="false"/>
          <w:i w:val="false"/>
          <w:color w:val="000000"/>
          <w:sz w:val="28"/>
        </w:rPr>
        <w:t>
      Оценка профессиональных качеств кандидатов на зачисление в кадровый резерв производится с учетом показателя конкурентоспособности.»;</w:t>
      </w:r>
      <w:r>
        <w:br/>
      </w:r>
      <w:r>
        <w:rPr>
          <w:rFonts w:ascii="Times New Roman"/>
          <w:b w:val="false"/>
          <w:i w:val="false"/>
          <w:color w:val="000000"/>
          <w:sz w:val="28"/>
        </w:rPr>
        <w:t>
      «4. Отбор кандидатов на зачисление в кадровый резерв осуществляется кадровыми службами. Список зачисленных в кадровый резерв утверждается руководителем правоохранительного органа или уполномоченным руководителем и вносится в ведомственный банк данных. Количество сотрудников, зачисляемых в кадровый резерв для выдвижения на соответствующую должность, должно составлять не менее двух человек.»;</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пункт 2</w:t>
      </w:r>
      <w:r>
        <w:rPr>
          <w:rFonts w:ascii="Times New Roman"/>
          <w:b w:val="false"/>
          <w:i w:val="false"/>
          <w:color w:val="000000"/>
          <w:sz w:val="28"/>
        </w:rPr>
        <w:t xml:space="preserve"> статьи 38 изложить в следующей редакции:</w:t>
      </w:r>
      <w:r>
        <w:br/>
      </w: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правоохранительного органа или уполномоченного руководителя. С приказом о временном отстранении от исполнения служебных обязанностей сотрудник должен быть ознакомлен не позднее трех рабочих дней со дня его издания. Ознакомление с приказом удостоверяется подписью сотрудника.</w:t>
      </w:r>
      <w:r>
        <w:br/>
      </w:r>
      <w:r>
        <w:rPr>
          <w:rFonts w:ascii="Times New Roman"/>
          <w:b w:val="false"/>
          <w:i w:val="false"/>
          <w:color w:val="000000"/>
          <w:sz w:val="28"/>
        </w:rPr>
        <w:t>
      В случае невозможности ознакомить сотрудника лично с приказом о временном отстранении от исполнения служебных обязанностей кадровая служба правоохранительного органа обязана направить ему по месту жительства копию приказа о временном отстранении от исполнения служебных обязанностей письмом с уведомлением.»;</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сокращении штата правоохранительного органа правоотношения с сотрудником, замещающим сокращаемую должность, продолжаются в случаях:»;</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реорганизации правоохранительного органа руководством вновь образованного органа предлагается должность сотруднику реорганизованного органа в соответствии с его квалификацией.</w:t>
      </w:r>
      <w:r>
        <w:br/>
      </w:r>
      <w:r>
        <w:rPr>
          <w:rFonts w:ascii="Times New Roman"/>
          <w:b w:val="false"/>
          <w:i w:val="false"/>
          <w:color w:val="000000"/>
          <w:sz w:val="28"/>
        </w:rPr>
        <w:t>
      В случае отказа сотрудника от предлагаемой должности он увольняется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пункт 8</w:t>
      </w:r>
      <w:r>
        <w:rPr>
          <w:rFonts w:ascii="Times New Roman"/>
          <w:b w:val="false"/>
          <w:i w:val="false"/>
          <w:color w:val="000000"/>
          <w:sz w:val="28"/>
        </w:rPr>
        <w:t xml:space="preserve"> статьи 46-1 изложить в следующей редакции:</w:t>
      </w:r>
      <w:r>
        <w:br/>
      </w:r>
      <w:r>
        <w:rPr>
          <w:rFonts w:ascii="Times New Roman"/>
          <w:b w:val="false"/>
          <w:i w:val="false"/>
          <w:color w:val="000000"/>
          <w:sz w:val="28"/>
        </w:rPr>
        <w:t>
      «8. При отказе сотрудника письменно изложить несогласие с предложенной должностью кадровой службой правоохранительного органа оформляется акт, который приобщается к личному делу сотрудника.</w:t>
      </w:r>
      <w:r>
        <w:br/>
      </w:r>
      <w:r>
        <w:rPr>
          <w:rFonts w:ascii="Times New Roman"/>
          <w:b w:val="false"/>
          <w:i w:val="false"/>
          <w:color w:val="000000"/>
          <w:sz w:val="28"/>
        </w:rPr>
        <w:t>
      В случае отказа сотрудника занять предлагаемую должность он подлежит увольнению со службы.»;</w:t>
      </w:r>
      <w:r>
        <w:br/>
      </w:r>
      <w:r>
        <w:rPr>
          <w:rFonts w:ascii="Times New Roman"/>
          <w:b w:val="false"/>
          <w:i w:val="false"/>
          <w:color w:val="000000"/>
          <w:sz w:val="28"/>
        </w:rPr>
        <w:t>
</w:t>
      </w:r>
      <w:r>
        <w:rPr>
          <w:rFonts w:ascii="Times New Roman"/>
          <w:b w:val="false"/>
          <w:i w:val="false"/>
          <w:color w:val="000000"/>
          <w:sz w:val="28"/>
        </w:rPr>
        <w:t>
      26) дополнить статьей 46-2 следующего содержания:</w:t>
      </w:r>
      <w:r>
        <w:br/>
      </w:r>
      <w:r>
        <w:rPr>
          <w:rFonts w:ascii="Times New Roman"/>
          <w:b w:val="false"/>
          <w:i w:val="false"/>
          <w:color w:val="000000"/>
          <w:sz w:val="28"/>
        </w:rPr>
        <w:t>
      «Статья 46-2. Оценка деятельности</w:t>
      </w:r>
      <w:r>
        <w:br/>
      </w:r>
      <w:r>
        <w:rPr>
          <w:rFonts w:ascii="Times New Roman"/>
          <w:b w:val="false"/>
          <w:i w:val="false"/>
          <w:color w:val="000000"/>
          <w:sz w:val="28"/>
        </w:rPr>
        <w:t>
      1. Для определения эффективности и качества работы сотрудников проводится ежегодная оценка их деятельности.</w:t>
      </w:r>
      <w:r>
        <w:br/>
      </w:r>
      <w:r>
        <w:rPr>
          <w:rFonts w:ascii="Times New Roman"/>
          <w:b w:val="false"/>
          <w:i w:val="false"/>
          <w:color w:val="000000"/>
          <w:sz w:val="28"/>
        </w:rPr>
        <w:t>
      2. Результаты ежегодной оценки деятельности сотрудников являются основанием для принятия решений по премированию, поощрению, обучению, карьерному росту, ротации, а также установления дифференцированной оплаты труда. Дифференциация оплаты труда производится в соответствии с разрядами по каждой должности.</w:t>
      </w:r>
      <w:r>
        <w:br/>
      </w:r>
      <w:r>
        <w:rPr>
          <w:rFonts w:ascii="Times New Roman"/>
          <w:b w:val="false"/>
          <w:i w:val="false"/>
          <w:color w:val="000000"/>
          <w:sz w:val="28"/>
        </w:rPr>
        <w:t>
      Результаты оценки деятельности сотрудников в течение трех лет являются основанием для принятия решений по проведению их аттестации.</w:t>
      </w:r>
      <w:r>
        <w:br/>
      </w:r>
      <w:r>
        <w:rPr>
          <w:rFonts w:ascii="Times New Roman"/>
          <w:b w:val="false"/>
          <w:i w:val="false"/>
          <w:color w:val="000000"/>
          <w:sz w:val="28"/>
        </w:rPr>
        <w:t>
      3. Порядок оценки деятельности сотрудников, порядок и условия присвоения разрядов утверждаются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пункт 2</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«2. Основным критерием оценки при аттестации является соответствие сотрудника профессиональным компетенциям с учетом показателя конкурентоспособности.»;</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48 изложить в следующей редакции:</w:t>
      </w:r>
      <w:r>
        <w:br/>
      </w:r>
      <w:r>
        <w:rPr>
          <w:rFonts w:ascii="Times New Roman"/>
          <w:b w:val="false"/>
          <w:i w:val="false"/>
          <w:color w:val="000000"/>
          <w:sz w:val="28"/>
        </w:rPr>
        <w:t>
      «1. При наступлении срока проведения аттестации по поручению руководителя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r>
        <w:br/>
      </w:r>
      <w:r>
        <w:rPr>
          <w:rFonts w:ascii="Times New Roman"/>
          <w:b w:val="false"/>
          <w:i w:val="false"/>
          <w:color w:val="000000"/>
          <w:sz w:val="28"/>
        </w:rPr>
        <w:t>
      2. Подготовка включает в себя:</w:t>
      </w:r>
      <w:r>
        <w:br/>
      </w:r>
      <w:r>
        <w:rPr>
          <w:rFonts w:ascii="Times New Roman"/>
          <w:b w:val="false"/>
          <w:i w:val="false"/>
          <w:color w:val="000000"/>
          <w:sz w:val="28"/>
        </w:rPr>
        <w:t>
      1) разработку графика проведения аттестации;</w:t>
      </w:r>
      <w:r>
        <w:br/>
      </w:r>
      <w:r>
        <w:rPr>
          <w:rFonts w:ascii="Times New Roman"/>
          <w:b w:val="false"/>
          <w:i w:val="false"/>
          <w:color w:val="000000"/>
          <w:sz w:val="28"/>
        </w:rPr>
        <w:t>
      2) организацию разъяснительной работы о целях и порядке проведения аттестации;</w:t>
      </w:r>
      <w:r>
        <w:br/>
      </w:r>
      <w:r>
        <w:rPr>
          <w:rFonts w:ascii="Times New Roman"/>
          <w:b w:val="false"/>
          <w:i w:val="false"/>
          <w:color w:val="000000"/>
          <w:sz w:val="28"/>
        </w:rPr>
        <w:t>
      3) определение сроков и места проведения тестирования;</w:t>
      </w:r>
      <w:r>
        <w:br/>
      </w:r>
      <w:r>
        <w:rPr>
          <w:rFonts w:ascii="Times New Roman"/>
          <w:b w:val="false"/>
          <w:i w:val="false"/>
          <w:color w:val="000000"/>
          <w:sz w:val="28"/>
        </w:rPr>
        <w:t>
      4) подготовку необходимых документов на аттестуемых сотрудников.</w:t>
      </w:r>
      <w:r>
        <w:br/>
      </w:r>
      <w:r>
        <w:rPr>
          <w:rFonts w:ascii="Times New Roman"/>
          <w:b w:val="false"/>
          <w:i w:val="false"/>
          <w:color w:val="000000"/>
          <w:sz w:val="28"/>
        </w:rPr>
        <w:t>
      Порядок и условия прохождения тестирования,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r>
        <w:br/>
      </w: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r>
        <w:br/>
      </w:r>
      <w:r>
        <w:rPr>
          <w:rFonts w:ascii="Times New Roman"/>
          <w:b w:val="false"/>
          <w:i w:val="false"/>
          <w:color w:val="000000"/>
          <w:sz w:val="28"/>
        </w:rPr>
        <w:t>
      4. Руководитель по представлению кадровой службы утверждает список сотрудников, подлежащих аттестации, и сроки ее проведения.</w:t>
      </w:r>
      <w:r>
        <w:br/>
      </w: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r>
        <w:br/>
      </w: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r>
        <w:br/>
      </w: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r>
        <w:br/>
      </w: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Руководитель по представлению кадровой службы утверждает состав аттестационной комиссии и график ее работы.»;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пункт 8</w:t>
      </w:r>
      <w:r>
        <w:rPr>
          <w:rFonts w:ascii="Times New Roman"/>
          <w:b w:val="false"/>
          <w:i w:val="false"/>
          <w:color w:val="000000"/>
          <w:sz w:val="28"/>
        </w:rPr>
        <w:t xml:space="preserve"> статьи 50 изложить в следующей редакции:</w:t>
      </w:r>
      <w:r>
        <w:br/>
      </w: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r>
        <w:br/>
      </w:r>
      <w:r>
        <w:rPr>
          <w:rFonts w:ascii="Times New Roman"/>
          <w:b w:val="false"/>
          <w:i w:val="false"/>
          <w:color w:val="000000"/>
          <w:sz w:val="28"/>
        </w:rPr>
        <w:t>
</w:t>
      </w:r>
      <w:r>
        <w:rPr>
          <w:rFonts w:ascii="Times New Roman"/>
          <w:b w:val="false"/>
          <w:i w:val="false"/>
          <w:color w:val="000000"/>
          <w:sz w:val="28"/>
        </w:rPr>
        <w:t>
      31) дополнить статьей 53-1 следующего содержания:</w:t>
      </w:r>
      <w:r>
        <w:br/>
      </w:r>
      <w:r>
        <w:rPr>
          <w:rFonts w:ascii="Times New Roman"/>
          <w:b w:val="false"/>
          <w:i w:val="false"/>
          <w:color w:val="000000"/>
          <w:sz w:val="28"/>
        </w:rPr>
        <w:t>
      «Статья 53-1. Развитие сотрудника в постаттестационный период</w:t>
      </w:r>
      <w:r>
        <w:br/>
      </w:r>
      <w:r>
        <w:rPr>
          <w:rFonts w:ascii="Times New Roman"/>
          <w:b w:val="false"/>
          <w:i w:val="false"/>
          <w:color w:val="000000"/>
          <w:sz w:val="28"/>
        </w:rPr>
        <w:t>
      1. В отношении сотрудника, прошедшего аттестацию, составляется программа постаттестационного развития, направленная на повышение уровня профессиональной компетенции сотрудника.</w:t>
      </w:r>
      <w:r>
        <w:br/>
      </w:r>
      <w:r>
        <w:rPr>
          <w:rFonts w:ascii="Times New Roman"/>
          <w:b w:val="false"/>
          <w:i w:val="false"/>
          <w:color w:val="000000"/>
          <w:sz w:val="28"/>
        </w:rPr>
        <w:t>
      2. Программа действует до следующей аттестации сотрудника в соответствии со сроками, определенными настоящим Законом, и утверждается руководителем или уполномоченным руководителем правоохранительного органа.»;</w:t>
      </w:r>
      <w:r>
        <w:br/>
      </w:r>
      <w:r>
        <w:rPr>
          <w:rFonts w:ascii="Times New Roman"/>
          <w:b w:val="false"/>
          <w:i w:val="false"/>
          <w:color w:val="000000"/>
          <w:sz w:val="28"/>
        </w:rPr>
        <w:t>
</w:t>
      </w:r>
      <w:r>
        <w:rPr>
          <w:rFonts w:ascii="Times New Roman"/>
          <w:b w:val="false"/>
          <w:i w:val="false"/>
          <w:color w:val="000000"/>
          <w:sz w:val="28"/>
        </w:rPr>
        <w:t>
      32)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7. Служебная дисциплина и морально-психологический климат в подразделениях правоохранительного органа»;</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статью 54</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Система оценки тяжести дисциплинарных проступков и порядок формирования дисциплинарной ответственности (усиления профилактической функции в дисциплинарной практике) утверждаются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34) дополнить статьей 54-1 следующего содержания:</w:t>
      </w:r>
      <w:r>
        <w:br/>
      </w:r>
      <w:r>
        <w:rPr>
          <w:rFonts w:ascii="Times New Roman"/>
          <w:b w:val="false"/>
          <w:i w:val="false"/>
          <w:color w:val="000000"/>
          <w:sz w:val="28"/>
        </w:rPr>
        <w:t>
      «Статья 54-1. Морально-психологический климат в подразделениях</w:t>
      </w:r>
      <w:r>
        <w:br/>
      </w:r>
      <w:r>
        <w:rPr>
          <w:rFonts w:ascii="Times New Roman"/>
          <w:b w:val="false"/>
          <w:i w:val="false"/>
          <w:color w:val="000000"/>
          <w:sz w:val="28"/>
        </w:rPr>
        <w:t>
                    правоохранительного органа</w:t>
      </w:r>
      <w:r>
        <w:br/>
      </w:r>
      <w:r>
        <w:rPr>
          <w:rFonts w:ascii="Times New Roman"/>
          <w:b w:val="false"/>
          <w:i w:val="false"/>
          <w:color w:val="000000"/>
          <w:sz w:val="28"/>
        </w:rPr>
        <w:t>
      1. В целях изучения состояния морально-психологического климата в подразделениях правоохранительного органа проводится ежегодный социологический мониторинг.</w:t>
      </w:r>
      <w:r>
        <w:br/>
      </w: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подразделениях правоохранительного органа определяются руководителем правоохранительного органа.</w:t>
      </w:r>
      <w:r>
        <w:br/>
      </w:r>
      <w:r>
        <w:rPr>
          <w:rFonts w:ascii="Times New Roman"/>
          <w:b w:val="false"/>
          <w:i w:val="false"/>
          <w:color w:val="000000"/>
          <w:sz w:val="28"/>
        </w:rPr>
        <w:t>
      2. Руководитель правоохранительного органа, уполномоченный руководитель правоохранительного органа и сотрудники, занимающие руководящие должности, несут персональную ответственность за состояние морально-психологического климата во вверенных подразделениях.»;</w:t>
      </w:r>
      <w:r>
        <w:br/>
      </w:r>
      <w:r>
        <w:rPr>
          <w:rFonts w:ascii="Times New Roman"/>
          <w:b w:val="false"/>
          <w:i w:val="false"/>
          <w:color w:val="000000"/>
          <w:sz w:val="28"/>
        </w:rPr>
        <w:t>
</w:t>
      </w:r>
      <w:r>
        <w:rPr>
          <w:rFonts w:ascii="Times New Roman"/>
          <w:b w:val="false"/>
          <w:i w:val="false"/>
          <w:color w:val="000000"/>
          <w:sz w:val="28"/>
        </w:rPr>
        <w:t>
      35)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55 изложить в следующей редакции:</w:t>
      </w:r>
      <w:r>
        <w:br/>
      </w:r>
      <w:r>
        <w:rPr>
          <w:rFonts w:ascii="Times New Roman"/>
          <w:b w:val="false"/>
          <w:i w:val="false"/>
          <w:color w:val="000000"/>
          <w:sz w:val="28"/>
        </w:rPr>
        <w:t>
      «Порядок применения к сотруднику поощрений, предусмотренных настоящей статьей, устанавливается нормативными правовыми актами правоохранительных органов.»;</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пункты 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кадровой службой правоохранительного органа и регистрируется в специальном журнале.</w:t>
      </w:r>
      <w:r>
        <w:br/>
      </w: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кадровая служба правоохранительного органа обязана направить копию приказа о наложении дисциплинарного взыскания сотруднику письмом с уведомлением.»;</w:t>
      </w:r>
      <w:r>
        <w:br/>
      </w:r>
      <w:r>
        <w:rPr>
          <w:rFonts w:ascii="Times New Roman"/>
          <w:b w:val="false"/>
          <w:i w:val="false"/>
          <w:color w:val="000000"/>
          <w:sz w:val="28"/>
        </w:rPr>
        <w:t>
      «14. Дисциплинарное взыскание на сотрудника не может быть наложено в период его временной нетрудоспособности, нахождения в отпуске или командировке, за исключением случаев, когда командирование связано с привлечением его к дисциплинарной ответственности, а также если со дня совершения дисциплинарного проступка прошло более шести месяцев.</w:t>
      </w:r>
      <w:r>
        <w:br/>
      </w:r>
      <w:r>
        <w:rPr>
          <w:rFonts w:ascii="Times New Roman"/>
          <w:b w:val="false"/>
          <w:i w:val="false"/>
          <w:color w:val="000000"/>
          <w:sz w:val="28"/>
        </w:rPr>
        <w:t>
      15.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r>
        <w:br/>
      </w: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статье 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остановки транспортных средств путем их повреждения, если водитель не подчиняется законным требованиям сотрудника остановиться.»;</w:t>
      </w:r>
      <w:r>
        <w:br/>
      </w:r>
      <w:r>
        <w:rPr>
          <w:rFonts w:ascii="Times New Roman"/>
          <w:b w:val="false"/>
          <w:i w:val="false"/>
          <w:color w:val="000000"/>
          <w:sz w:val="28"/>
        </w:rPr>
        <w:t>
</w:t>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Сотрудники имеют право применять физическую силу, в том числе боевые приемы борьбы, а также специальные средства во всех случаях, когда настоящим Законом разрешено применение огнестрельного и иного оружия.</w:t>
      </w:r>
      <w:r>
        <w:br/>
      </w:r>
      <w:r>
        <w:rPr>
          <w:rFonts w:ascii="Times New Roman"/>
          <w:b w:val="false"/>
          <w:i w:val="false"/>
          <w:color w:val="000000"/>
          <w:sz w:val="28"/>
        </w:rPr>
        <w:t>
      1-2.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пункте 1</w:t>
      </w:r>
      <w:r>
        <w:rPr>
          <w:rFonts w:ascii="Times New Roman"/>
          <w:b w:val="false"/>
          <w:i w:val="false"/>
          <w:color w:val="000000"/>
          <w:sz w:val="28"/>
        </w:rPr>
        <w:t xml:space="preserve"> статьи 61:</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пресечения попытки завладения огнестрельным и иным оружием, специальным транспортным средством правоохранительного органа;»;</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предупреждения граждан о намерении применить оружие, подачи сигнала тревоги или вызова помощи;»;</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статью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62. Условия применения огнестрельного и иного оружия,</w:t>
      </w:r>
      <w:r>
        <w:br/>
      </w:r>
      <w:r>
        <w:rPr>
          <w:rFonts w:ascii="Times New Roman"/>
          <w:b w:val="false"/>
          <w:i w:val="false"/>
          <w:color w:val="000000"/>
          <w:sz w:val="28"/>
        </w:rPr>
        <w:t>
                  специальных средств, физической силы</w:t>
      </w:r>
      <w:r>
        <w:br/>
      </w:r>
      <w:r>
        <w:rPr>
          <w:rFonts w:ascii="Times New Roman"/>
          <w:b w:val="false"/>
          <w:i w:val="false"/>
          <w:color w:val="000000"/>
          <w:sz w:val="28"/>
        </w:rPr>
        <w:t>
      1. Огнестрельное и иное оружие, специальные средства, физическая сила применяются исходя из складывающейся обстановки в случаях, предусмотренных настоящим Законом.</w:t>
      </w:r>
      <w:r>
        <w:br/>
      </w:r>
      <w:r>
        <w:rPr>
          <w:rFonts w:ascii="Times New Roman"/>
          <w:b w:val="false"/>
          <w:i w:val="false"/>
          <w:color w:val="000000"/>
          <w:sz w:val="28"/>
        </w:rPr>
        <w:t>
      2. Сотрудники обязаны проходить специальную подготовку, периодическую проверку на пригодность к действиям в условиях, связанных с применением огнестрельного и иного оружия, специальных средств и физической силы.</w:t>
      </w:r>
      <w:r>
        <w:br/>
      </w: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r>
        <w:br/>
      </w:r>
      <w:r>
        <w:rPr>
          <w:rFonts w:ascii="Times New Roman"/>
          <w:b w:val="false"/>
          <w:i w:val="false"/>
          <w:color w:val="000000"/>
          <w:sz w:val="28"/>
        </w:rPr>
        <w:t>
      4. При применении огнестрельного и иного оружия, специальных средств, физической силы сотрудники обязаны:</w:t>
      </w:r>
      <w:r>
        <w:br/>
      </w:r>
      <w:r>
        <w:rPr>
          <w:rFonts w:ascii="Times New Roman"/>
          <w:b w:val="false"/>
          <w:i w:val="false"/>
          <w:color w:val="000000"/>
          <w:sz w:val="28"/>
        </w:rPr>
        <w:t>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w:t>
      </w:r>
      <w:r>
        <w:br/>
      </w:r>
      <w:r>
        <w:rPr>
          <w:rFonts w:ascii="Times New Roman"/>
          <w:b w:val="false"/>
          <w:i w:val="false"/>
          <w:color w:val="000000"/>
          <w:sz w:val="28"/>
        </w:rPr>
        <w:t>
      В случае применения огнестрельного и иного оружия, специальных средств и физической силы в составе подразделения (группы) указанное предупреждение делают руководитель подразделения (группы) либо старший по специальному званию, классному чину, квалификационному классу;</w:t>
      </w:r>
      <w:r>
        <w:br/>
      </w:r>
      <w:r>
        <w:rPr>
          <w:rFonts w:ascii="Times New Roman"/>
          <w:b w:val="false"/>
          <w:i w:val="false"/>
          <w:color w:val="000000"/>
          <w:sz w:val="28"/>
        </w:rPr>
        <w:t>
      2) принять необходимые меры для обеспечения безопасности физических лиц, оказания неотложной медицинской помощи пострадавшим;</w:t>
      </w:r>
      <w:r>
        <w:br/>
      </w:r>
      <w:r>
        <w:rPr>
          <w:rFonts w:ascii="Times New Roman"/>
          <w:b w:val="false"/>
          <w:i w:val="false"/>
          <w:color w:val="000000"/>
          <w:sz w:val="28"/>
        </w:rPr>
        <w:t>
      3) незамедлительно доложить непосредственному руководителю о применении огнестрельного и иного оружия, специальных средств, физической силы.</w:t>
      </w:r>
      <w:r>
        <w:br/>
      </w:r>
      <w:r>
        <w:rPr>
          <w:rFonts w:ascii="Times New Roman"/>
          <w:b w:val="false"/>
          <w:i w:val="false"/>
          <w:color w:val="000000"/>
          <w:sz w:val="28"/>
        </w:rPr>
        <w:t>
      5.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r>
        <w:br/>
      </w:r>
      <w:r>
        <w:rPr>
          <w:rFonts w:ascii="Times New Roman"/>
          <w:b w:val="false"/>
          <w:i w:val="false"/>
          <w:color w:val="000000"/>
          <w:sz w:val="28"/>
        </w:rPr>
        <w:t>
      6. 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пункт 3</w:t>
      </w:r>
      <w:r>
        <w:rPr>
          <w:rFonts w:ascii="Times New Roman"/>
          <w:b w:val="false"/>
          <w:i w:val="false"/>
          <w:color w:val="000000"/>
          <w:sz w:val="28"/>
        </w:rPr>
        <w:t xml:space="preserve"> статьи 65 изложить в следующей редакции:</w:t>
      </w:r>
      <w:r>
        <w:br/>
      </w: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кадровой службой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четырех месяцев по одному и тому же заболеванию непрерывно за двенадцать месяцев или до пяти месяцев в течение года по различным заболеваниям.»;</w:t>
      </w:r>
      <w:r>
        <w:br/>
      </w:r>
      <w:r>
        <w:rPr>
          <w:rFonts w:ascii="Times New Roman"/>
          <w:b w:val="false"/>
          <w:i w:val="false"/>
          <w:color w:val="000000"/>
          <w:sz w:val="28"/>
        </w:rPr>
        <w:t>
</w:t>
      </w:r>
      <w:r>
        <w:rPr>
          <w:rFonts w:ascii="Times New Roman"/>
          <w:b w:val="false"/>
          <w:i w:val="false"/>
          <w:color w:val="000000"/>
          <w:sz w:val="28"/>
        </w:rPr>
        <w:t>
      41)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66 изложить в следующей редакции:</w:t>
      </w:r>
      <w:r>
        <w:br/>
      </w: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травмы, ранения (контузии), увечья, заболевания, полученных при исполнении служебных обязанностей или наступившей в результате травмы, ранения (контузии), увечья, заболевания,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пункт 3</w:t>
      </w:r>
      <w:r>
        <w:rPr>
          <w:rFonts w:ascii="Times New Roman"/>
          <w:b w:val="false"/>
          <w:i w:val="false"/>
          <w:color w:val="000000"/>
          <w:sz w:val="28"/>
        </w:rPr>
        <w:t xml:space="preserve"> статьи 77 дополнить частями второй и третьей следующего содержания:</w:t>
      </w:r>
      <w:r>
        <w:br/>
      </w:r>
      <w:r>
        <w:rPr>
          <w:rFonts w:ascii="Times New Roman"/>
          <w:b w:val="false"/>
          <w:i w:val="false"/>
          <w:color w:val="000000"/>
          <w:sz w:val="28"/>
        </w:rPr>
        <w:t>
      «Время нахождения сотрудника в отпуске без сохранения заработной платы по уходу за ребенком до достижения им трехлетнего возраста засчитывается в стаж правоохранительной службы, выслугу лет для присвоения специального звания, классного чина или квалификационного класса.</w:t>
      </w:r>
      <w:r>
        <w:br/>
      </w: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занимаемой должности сотруднику предоставляется возможность замещения другой вакантной должности в этой же местности при соответствии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пункте 1</w:t>
      </w:r>
      <w:r>
        <w:rPr>
          <w:rFonts w:ascii="Times New Roman"/>
          <w:b w:val="false"/>
          <w:i w:val="false"/>
          <w:color w:val="000000"/>
          <w:sz w:val="28"/>
        </w:rPr>
        <w:t xml:space="preserve"> статьи 80: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r>
        <w:br/>
      </w:r>
      <w:r>
        <w:rPr>
          <w:rFonts w:ascii="Times New Roman"/>
          <w:b w:val="false"/>
          <w:i w:val="false"/>
          <w:color w:val="000000"/>
          <w:sz w:val="28"/>
        </w:rPr>
        <w:t>
</w:t>
      </w:r>
      <w:r>
        <w:rPr>
          <w:rFonts w:ascii="Times New Roman"/>
          <w:b w:val="false"/>
          <w:i w:val="false"/>
          <w:color w:val="000000"/>
          <w:sz w:val="28"/>
        </w:rPr>
        <w:t>
      дополнить подпунктом 18) следующего содержания:</w:t>
      </w:r>
      <w:r>
        <w:br/>
      </w:r>
      <w:r>
        <w:rPr>
          <w:rFonts w:ascii="Times New Roman"/>
          <w:b w:val="false"/>
          <w:i w:val="false"/>
          <w:color w:val="000000"/>
          <w:sz w:val="28"/>
        </w:rPr>
        <w:t>
      «18) в связи с ликвидацией правоохранительного органа.».</w:t>
      </w:r>
    </w:p>
    <w:bookmarkEnd w:id="2"/>
    <w:bookmarkStart w:name="z95"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12:</w:t>
      </w:r>
      <w:r>
        <w:br/>
      </w:r>
      <w:r>
        <w:rPr>
          <w:rFonts w:ascii="Times New Roman"/>
          <w:b w:val="false"/>
          <w:i w:val="false"/>
          <w:color w:val="000000"/>
          <w:sz w:val="28"/>
        </w:rPr>
        <w:t>
</w:t>
      </w:r>
      <w:r>
        <w:rPr>
          <w:rFonts w:ascii="Times New Roman"/>
          <w:b w:val="false"/>
          <w:i w:val="false"/>
          <w:color w:val="000000"/>
          <w:sz w:val="28"/>
        </w:rPr>
        <w:t>
      в подпункте 6) слова «сотрудников органов государственной противопожарной службы» заменить словами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подпункт 70-22) изложить в следующей редакции:</w:t>
      </w:r>
      <w:r>
        <w:br/>
      </w:r>
      <w:r>
        <w:rPr>
          <w:rFonts w:ascii="Times New Roman"/>
          <w:b w:val="false"/>
          <w:i w:val="false"/>
          <w:color w:val="000000"/>
          <w:sz w:val="28"/>
        </w:rPr>
        <w:t>
      «70-22) утверждает нормативы численности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подпункт 70-26) после слов «специального обмундирования сотрудников» дополнить словами «,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статьи 59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после слов «воинских частях гражданской обороны, сотрудников» дополнить словами «,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Лица,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а также лица, проходящие службу в органах государственной противопожарной службы, которым присвоены специальные звания,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r>
        <w:br/>
      </w: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и классных чинов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после слов «Трудовые отношения сотрудников» дополнить словами «,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после слов «воинских частях гражданской обороны, сотрудники» дополнить словами «,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r>
        <w:br/>
      </w:r>
      <w:r>
        <w:rPr>
          <w:rFonts w:ascii="Times New Roman"/>
          <w:b w:val="false"/>
          <w:i w:val="false"/>
          <w:color w:val="000000"/>
          <w:sz w:val="28"/>
        </w:rPr>
        <w:t>
      Сотрудникам, осуществляющим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сотрудникам органов государственной противопожарной службы в период действия чрезвычайного или военного положения предоставляется право ношения, хранения и применения огнестрельного оружия и специальных средств. Порядок применения огнестрельного оружия и специальных средств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101 после слов «воинских частях гражданской обороны, сотрудники» дополнить словами «, осуществляющие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сотрудники».</w:t>
      </w:r>
    </w:p>
    <w:bookmarkEnd w:id="3"/>
    <w:bookmarkStart w:name="z108"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(Ведомости Парламента Республики Казахстан, 2014 г., № 8, ст. 49):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2 дополнить частью второй следующего содержания:</w:t>
      </w:r>
      <w:r>
        <w:br/>
      </w:r>
      <w:r>
        <w:rPr>
          <w:rFonts w:ascii="Times New Roman"/>
          <w:b w:val="false"/>
          <w:i w:val="false"/>
          <w:color w:val="000000"/>
          <w:sz w:val="28"/>
        </w:rPr>
        <w:t>
      «Технически исправное и пригодное для дальнейшей эксплуатации добровольно возмездно сданное огнестрельное бесствольное, а также газовое оружие с возможностью стрельбы патронами травматического действия может передаваться в правоохранительные органы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