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df886" w14:textId="2adf8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законодательные акты Республики Казахстан по вопросам коммерциализации результатов научной и (или) научно-технической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31 октября 2015 года № 382-V ЗРК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1.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Внести изменения в следующие законодательные акты Республики Казахстан: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 </w:t>
      </w:r>
      <w:r>
        <w:rPr>
          <w:rFonts w:ascii="Times New Roman"/>
          <w:b w:val="false"/>
          <w:i w:val="false"/>
          <w:color w:val="000000"/>
          <w:sz w:val="28"/>
        </w:rPr>
        <w:t>Гражданский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(Особенная часть) от 1 июля 1999 года (Ведомости Парламента Республики Казахстан, 1999 г., № 16-17, ст. 642; № 23, ст. 929; 2000 г., № 3-4, ст. 66; № 10, ст. 244; № 22, ст. 408; 2001 г., № 23, ст. 309; № 24, ст. 338; 2002 г., № 10, ст. 102; 2003 г., № 1-2, ст. 7; № 4, ст. 25; № 11, ст. 56; № 14, ст. 103; № 15, ст. 138, 139; 2004 г., № 3-4, ст. 16; № 5, ст. 25; № 6, ст. 42; № 16, ст. 91; № 23, ст. 142; 2005 г., № 21-22, ст. 87; № 23, ст. 104; 2006 г., № 4, ст. 24, 25; № 8, ст. 45; №11, ст. 55; № 13, ст. 85; 2007 г., № 3, ст. 21; № 4, ст. 28; № 5-6, ст. 37; № 8, ст. 52; № 9, ст. 67; № 12, ст. 88; 2009 г., № 2-3, ст. 16; № 9-10,  ст. 48; № 17, ст. 81; № 19, ст. 88; № 24, ст. 134; 2010 г., № 3-4, ст. 12; № 5, ст. 23; № 7, ст. 28; № 15, ст. 71; № 17-18, ст. 112; 2011 г., № 3, ст. 32; № 5, ст. 43; № 6, ст. 50, 53; № 16, ст. 129; № 24, ст. 196; 2012 г., № 2, ст. 13, 14, 15; № 8, ст. 64; № 10, ст. 77; № 12, ст. 85; № 13, ст. 91; № 14, ст. 92; № 20, ст. 121; № 21-22, ст. 124; 2013 г., № 4, ст. 21; № 10-11, ст. 56; № 15, ст. 82; 2014 г., № 1, ст. 9; № 4-5, ст. 24; № 11, ст. 61, 69; № 14, ст. 84; № 19-I, 19-II, ст. 96; № 21, ст. 122; № 23, ст. 143; 2015 г., № 7, ст. 34; № 8, ст. 42, 45; № 13, ст. 68; № 15, ст. 78):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статью 997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«Статья 997. Право автора на вознаграждение за служебные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изобретение, полезную модель, промышленный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образец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Размер, условия и порядок выплаты вознаграждения автору за служебные изобретение, полезную модель, промышленный образец определяются соглашением между ним и работодателем. Если невозможно соразмерить вклад автора и работодателя в создание служебного изобретения, полезной модели или промышленного образца, размер, условия и порядок выплаты вознаграждения автору определяются законодательными актами Республики Казахстан.».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 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декабря 2008 года «О налогах и других обязательных платежах в бюджет (Налоговый кодекс)» (Ведомости Парламента Республики Казахстан, 2008 г., № 22-I, 22-II, ст. 112; 2009 г., № 2-3, ст. 16, 18; № 13-14, ст. 63; № 15-16, ст. 74; № 17, ст. 82; № 18, ст. 84; № 23, ст. 100; № 24, ст. 134; 2010 г., № 1-2, ст. 5; № 5, ст. 23; № 7, ст. 28, 29; № 11, ст. 58; № 15, ст. 71; № 17-18, ст. 112; № 22, ст. 130, 132; № 24, ст. 145, 146, 149; 2011 г., № 1, ст. 2, 3; № 2, ст. 21, 25; № 4, ст. 37; № 6, ст. 50; № 11, ст. 102; № 12, ст. 111; № 13, ст. 116; № 14, ст. 117; № 15, ст. 120; № 16, ст. 128; № 20, ст. 151; № 21, ст. 161; № 24, ст. 196; 2012 г., № 1, ст. 5; № 2, ст. 11, 15; № 3, ст. 21, 22, 25, 27; № 4, ст. 32; № 5, ст. 35; № 6, ст. 43, 44; № 8, ст. 64; № 10, ст. 77; № 11, ст. 80; № 13, ст. 91; № 14, ст. 92; № 15, ст. 97; № 20, ст. 121; № 21-22, ст. 124; № 23-24, ст. 125; 2013 г., № 1, ст. З; № 2, ст. 7, 10; № 3, ст. 15; № 4, ст. 21; № 8, ст. 50; № 9, ст. 51; № 10-11, ст. 56; № 12, ст. 57; № 14, ст. 72; № 15, ст. 76, 81, 82; № 16, ст. 83; № 21-22, ст. 114, 115; № 23-24, ст. 116; 2014 г., № 1, ст. 9; № 4-5, ст. 24; № 7, ст. 37; № 8, ст. 44, 49; № 10, ст. 52; № 11, ст. 63, 64, 65, 69; № 12, ст. 82;№ 14, ст. 84; № 16, ст. 90; № 19-I, 19-II, ст. 96; № 21, ст. 122; № 22, ст. 128, 131; № 23, ст. 143; № 24, ст. 145; 2015 г., № 7, ст. 34; № 8, ст. 44, 45; № 11, ст. 52; № 14, ст. 72; № 15, ст. 78):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статью 108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«Статья 108. Вычет по расходам на научно-исследовательские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научно-технические работы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Расходы на научно-исследовательские и научно-технические работы, кроме расходов на приобретение фиксированных активов, их установку и других расходов капитального характера, а также расходы субъектов частного предпринимательства, квазигосударственного сектора на приобретение исключительных прав на объекты интеллектуальной собственности у высших учебных заведений, научных организаций и стартап-компаний по лицензионному договору или договору уступки исключительного права, направленных на их дальнейшую коммерциализацию, относятся на вычеты.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Основанием для отнесения таких расходов на вычеты являются фактически исполненные техническое задание на научно-исследовательскую и научно-техническую работу и акты приемки завершенных этапов таких работ или лицензионный договор или договор уступки, зарегистрированные уполномоченным государственным органом в установленном законодательством порядке.»;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133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«5) в размере пятидесяти процентов от суммы отнесенных на вычеты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Кодекса расходов (затрат) на научно-исследовательские и научно-технические работы в связи с созданием объекта промышленной собственности, по которому имеется выданный уполномоченным органом в сфере охраны изобретений, полезных моделей, промышленных образцов охранный документ на объекты промышленной собственности, а также на приобретение исключительных прав на объекты интеллектуальной собственности у высших учебных заведений, научных организаций и стартап-компаний по лицензионному договору или договору уступки исключительного права с целью коммерциализации результатов научной и (или) научно-технической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Положения настоящего подпункта применяются в случае внедрения результата указанных работ и (или) результатов научной и (или) научно-технической деятельности на территории Республики Казахстан, подтвержденного заключением уполномоченного органа в области государственной поддержки индустриально-инновационной деятельности о внедрении результата научно-исследовательских, научно-технических работ на территории Республики Казахстан, в налоговом периоде.».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 Республики Казахстан от 13 июля 1999 года «Об охране селекционных достижений» (Ведомости Парламента Республики Казахстан, 1999 г., № 19, ст. 655; 2004 г., № 17, ст. 100; 2005 г., № 21-22, ст. 87; 2007 г., № 5-6, ст. 37; 2009 г., № 24, ст. 129; 2011 г., № 1, ст. 7; № 11, ст. 102; 2012 г., № 2, ст. 13, 16; № 14, ст. 95; 2014 г., № 2, ст. 10; № 19-I, 19-II, ст. 96; 2015 г., № 7, ст. 34):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первую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«4. Автор имеет право на получение от патентообладателя вознаграждения за использование созданного, выявленного или выведенного им селекционного достижения в течение срока действия патента. Размер и условия выплаты вознаграждения определяются соглашением, заключенным между патентообладателем и автором. В случае отсутствия соглашения размер и порядок выплаты вознаграждения автору определяются законодательными актами Республики Казахстан.».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4.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июля 1999 года «Патентный закон Республики Казахстан» (Ведомости Парламента Республики Казахстан, 1999 г., № 20, ст. 718; 2004 г., № 17, ст. 100; 2005 г., № 21-22, ст. 87; 2007 г., № 5-6, ст. 37; 2009 г., № 15-16, ст. 75; 2011 г., № 11, ст. 102; 2012 г., № 2, ст. 13; № 14, ст. 95; 2014 г., № 19-I, 19-II, ст. 96; 2015 г. № 7, ст. 34):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«9. Размер, условия и порядок выплаты вознаграждения автору за служебное изобретение, полезную модель, промышленный образец определяются соглашением между ним и работодателем. Если невозможно соразмерить вклад автора и работодателя в создание служебных изобретений, полезной модели или промышленного образца, размер, условия и порядок выплаты вознаграждения автору определяются законодательными актами Республики Казахстан.».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июня 2001 года «О правовой охране топологий интегральных микросхем» (Ведомости Парламента Республики Казахстан, 2001 г., № 13-14, ст. 181; 2004 г., № 17, ст. 100; № 23, ст. 142; 2005 г., № 21-22, ст. 87; 2011 г., № 11, ст. 102; 2012 г., № 2, ст. 13; №14, ст. 95):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2 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Размер, условия и порядок выплаты вознаграждения автору за топологию, указанную в пункте 1 настоящей статьи, определяются соглашением между автором и работодателем. Если невозможно соразмерить вклад автора и работодателя в создание топологии, размер, условия и порядок выплаты вознаграждения автору определяются законодательными актами Республики Казахстан.».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18 февраля 2011 года «О науке» (Ведомости Парламента Республики Казахстан, 2011 г., № 4, ст. 36; 2013 г., № 15, ст. 82; 2014 г., № 1, ст. 4; № 19-I, 19-II, ст. 96):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26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Грантовое финансирование выделяется на проведение научных исследований в целях повышения уровня научно-исследовательских работ, научно-технического потенциала и конкурентоспособности научных организаций и их коллективов, ученых, а также коммерциализацию результатов научной и (или) научно-технической деятельности.».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2.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Настоящий Закон вводится в действие по истечении десяти календарных дней после дня его первого официального опубликования, за исключением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>, который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Статья 2 в редакции Закона РК от 30.11.2016 </w:t>
      </w:r>
      <w:r>
        <w:rPr>
          <w:rFonts w:ascii="Times New Roman"/>
          <w:b w:val="false"/>
          <w:i w:val="false"/>
          <w:color w:val="000000"/>
          <w:sz w:val="28"/>
        </w:rPr>
        <w:t>№ 26-VI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