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656c" w14:textId="3f66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индустриально-инновационной политики</w:t>
      </w:r>
    </w:p>
    <w:p>
      <w:pPr>
        <w:spacing w:after="0"/>
        <w:ind w:left="0"/>
        <w:jc w:val="both"/>
      </w:pPr>
      <w:r>
        <w:rPr>
          <w:rFonts w:ascii="Times New Roman"/>
          <w:b w:val="false"/>
          <w:i w:val="false"/>
          <w:color w:val="000000"/>
          <w:sz w:val="28"/>
        </w:rPr>
        <w:t>Закон Республики Казахстан от 17 ноября 2015 года № 407-V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cт. 57):</w:t>
      </w:r>
    </w:p>
    <w:bookmarkEnd w:id="0"/>
    <w:bookmarkStart w:name="z3" w:id="1"/>
    <w:p>
      <w:pPr>
        <w:spacing w:after="0"/>
        <w:ind w:left="0"/>
        <w:jc w:val="both"/>
      </w:pPr>
      <w:r>
        <w:rPr>
          <w:rFonts w:ascii="Times New Roman"/>
          <w:b w:val="false"/>
          <w:i w:val="false"/>
          <w:color w:val="000000"/>
          <w:sz w:val="28"/>
        </w:rPr>
        <w:t>
      1) оглавление дополнить заголовками главы 41-1, статей 285-1, 285-2, 285-3, 285-4, 285-5, 285-6 и 285-7 следующего содержания:</w:t>
      </w:r>
    </w:p>
    <w:bookmarkEnd w:id="1"/>
    <w:p>
      <w:pPr>
        <w:spacing w:after="0"/>
        <w:ind w:left="0"/>
        <w:jc w:val="both"/>
      </w:pPr>
      <w:r>
        <w:rPr>
          <w:rFonts w:ascii="Times New Roman"/>
          <w:b w:val="false"/>
          <w:i w:val="false"/>
          <w:color w:val="000000"/>
          <w:sz w:val="28"/>
        </w:rPr>
        <w:t>
      "Глава 41-1. Расширенные обязательства производителей (импортеров)</w:t>
      </w:r>
    </w:p>
    <w:p>
      <w:pPr>
        <w:spacing w:after="0"/>
        <w:ind w:left="0"/>
        <w:jc w:val="both"/>
      </w:pPr>
      <w:r>
        <w:rPr>
          <w:rFonts w:ascii="Times New Roman"/>
          <w:b w:val="false"/>
          <w:i w:val="false"/>
          <w:color w:val="000000"/>
          <w:sz w:val="28"/>
        </w:rPr>
        <w:t>
      Статья 285-1. Требования к исполнению расширенных обязательств производителей (импортеров)</w:t>
      </w:r>
    </w:p>
    <w:p>
      <w:pPr>
        <w:spacing w:after="0"/>
        <w:ind w:left="0"/>
        <w:jc w:val="both"/>
      </w:pPr>
      <w:r>
        <w:rPr>
          <w:rFonts w:ascii="Times New Roman"/>
          <w:b w:val="false"/>
          <w:i w:val="false"/>
          <w:color w:val="000000"/>
          <w:sz w:val="28"/>
        </w:rPr>
        <w:t>
      Статья 285-2. Направления деятельности оператора расширенных обязательств производителей (импортеров)</w:t>
      </w:r>
    </w:p>
    <w:p>
      <w:pPr>
        <w:spacing w:after="0"/>
        <w:ind w:left="0"/>
        <w:jc w:val="both"/>
      </w:pPr>
      <w:r>
        <w:rPr>
          <w:rFonts w:ascii="Times New Roman"/>
          <w:b w:val="false"/>
          <w:i w:val="false"/>
          <w:color w:val="000000"/>
          <w:sz w:val="28"/>
        </w:rPr>
        <w:t>
      Статья 285-3. Правовое положение оператора расширенных обязательств производителей (импортеров)</w:t>
      </w:r>
    </w:p>
    <w:p>
      <w:pPr>
        <w:spacing w:after="0"/>
        <w:ind w:left="0"/>
        <w:jc w:val="both"/>
      </w:pPr>
      <w:r>
        <w:rPr>
          <w:rFonts w:ascii="Times New Roman"/>
          <w:b w:val="false"/>
          <w:i w:val="false"/>
          <w:color w:val="000000"/>
          <w:sz w:val="28"/>
        </w:rPr>
        <w:t>
      Статья 285-4. Полномочия оператора расширенных обязательств производителей (импортеров)</w:t>
      </w:r>
    </w:p>
    <w:p>
      <w:pPr>
        <w:spacing w:after="0"/>
        <w:ind w:left="0"/>
        <w:jc w:val="both"/>
      </w:pPr>
      <w:r>
        <w:rPr>
          <w:rFonts w:ascii="Times New Roman"/>
          <w:b w:val="false"/>
          <w:i w:val="false"/>
          <w:color w:val="000000"/>
          <w:sz w:val="28"/>
        </w:rPr>
        <w:t>
      Статья 285-5. Ответственность участников расширенных обязательств производителей (импортеров)</w:t>
      </w:r>
    </w:p>
    <w:p>
      <w:pPr>
        <w:spacing w:after="0"/>
        <w:ind w:left="0"/>
        <w:jc w:val="both"/>
      </w:pPr>
      <w:r>
        <w:rPr>
          <w:rFonts w:ascii="Times New Roman"/>
          <w:b w:val="false"/>
          <w:i w:val="false"/>
          <w:color w:val="000000"/>
          <w:sz w:val="28"/>
        </w:rPr>
        <w:t>
      Статья 285-6. Обеспечение прозрачности деятельности оператора расширенных обязательств производителей (импортеров)</w:t>
      </w:r>
    </w:p>
    <w:p>
      <w:pPr>
        <w:spacing w:after="0"/>
        <w:ind w:left="0"/>
        <w:jc w:val="both"/>
      </w:pPr>
      <w:r>
        <w:rPr>
          <w:rFonts w:ascii="Times New Roman"/>
          <w:b w:val="false"/>
          <w:i w:val="false"/>
          <w:color w:val="000000"/>
          <w:sz w:val="28"/>
        </w:rPr>
        <w:t>
      Статья 285-7. Исполнение расширенных обязательств производителей (импортеров)";</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21-1), 59-1), 59-2), 59-3) и 59-4) следующего содержания:</w:t>
      </w:r>
    </w:p>
    <w:bookmarkEnd w:id="2"/>
    <w:p>
      <w:pPr>
        <w:spacing w:after="0"/>
        <w:ind w:left="0"/>
        <w:jc w:val="both"/>
      </w:pPr>
      <w:r>
        <w:rPr>
          <w:rFonts w:ascii="Times New Roman"/>
          <w:b w:val="false"/>
          <w:i w:val="false"/>
          <w:color w:val="000000"/>
          <w:sz w:val="28"/>
        </w:rPr>
        <w:t>
      "21-1) плата за организацию сбора, транспортировки, переработки, обезвреживания, использования и (или) утилизации отходов –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pPr>
        <w:spacing w:after="0"/>
        <w:ind w:left="0"/>
        <w:jc w:val="both"/>
      </w:pPr>
      <w:r>
        <w:rPr>
          <w:rFonts w:ascii="Times New Roman"/>
          <w:b w:val="false"/>
          <w:i w:val="false"/>
          <w:color w:val="000000"/>
          <w:sz w:val="28"/>
        </w:rPr>
        <w:t>
      "59-1) расширенные обязательства производителей (импортеров) – обязательства физических и юридических лиц, осуществляющих производство на территории Республики Казахстан и (или) ввоз на территорию Республики Казахстан продукции (товаров),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pPr>
        <w:spacing w:after="0"/>
        <w:ind w:left="0"/>
        <w:jc w:val="both"/>
      </w:pPr>
      <w:r>
        <w:rPr>
          <w:rFonts w:ascii="Times New Roman"/>
          <w:b w:val="false"/>
          <w:i w:val="false"/>
          <w:color w:val="000000"/>
          <w:sz w:val="28"/>
        </w:rPr>
        <w:t>
      59-2)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pPr>
        <w:spacing w:after="0"/>
        <w:ind w:left="0"/>
        <w:jc w:val="both"/>
      </w:pPr>
      <w:r>
        <w:rPr>
          <w:rFonts w:ascii="Times New Roman"/>
          <w:b w:val="false"/>
          <w:i w:val="false"/>
          <w:color w:val="000000"/>
          <w:sz w:val="28"/>
        </w:rPr>
        <w:t>
      59-3) типовой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  договор, утвержденный оператором расширенных обязательств производителей (импортеров), регулирующий правоотношения между оператором расширенных обязательств производителей (импортеров) и производителями (импортерами) продукции (товаров), на которую (которые) распространяются расширенные обязательства производителей (импортеров), и ее (их) упаковки;</w:t>
      </w:r>
    </w:p>
    <w:p>
      <w:pPr>
        <w:spacing w:after="0"/>
        <w:ind w:left="0"/>
        <w:jc w:val="both"/>
      </w:pPr>
      <w:r>
        <w:rPr>
          <w:rFonts w:ascii="Times New Roman"/>
          <w:b w:val="false"/>
          <w:i w:val="false"/>
          <w:color w:val="000000"/>
          <w:sz w:val="28"/>
        </w:rPr>
        <w:t>
      59-4) оператор расширенных обязательств производителей (импортеров) – определяемое Правительством Республики Казахстан юридическое лицо, осуществляющее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подпунктами 4-1) и 4-2) следующего содержания:</w:t>
      </w:r>
    </w:p>
    <w:bookmarkEnd w:id="3"/>
    <w:p>
      <w:pPr>
        <w:spacing w:after="0"/>
        <w:ind w:left="0"/>
        <w:jc w:val="both"/>
      </w:pPr>
      <w:r>
        <w:rPr>
          <w:rFonts w:ascii="Times New Roman"/>
          <w:b w:val="false"/>
          <w:i w:val="false"/>
          <w:color w:val="000000"/>
          <w:sz w:val="28"/>
        </w:rPr>
        <w:t>
      "4-1) определяет оператора расширенных обязательств производителей (импортеров), а также вправе участвовать в создании оператора расширенных обязательств производителей (импортеров) в качестве акционера (учредителя), выкупать акции (доли участия в уставном капитале) оператора расширенных обязательств производителей (импортеров);</w:t>
      </w:r>
    </w:p>
    <w:p>
      <w:pPr>
        <w:spacing w:after="0"/>
        <w:ind w:left="0"/>
        <w:jc w:val="both"/>
      </w:pPr>
      <w:r>
        <w:rPr>
          <w:rFonts w:ascii="Times New Roman"/>
          <w:b w:val="false"/>
          <w:i w:val="false"/>
          <w:color w:val="000000"/>
          <w:sz w:val="28"/>
        </w:rPr>
        <w:t>
      4-2) утверждает правила реализации расширенных обязательств производителей (импортеров);";</w:t>
      </w:r>
    </w:p>
    <w:bookmarkStart w:name="z6"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дополнить подпунктами 9-1), 9-2) и 26-1) следующего содержания:</w:t>
      </w:r>
    </w:p>
    <w:bookmarkEnd w:id="5"/>
    <w:p>
      <w:pPr>
        <w:spacing w:after="0"/>
        <w:ind w:left="0"/>
        <w:jc w:val="both"/>
      </w:pPr>
      <w:r>
        <w:rPr>
          <w:rFonts w:ascii="Times New Roman"/>
          <w:b w:val="false"/>
          <w:i w:val="false"/>
          <w:color w:val="000000"/>
          <w:sz w:val="28"/>
        </w:rPr>
        <w:t>
      "9-1) осуществляет государственный контроль за реализацией расширенных обязательств производителей (импортеров);</w:t>
      </w:r>
    </w:p>
    <w:p>
      <w:pPr>
        <w:spacing w:after="0"/>
        <w:ind w:left="0"/>
        <w:jc w:val="both"/>
      </w:pPr>
      <w:r>
        <w:rPr>
          <w:rFonts w:ascii="Times New Roman"/>
          <w:b w:val="false"/>
          <w:i w:val="false"/>
          <w:color w:val="000000"/>
          <w:sz w:val="28"/>
        </w:rPr>
        <w:t>
      9-2) подает представление в Правительство Республики Казахстан для определения оператора расширенных обязательств производителей (импортеров);";</w:t>
      </w:r>
    </w:p>
    <w:p>
      <w:pPr>
        <w:spacing w:after="0"/>
        <w:ind w:left="0"/>
        <w:jc w:val="both"/>
      </w:pPr>
      <w:r>
        <w:rPr>
          <w:rFonts w:ascii="Times New Roman"/>
          <w:b w:val="false"/>
          <w:i w:val="false"/>
          <w:color w:val="000000"/>
          <w:sz w:val="28"/>
        </w:rPr>
        <w:t>
      "26-1) разрабатывает правила реализации расширенных обязательств производителей (импортеров);";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дополнить абзацами тридцать вторым, тридцать третьим и тридцать четвертым следующего содержания:</w:t>
      </w:r>
    </w:p>
    <w:p>
      <w:pPr>
        <w:spacing w:after="0"/>
        <w:ind w:left="0"/>
        <w:jc w:val="both"/>
      </w:pPr>
      <w:r>
        <w:rPr>
          <w:rFonts w:ascii="Times New Roman"/>
          <w:b w:val="false"/>
          <w:i w:val="false"/>
          <w:color w:val="000000"/>
          <w:sz w:val="28"/>
        </w:rPr>
        <w:t>
      "перечень продукции (товаров), на которую (которые) 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
      методику расчета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совместно с уполномоченным органом в области государственной поддержки индустриально-инновационной деятельности;";</w:t>
      </w:r>
    </w:p>
    <w:bookmarkStart w:name="z9" w:id="6"/>
    <w:p>
      <w:pPr>
        <w:spacing w:after="0"/>
        <w:ind w:left="0"/>
        <w:jc w:val="both"/>
      </w:pPr>
      <w:r>
        <w:rPr>
          <w:rFonts w:ascii="Times New Roman"/>
          <w:b w:val="false"/>
          <w:i w:val="false"/>
          <w:color w:val="000000"/>
          <w:sz w:val="28"/>
        </w:rPr>
        <w:t xml:space="preserve">
      5) в подпункте 2) </w:t>
      </w:r>
      <w:r>
        <w:rPr>
          <w:rFonts w:ascii="Times New Roman"/>
          <w:b w:val="false"/>
          <w:i w:val="false"/>
          <w:color w:val="000000"/>
          <w:sz w:val="28"/>
        </w:rPr>
        <w:t>статьи 19-1</w:t>
      </w:r>
      <w:r>
        <w:rPr>
          <w:rFonts w:ascii="Times New Roman"/>
          <w:b w:val="false"/>
          <w:i w:val="false"/>
          <w:color w:val="000000"/>
          <w:sz w:val="28"/>
        </w:rPr>
        <w:t xml:space="preserve"> слово "коммунальных" заменить словами "твердых бытовых";</w:t>
      </w:r>
    </w:p>
    <w:bookmarkEnd w:id="6"/>
    <w:bookmarkStart w:name="z10" w:id="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20-1</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подпункт 2) изложить в следующей редакции:</w:t>
      </w:r>
    </w:p>
    <w:bookmarkEnd w:id="8"/>
    <w:p>
      <w:pPr>
        <w:spacing w:after="0"/>
        <w:ind w:left="0"/>
        <w:jc w:val="both"/>
      </w:pPr>
      <w:r>
        <w:rPr>
          <w:rFonts w:ascii="Times New Roman"/>
          <w:b w:val="false"/>
          <w:i w:val="false"/>
          <w:color w:val="000000"/>
          <w:sz w:val="28"/>
        </w:rPr>
        <w:t>
      "2) совместно с оператором расширенных обязательств производителей (импортеров) разрабатывают и представляют на утверждение местным представительным органам районов, городов областного значения тарифы на сбор, вывоз и захоронение твердых бытовых отходов, рассчитанные в соответствии с методикой, разрабатываемой и утверждаемой уполномоченным органом в области охраны окружающей среды;";</w:t>
      </w:r>
    </w:p>
    <w:bookmarkStart w:name="z12" w:id="9"/>
    <w:p>
      <w:pPr>
        <w:spacing w:after="0"/>
        <w:ind w:left="0"/>
        <w:jc w:val="both"/>
      </w:pPr>
      <w:r>
        <w:rPr>
          <w:rFonts w:ascii="Times New Roman"/>
          <w:b w:val="false"/>
          <w:i w:val="false"/>
          <w:color w:val="000000"/>
          <w:sz w:val="28"/>
        </w:rPr>
        <w:t>
      дополнить подпунктом 2-2) следующего содержания:</w:t>
      </w:r>
    </w:p>
    <w:bookmarkEnd w:id="9"/>
    <w:p>
      <w:pPr>
        <w:spacing w:after="0"/>
        <w:ind w:left="0"/>
        <w:jc w:val="both"/>
      </w:pPr>
      <w:r>
        <w:rPr>
          <w:rFonts w:ascii="Times New Roman"/>
          <w:b w:val="false"/>
          <w:i w:val="false"/>
          <w:color w:val="000000"/>
          <w:sz w:val="28"/>
        </w:rPr>
        <w:t>
      "2-2) совместно с оператором расширенных обязательств производителей (импортеров) определяют размер и порядок распределения тарифов между субъектами, осуществляющими операции по сбору, вывозу, обезвреживанию, переработке и утилизации отходов;";</w:t>
      </w:r>
    </w:p>
    <w:bookmarkStart w:name="z13"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95</w:t>
      </w:r>
      <w:r>
        <w:rPr>
          <w:rFonts w:ascii="Times New Roman"/>
          <w:b w:val="false"/>
          <w:i w:val="false"/>
          <w:color w:val="000000"/>
          <w:sz w:val="28"/>
        </w:rPr>
        <w:t xml:space="preserve"> дополнить подпунктом 2-1) следующего содержания:</w:t>
      </w:r>
    </w:p>
    <w:bookmarkEnd w:id="10"/>
    <w:p>
      <w:pPr>
        <w:spacing w:after="0"/>
        <w:ind w:left="0"/>
        <w:jc w:val="both"/>
      </w:pPr>
      <w:r>
        <w:rPr>
          <w:rFonts w:ascii="Times New Roman"/>
          <w:b w:val="false"/>
          <w:i w:val="false"/>
          <w:color w:val="000000"/>
          <w:sz w:val="28"/>
        </w:rPr>
        <w:t>
      "2-1) плата за организацию сбора, транспортировки, переработки, обезвреживания, использования и (или) утилизации отходов;";</w:t>
      </w:r>
    </w:p>
    <w:bookmarkStart w:name="z14"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114</w:t>
      </w:r>
      <w:r>
        <w:rPr>
          <w:rFonts w:ascii="Times New Roman"/>
          <w:b w:val="false"/>
          <w:i w:val="false"/>
          <w:color w:val="000000"/>
          <w:sz w:val="28"/>
        </w:rPr>
        <w:t xml:space="preserve"> дополнить подпунктами 39) и 40) следующего содержания:</w:t>
      </w:r>
    </w:p>
    <w:bookmarkEnd w:id="11"/>
    <w:p>
      <w:pPr>
        <w:spacing w:after="0"/>
        <w:ind w:left="0"/>
        <w:jc w:val="both"/>
      </w:pPr>
      <w:r>
        <w:rPr>
          <w:rFonts w:ascii="Times New Roman"/>
          <w:b w:val="false"/>
          <w:i w:val="false"/>
          <w:color w:val="000000"/>
          <w:sz w:val="28"/>
        </w:rPr>
        <w:t>
      "39) выполнением производителями (импортерами) требований по уплате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40) выполнением оператором расширенных обязательств производителей (импортеров) требований, определенных настоящим Кодексом.";</w:t>
      </w:r>
    </w:p>
    <w:bookmarkStart w:name="z16" w:id="12"/>
    <w:p>
      <w:pPr>
        <w:spacing w:after="0"/>
        <w:ind w:left="0"/>
        <w:jc w:val="both"/>
      </w:pPr>
      <w:r>
        <w:rPr>
          <w:rFonts w:ascii="Times New Roman"/>
          <w:b w:val="false"/>
          <w:i w:val="false"/>
          <w:color w:val="000000"/>
          <w:sz w:val="28"/>
        </w:rPr>
        <w:t>
      9) дополнить главой 41-1 следующего содержания:</w:t>
      </w:r>
    </w:p>
    <w:bookmarkEnd w:id="12"/>
    <w:p>
      <w:pPr>
        <w:spacing w:after="0"/>
        <w:ind w:left="0"/>
        <w:jc w:val="both"/>
      </w:pPr>
      <w:r>
        <w:rPr>
          <w:rFonts w:ascii="Times New Roman"/>
          <w:b w:val="false"/>
          <w:i w:val="false"/>
          <w:color w:val="000000"/>
          <w:sz w:val="28"/>
        </w:rPr>
        <w:t>
      "Глава 41-1. Расширенные обязательства производителей (импортеров)</w:t>
      </w:r>
    </w:p>
    <w:p>
      <w:pPr>
        <w:spacing w:after="0"/>
        <w:ind w:left="0"/>
        <w:jc w:val="both"/>
      </w:pPr>
      <w:r>
        <w:rPr>
          <w:rFonts w:ascii="Times New Roman"/>
          <w:b w:val="false"/>
          <w:i w:val="false"/>
          <w:color w:val="000000"/>
          <w:sz w:val="28"/>
        </w:rPr>
        <w:t xml:space="preserve">
      Статья 285-1. Требования к исполнению расширенных обязательств </w:t>
      </w:r>
    </w:p>
    <w:p>
      <w:pPr>
        <w:spacing w:after="0"/>
        <w:ind w:left="0"/>
        <w:jc w:val="both"/>
      </w:pPr>
      <w:r>
        <w:rPr>
          <w:rFonts w:ascii="Times New Roman"/>
          <w:b w:val="false"/>
          <w:i w:val="false"/>
          <w:color w:val="000000"/>
          <w:sz w:val="28"/>
        </w:rPr>
        <w:t>
      производителей (импортеров)</w:t>
      </w:r>
    </w:p>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продукции (товаров) согласно перечню продукции (товаров), на которую (которые) распространяются расширенные обязательства производителей (импортеров), обязаны обеспечивать сбор,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одним из следующих способов:</w:t>
      </w:r>
    </w:p>
    <w:p>
      <w:pPr>
        <w:spacing w:after="0"/>
        <w:ind w:left="0"/>
        <w:jc w:val="both"/>
      </w:pPr>
      <w:r>
        <w:rPr>
          <w:rFonts w:ascii="Times New Roman"/>
          <w:b w:val="false"/>
          <w:i w:val="false"/>
          <w:color w:val="000000"/>
          <w:sz w:val="28"/>
        </w:rPr>
        <w:t>
      1) применение собственной системы сбора, переработки и утилизации отходов, требования к которой определяются уполномоченным органом в области охраны окружающей среды.</w:t>
      </w:r>
    </w:p>
    <w:p>
      <w:pPr>
        <w:spacing w:after="0"/>
        <w:ind w:left="0"/>
        <w:jc w:val="both"/>
      </w:pPr>
      <w:r>
        <w:rPr>
          <w:rFonts w:ascii="Times New Roman"/>
          <w:b w:val="false"/>
          <w:i w:val="false"/>
          <w:color w:val="000000"/>
          <w:sz w:val="28"/>
        </w:rPr>
        <w:t>
      Требование по применению собственной системы сбора, переработки и утилизации отходов не распространяется на производителей и импортеров автомобильных транспортных средств;</w:t>
      </w:r>
    </w:p>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и внесение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согласно методике расчета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2. Требования по расширенным обязательствам производителей (импортеров) не распространяются на:</w:t>
      </w:r>
    </w:p>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при условии использования для их производства не менее тридцати процентов отработанных масел, отходов пластмассы, стекла, бумаги и картона соответственно, переработанных и утилизированных на территории Республики Казахстан;</w:t>
      </w:r>
    </w:p>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реализованных за ее пределами;</w:t>
      </w:r>
    </w:p>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и (или) картонной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w:t>
      </w:r>
    </w:p>
    <w:p>
      <w:pPr>
        <w:spacing w:after="0"/>
        <w:ind w:left="0"/>
        <w:jc w:val="both"/>
      </w:pPr>
      <w:r>
        <w:rPr>
          <w:rFonts w:ascii="Times New Roman"/>
          <w:b w:val="false"/>
          <w:i w:val="false"/>
          <w:color w:val="000000"/>
          <w:sz w:val="28"/>
        </w:rPr>
        <w:t xml:space="preserve">
      Статья 285-2. Направления деятельности оператора расширенных </w:t>
      </w:r>
    </w:p>
    <w:p>
      <w:pPr>
        <w:spacing w:after="0"/>
        <w:ind w:left="0"/>
        <w:jc w:val="both"/>
      </w:pPr>
      <w:r>
        <w:rPr>
          <w:rFonts w:ascii="Times New Roman"/>
          <w:b w:val="false"/>
          <w:i w:val="false"/>
          <w:color w:val="000000"/>
          <w:sz w:val="28"/>
        </w:rPr>
        <w:t xml:space="preserve">
      обязательств производителей (импортеров) </w:t>
      </w:r>
    </w:p>
    <w:p>
      <w:pPr>
        <w:spacing w:after="0"/>
        <w:ind w:left="0"/>
        <w:jc w:val="both"/>
      </w:pPr>
      <w:r>
        <w:rPr>
          <w:rFonts w:ascii="Times New Roman"/>
          <w:b w:val="false"/>
          <w:i w:val="false"/>
          <w:color w:val="000000"/>
          <w:sz w:val="28"/>
        </w:rPr>
        <w:t>
      Оператор расширенных обязательств производителей (импортеров) направляет деньги, поступившие на его банковский счет, в виде платы на:</w:t>
      </w:r>
    </w:p>
    <w:p>
      <w:pPr>
        <w:spacing w:after="0"/>
        <w:ind w:left="0"/>
        <w:jc w:val="both"/>
      </w:pPr>
      <w:r>
        <w:rPr>
          <w:rFonts w:ascii="Times New Roman"/>
          <w:b w:val="false"/>
          <w:i w:val="false"/>
          <w:color w:val="000000"/>
          <w:sz w:val="28"/>
        </w:rPr>
        <w:t>
      1) компенсацию физическим и юридическим лицам расходов по раздельному сбору и переработке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 исключением отходов, образующихся после утраты потребительских свойств продукции (товаров) и ее (их) упаковки,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указанных отходов для обезвреживания и (или) утилизации на территории Республики Казахстан;</w:t>
      </w:r>
    </w:p>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путем финансирования их производителей по следующим направлениям:</w:t>
      </w:r>
    </w:p>
    <w:p>
      <w:pPr>
        <w:spacing w:after="0"/>
        <w:ind w:left="0"/>
        <w:jc w:val="both"/>
      </w:pPr>
      <w:r>
        <w:rPr>
          <w:rFonts w:ascii="Times New Roman"/>
          <w:b w:val="false"/>
          <w:i w:val="false"/>
          <w:color w:val="000000"/>
          <w:sz w:val="28"/>
        </w:rPr>
        <w:t>
      содержание рабочих мест;</w:t>
      </w:r>
    </w:p>
    <w:p>
      <w:pPr>
        <w:spacing w:after="0"/>
        <w:ind w:left="0"/>
        <w:jc w:val="both"/>
      </w:pPr>
      <w:r>
        <w:rPr>
          <w:rFonts w:ascii="Times New Roman"/>
          <w:b w:val="false"/>
          <w:i w:val="false"/>
          <w:color w:val="000000"/>
          <w:sz w:val="28"/>
        </w:rPr>
        <w:t>
      использование энергоресурсов;</w:t>
      </w:r>
    </w:p>
    <w:p>
      <w:pPr>
        <w:spacing w:after="0"/>
        <w:ind w:left="0"/>
        <w:jc w:val="both"/>
      </w:pPr>
      <w:r>
        <w:rPr>
          <w:rFonts w:ascii="Times New Roman"/>
          <w:b w:val="false"/>
          <w:i w:val="false"/>
          <w:color w:val="000000"/>
          <w:sz w:val="28"/>
        </w:rPr>
        <w:t>
      осуществление научно-исследовательских и опытно-конструкторских разработок;</w:t>
      </w:r>
    </w:p>
    <w:p>
      <w:pPr>
        <w:spacing w:after="0"/>
        <w:ind w:left="0"/>
        <w:jc w:val="both"/>
      </w:pPr>
      <w:r>
        <w:rPr>
          <w:rFonts w:ascii="Times New Roman"/>
          <w:b w:val="false"/>
          <w:i w:val="false"/>
          <w:color w:val="000000"/>
          <w:sz w:val="28"/>
        </w:rPr>
        <w:t>
      проведение испытаний, связанных с выпуском продукции;</w:t>
      </w:r>
    </w:p>
    <w:p>
      <w:pPr>
        <w:spacing w:after="0"/>
        <w:ind w:left="0"/>
        <w:jc w:val="both"/>
      </w:pPr>
      <w:r>
        <w:rPr>
          <w:rFonts w:ascii="Times New Roman"/>
          <w:b w:val="false"/>
          <w:i w:val="false"/>
          <w:color w:val="000000"/>
          <w:sz w:val="28"/>
        </w:rPr>
        <w:t>
      поддержка гарантийных обязательств.</w:t>
      </w:r>
    </w:p>
    <w:p>
      <w:pPr>
        <w:spacing w:after="0"/>
        <w:ind w:left="0"/>
        <w:jc w:val="both"/>
      </w:pPr>
      <w:r>
        <w:rPr>
          <w:rFonts w:ascii="Times New Roman"/>
          <w:b w:val="false"/>
          <w:i w:val="false"/>
          <w:color w:val="000000"/>
          <w:sz w:val="28"/>
        </w:rPr>
        <w:t>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устанавливаются:</w:t>
      </w:r>
    </w:p>
    <w:p>
      <w:pPr>
        <w:spacing w:after="0"/>
        <w:ind w:left="0"/>
        <w:jc w:val="both"/>
      </w:pPr>
      <w:r>
        <w:rPr>
          <w:rFonts w:ascii="Times New Roman"/>
          <w:b w:val="false"/>
          <w:i w:val="false"/>
          <w:color w:val="000000"/>
          <w:sz w:val="28"/>
        </w:rPr>
        <w:t>
      форма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(импортеров) с указанием сроков и объемов финансирования;</w:t>
      </w:r>
    </w:p>
    <w:p>
      <w:pPr>
        <w:spacing w:after="0"/>
        <w:ind w:left="0"/>
        <w:jc w:val="both"/>
      </w:pPr>
      <w:r>
        <w:rPr>
          <w:rFonts w:ascii="Times New Roman"/>
          <w:b w:val="false"/>
          <w:i w:val="false"/>
          <w:color w:val="000000"/>
          <w:sz w:val="28"/>
        </w:rPr>
        <w:t>
      формы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(импортеров);</w:t>
      </w:r>
    </w:p>
    <w:p>
      <w:pPr>
        <w:spacing w:after="0"/>
        <w:ind w:left="0"/>
        <w:jc w:val="both"/>
      </w:pPr>
      <w:r>
        <w:rPr>
          <w:rFonts w:ascii="Times New Roman"/>
          <w:b w:val="false"/>
          <w:i w:val="false"/>
          <w:color w:val="000000"/>
          <w:sz w:val="28"/>
        </w:rPr>
        <w:t>
      требования к производителям экологически чистых автомобильных транспортных средств;</w:t>
      </w:r>
    </w:p>
    <w:p>
      <w:pPr>
        <w:spacing w:after="0"/>
        <w:ind w:left="0"/>
        <w:jc w:val="both"/>
      </w:pPr>
      <w:r>
        <w:rPr>
          <w:rFonts w:ascii="Times New Roman"/>
          <w:b w:val="false"/>
          <w:i w:val="false"/>
          <w:color w:val="000000"/>
          <w:sz w:val="28"/>
        </w:rPr>
        <w:t xml:space="preserve">
      3)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w:t>
      </w:r>
    </w:p>
    <w:p>
      <w:pPr>
        <w:spacing w:after="0"/>
        <w:ind w:left="0"/>
        <w:jc w:val="both"/>
      </w:pPr>
      <w:r>
        <w:rPr>
          <w:rFonts w:ascii="Times New Roman"/>
          <w:b w:val="false"/>
          <w:i w:val="false"/>
          <w:color w:val="000000"/>
          <w:sz w:val="28"/>
        </w:rPr>
        <w:t>
      4) организацию сбора, передачи для обезвреживания, переработки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для которых на территории Республики Казахстан отсутствуют объекты по обезвреживанию, переработке и (или) утилизации;</w:t>
      </w:r>
    </w:p>
    <w:p>
      <w:pPr>
        <w:spacing w:after="0"/>
        <w:ind w:left="0"/>
        <w:jc w:val="both"/>
      </w:pPr>
      <w:r>
        <w:rPr>
          <w:rFonts w:ascii="Times New Roman"/>
          <w:b w:val="false"/>
          <w:i w:val="false"/>
          <w:color w:val="000000"/>
          <w:sz w:val="28"/>
        </w:rPr>
        <w:t>
      5) организационно-техническое и информационное обеспечение системы сбора, транспортировки, переработки, обезвреживания, использования и (или) утилизации отходов, финансирование рекламной деятельности, образовательных, маркетинговых исследований в сфере обращения с отходами и вторичными ресурсами;</w:t>
      </w:r>
    </w:p>
    <w:p>
      <w:pPr>
        <w:spacing w:after="0"/>
        <w:ind w:left="0"/>
        <w:jc w:val="both"/>
      </w:pPr>
      <w:r>
        <w:rPr>
          <w:rFonts w:ascii="Times New Roman"/>
          <w:b w:val="false"/>
          <w:i w:val="false"/>
          <w:color w:val="000000"/>
          <w:sz w:val="28"/>
        </w:rPr>
        <w:t>
      6)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p>
      <w:pPr>
        <w:spacing w:after="0"/>
        <w:ind w:left="0"/>
        <w:jc w:val="both"/>
      </w:pPr>
      <w:r>
        <w:rPr>
          <w:rFonts w:ascii="Times New Roman"/>
          <w:b w:val="false"/>
          <w:i w:val="false"/>
          <w:color w:val="000000"/>
          <w:sz w:val="28"/>
        </w:rPr>
        <w:t>
      7) финансирование экспериментальных, опытных, проектных, научно-исследовательских работ в сфере сбора,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8) 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w:t>
      </w:r>
    </w:p>
    <w:p>
      <w:pPr>
        <w:spacing w:after="0"/>
        <w:ind w:left="0"/>
        <w:jc w:val="both"/>
      </w:pPr>
      <w:r>
        <w:rPr>
          <w:rFonts w:ascii="Times New Roman"/>
          <w:b w:val="false"/>
          <w:i w:val="false"/>
          <w:color w:val="000000"/>
          <w:sz w:val="28"/>
        </w:rPr>
        <w:t>
      9) финансирование деятельности, связанной с осуществлением оператором расширенных обязательств производителей (импортеров) своих функций;</w:t>
      </w:r>
    </w:p>
    <w:p>
      <w:pPr>
        <w:spacing w:after="0"/>
        <w:ind w:left="0"/>
        <w:jc w:val="both"/>
      </w:pPr>
      <w:r>
        <w:rPr>
          <w:rFonts w:ascii="Times New Roman"/>
          <w:b w:val="false"/>
          <w:i w:val="false"/>
          <w:color w:val="000000"/>
          <w:sz w:val="28"/>
        </w:rPr>
        <w:t>
      10) иную деятельность, определяемую уполномоченным органом в области охраны окружающей среды и законодательством Республики Казахстан.</w:t>
      </w:r>
    </w:p>
    <w:p>
      <w:pPr>
        <w:spacing w:after="0"/>
        <w:ind w:left="0"/>
        <w:jc w:val="both"/>
      </w:pPr>
      <w:r>
        <w:rPr>
          <w:rFonts w:ascii="Times New Roman"/>
          <w:b w:val="false"/>
          <w:i w:val="false"/>
          <w:color w:val="000000"/>
          <w:sz w:val="28"/>
        </w:rPr>
        <w:t xml:space="preserve">
      Статья 285-3. Правовое положение оператора расширенных </w:t>
      </w:r>
    </w:p>
    <w:p>
      <w:pPr>
        <w:spacing w:after="0"/>
        <w:ind w:left="0"/>
        <w:jc w:val="both"/>
      </w:pPr>
      <w:r>
        <w:rPr>
          <w:rFonts w:ascii="Times New Roman"/>
          <w:b w:val="false"/>
          <w:i w:val="false"/>
          <w:color w:val="000000"/>
          <w:sz w:val="28"/>
        </w:rPr>
        <w:t>
      обязательств производителей (импортеров)</w:t>
      </w:r>
    </w:p>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юридическим лицом, определенным решением Правительства Республики Казахстан для целей реализации принципа расширенных обязательств производителей (импортеров), относящихся к сбору, транспортировке, переработке, обезвреживанию, использованию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путем сбора платы за организацию сбора, транспортировки, переработки, обезвреживания, использования и (или) утилизации отходов с производителей (импортеров) и управления указанными платежами в порядке, предусмотренном настоящим Кодексом и иными законодательными актами Республики Казахстан.</w:t>
      </w:r>
    </w:p>
    <w:p>
      <w:pPr>
        <w:spacing w:after="0"/>
        <w:ind w:left="0"/>
        <w:jc w:val="both"/>
      </w:pPr>
      <w:r>
        <w:rPr>
          <w:rFonts w:ascii="Times New Roman"/>
          <w:b w:val="false"/>
          <w:i w:val="false"/>
          <w:color w:val="000000"/>
          <w:sz w:val="28"/>
        </w:rPr>
        <w:t xml:space="preserve">
      2. Оператор расширенных обязательств производителей (импортеров) обладает исключительным правом в отношении сбора платы за организацию сбора, транспортировки, переработки, обезвреживания, использования и (или) утилизации отходов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Статья 285-4. Полномочия оператора расширенных обязательств </w:t>
      </w:r>
    </w:p>
    <w:p>
      <w:pPr>
        <w:spacing w:after="0"/>
        <w:ind w:left="0"/>
        <w:jc w:val="both"/>
      </w:pPr>
      <w:r>
        <w:rPr>
          <w:rFonts w:ascii="Times New Roman"/>
          <w:b w:val="false"/>
          <w:i w:val="false"/>
          <w:color w:val="000000"/>
          <w:sz w:val="28"/>
        </w:rPr>
        <w:t>
      производителей (импортеров)</w:t>
      </w:r>
    </w:p>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pPr>
        <w:spacing w:after="0"/>
        <w:ind w:left="0"/>
        <w:jc w:val="both"/>
      </w:pPr>
      <w:r>
        <w:rPr>
          <w:rFonts w:ascii="Times New Roman"/>
          <w:b w:val="false"/>
          <w:i w:val="false"/>
          <w:color w:val="000000"/>
          <w:sz w:val="28"/>
        </w:rPr>
        <w:t>
      2) сбор платы за организацию сбора, транспортировки, переработки, обезвреживания, использования и (или) утилизации отходов, перечисляемой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4) представление отчета уполномоченному органу в области охраны окружающей среды о ходе реализации расширенных обязательств производителей (импортеров);</w:t>
      </w:r>
    </w:p>
    <w:p>
      <w:pPr>
        <w:spacing w:after="0"/>
        <w:ind w:left="0"/>
        <w:jc w:val="both"/>
      </w:pPr>
      <w:r>
        <w:rPr>
          <w:rFonts w:ascii="Times New Roman"/>
          <w:b w:val="false"/>
          <w:i w:val="false"/>
          <w:color w:val="000000"/>
          <w:sz w:val="28"/>
        </w:rPr>
        <w:t>
      5)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w:t>
      </w:r>
    </w:p>
    <w:p>
      <w:pPr>
        <w:spacing w:after="0"/>
        <w:ind w:left="0"/>
        <w:jc w:val="both"/>
      </w:pPr>
      <w:r>
        <w:rPr>
          <w:rFonts w:ascii="Times New Roman"/>
          <w:b w:val="false"/>
          <w:i w:val="false"/>
          <w:color w:val="000000"/>
          <w:sz w:val="28"/>
        </w:rPr>
        <w:t>
      6)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w:t>
      </w:r>
    </w:p>
    <w:p>
      <w:pPr>
        <w:spacing w:after="0"/>
        <w:ind w:left="0"/>
        <w:jc w:val="both"/>
      </w:pPr>
      <w:r>
        <w:rPr>
          <w:rFonts w:ascii="Times New Roman"/>
          <w:b w:val="false"/>
          <w:i w:val="false"/>
          <w:color w:val="000000"/>
          <w:sz w:val="28"/>
        </w:rPr>
        <w:t>
      7)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p>
      <w:pPr>
        <w:spacing w:after="0"/>
        <w:ind w:left="0"/>
        <w:jc w:val="both"/>
      </w:pPr>
      <w:r>
        <w:rPr>
          <w:rFonts w:ascii="Times New Roman"/>
          <w:b w:val="false"/>
          <w:i w:val="false"/>
          <w:color w:val="000000"/>
          <w:sz w:val="28"/>
        </w:rPr>
        <w:t>
      8) внедрение новых технологий использования отходов в качестве вторичного сырья, строительство заводов (производств) по сортировке, переработке и (или) утилизации отходов и вторичных ресурсов;</w:t>
      </w:r>
    </w:p>
    <w:p>
      <w:pPr>
        <w:spacing w:after="0"/>
        <w:ind w:left="0"/>
        <w:jc w:val="both"/>
      </w:pPr>
      <w:r>
        <w:rPr>
          <w:rFonts w:ascii="Times New Roman"/>
          <w:b w:val="false"/>
          <w:i w:val="false"/>
          <w:color w:val="000000"/>
          <w:sz w:val="28"/>
        </w:rPr>
        <w:t>
      9) при выявлении деяний, содержащих признаки административных правонарушений, производство по которым отнесено в соответствии с законом Республики Казахстан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p>
      <w:pPr>
        <w:spacing w:after="0"/>
        <w:ind w:left="0"/>
        <w:jc w:val="both"/>
      </w:pPr>
      <w:r>
        <w:rPr>
          <w:rFonts w:ascii="Times New Roman"/>
          <w:b w:val="false"/>
          <w:i w:val="false"/>
          <w:color w:val="000000"/>
          <w:sz w:val="28"/>
        </w:rPr>
        <w:t>
      10)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
      11) иные полномочия, определяемые уполномоченным органом в области охраны окружающей среды.</w:t>
      </w:r>
    </w:p>
    <w:p>
      <w:pPr>
        <w:spacing w:after="0"/>
        <w:ind w:left="0"/>
        <w:jc w:val="both"/>
      </w:pPr>
      <w:r>
        <w:rPr>
          <w:rFonts w:ascii="Times New Roman"/>
          <w:b w:val="false"/>
          <w:i w:val="false"/>
          <w:color w:val="000000"/>
          <w:sz w:val="28"/>
        </w:rPr>
        <w:t>
      2. Оператор расширенных обязательств производителей (импортеров) производит расходование платы производителей (импортеров) продукции (товаров), на которую (которые) распространяются расширенные обязательства производителей (импортеров), и ее (их) упаковки в соответствии со статьей 285-2 настоящего Кодекса, а также с согласованной с уполномоченным органом в области охраны окружающей среды стратегией развития деятельности, которая включает в себя приоритетность использования средств платы производителей (импортеров) на те цели, которые не являются окупаемыми за счет средств, уплачиваемых физическими и юридическими лицами по тарифам за сбор твердых бытовых отходов в населенных пунктах.</w:t>
      </w:r>
    </w:p>
    <w:p>
      <w:pPr>
        <w:spacing w:after="0"/>
        <w:ind w:left="0"/>
        <w:jc w:val="both"/>
      </w:pPr>
      <w:r>
        <w:rPr>
          <w:rFonts w:ascii="Times New Roman"/>
          <w:b w:val="false"/>
          <w:i w:val="false"/>
          <w:color w:val="000000"/>
          <w:sz w:val="28"/>
        </w:rPr>
        <w:t xml:space="preserve">
      Статья 285-5. Ответственность участников расширенных </w:t>
      </w:r>
    </w:p>
    <w:p>
      <w:pPr>
        <w:spacing w:after="0"/>
        <w:ind w:left="0"/>
        <w:jc w:val="both"/>
      </w:pPr>
      <w:r>
        <w:rPr>
          <w:rFonts w:ascii="Times New Roman"/>
          <w:b w:val="false"/>
          <w:i w:val="false"/>
          <w:color w:val="000000"/>
          <w:sz w:val="28"/>
        </w:rPr>
        <w:t>
      обязательств производителей (импортеров)</w:t>
      </w:r>
    </w:p>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а также не внесшие или своевременно не внесшие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2. Требования пункта 1 настоящей статьи в части исчисления платы за организацию сбора, транспортировки, переработки, обезвреживания, использования и (или) утилизации отходов не распространяются на производителей (импортеров), имеющих собственную систему сбора, переработки и утилизации отходов.</w:t>
      </w:r>
    </w:p>
    <w:p>
      <w:pPr>
        <w:spacing w:after="0"/>
        <w:ind w:left="0"/>
        <w:jc w:val="both"/>
      </w:pPr>
      <w:r>
        <w:rPr>
          <w:rFonts w:ascii="Times New Roman"/>
          <w:b w:val="false"/>
          <w:i w:val="false"/>
          <w:color w:val="000000"/>
          <w:sz w:val="28"/>
        </w:rPr>
        <w:t>
      Производители (импортеры), имеющие собственную систему сбора, переработки и утилизации отходов, за невыполнение и (или) ненадлежащее выполнение требований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платы производителей (импортеров), неисполнение или ненадлежащее исполнение возложенных на него обязанностей и функций, неиспользование и (или) ненадлежащее использование возможностей по реализации расширенных обязательств производителей (импортеров) несет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xml:space="preserve">
      Статья 285-6. Обеспечение прозрачности деятельности оператора </w:t>
      </w:r>
    </w:p>
    <w:p>
      <w:pPr>
        <w:spacing w:after="0"/>
        <w:ind w:left="0"/>
        <w:jc w:val="both"/>
      </w:pPr>
      <w:r>
        <w:rPr>
          <w:rFonts w:ascii="Times New Roman"/>
          <w:b w:val="false"/>
          <w:i w:val="false"/>
          <w:color w:val="000000"/>
          <w:sz w:val="28"/>
        </w:rPr>
        <w:t xml:space="preserve">
      расширенных обязательств производителей </w:t>
      </w:r>
    </w:p>
    <w:p>
      <w:pPr>
        <w:spacing w:after="0"/>
        <w:ind w:left="0"/>
        <w:jc w:val="both"/>
      </w:pPr>
      <w:r>
        <w:rPr>
          <w:rFonts w:ascii="Times New Roman"/>
          <w:b w:val="false"/>
          <w:i w:val="false"/>
          <w:color w:val="000000"/>
          <w:sz w:val="28"/>
        </w:rPr>
        <w:t>
      (импортеров)</w:t>
      </w:r>
    </w:p>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p>
      <w:pPr>
        <w:spacing w:after="0"/>
        <w:ind w:left="0"/>
        <w:jc w:val="both"/>
      </w:pPr>
      <w:r>
        <w:rPr>
          <w:rFonts w:ascii="Times New Roman"/>
          <w:b w:val="false"/>
          <w:i w:val="false"/>
          <w:color w:val="000000"/>
          <w:sz w:val="28"/>
        </w:rPr>
        <w:t>
      2) согласовывает критерии и требования к банкам второго уровня для аккумулирования денег, поступающих от платы за организацию сбора, транспортировки, переработки, обезвреживания, использования и (или) утилизации отходов, с центральным уполномоченным органом по государственному планированию и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xml:space="preserve">
      Статья 285-7. Исполнение расширенных обязательств </w:t>
      </w:r>
    </w:p>
    <w:p>
      <w:pPr>
        <w:spacing w:after="0"/>
        <w:ind w:left="0"/>
        <w:jc w:val="both"/>
      </w:pPr>
      <w:r>
        <w:rPr>
          <w:rFonts w:ascii="Times New Roman"/>
          <w:b w:val="false"/>
          <w:i w:val="false"/>
          <w:color w:val="000000"/>
          <w:sz w:val="28"/>
        </w:rPr>
        <w:t>
      производителей (импортеров)</w:t>
      </w:r>
    </w:p>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в соответствии с настоящим Кодексом.</w:t>
      </w:r>
    </w:p>
    <w:p>
      <w:pPr>
        <w:spacing w:after="0"/>
        <w:ind w:left="0"/>
        <w:jc w:val="both"/>
      </w:pPr>
      <w:r>
        <w:rPr>
          <w:rFonts w:ascii="Times New Roman"/>
          <w:b w:val="false"/>
          <w:i w:val="false"/>
          <w:color w:val="000000"/>
          <w:sz w:val="28"/>
        </w:rPr>
        <w:t>
      2. Производители (импортеры), имеющие собственную систему сбора, переработки 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оператору расширенных обязательств производителей (импортеров) документы, подтверждающие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Start w:name="z17"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cт. 57;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p>
    <w:bookmarkEnd w:id="13"/>
    <w:bookmarkStart w:name="z18" w:id="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39-2</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Целевым перечислением являются безвозмездные и безвозвратные платежи из республиканского бюджета в:</w:t>
      </w:r>
    </w:p>
    <w:p>
      <w:pPr>
        <w:spacing w:after="0"/>
        <w:ind w:left="0"/>
        <w:jc w:val="both"/>
      </w:pPr>
      <w:r>
        <w:rPr>
          <w:rFonts w:ascii="Times New Roman"/>
          <w:b w:val="false"/>
          <w:i w:val="false"/>
          <w:color w:val="000000"/>
          <w:sz w:val="28"/>
        </w:rPr>
        <w:t>
      1) некоммерческую организацию, создаваемую в организационно-правовой форме фонда исключительно для обеспечения финансирования организаций, осуществляющих деятельность по организации и проведению международной специализированной выставки на территории Республики Казахстан;</w:t>
      </w:r>
    </w:p>
    <w:p>
      <w:pPr>
        <w:spacing w:after="0"/>
        <w:ind w:left="0"/>
        <w:jc w:val="both"/>
      </w:pPr>
      <w:r>
        <w:rPr>
          <w:rFonts w:ascii="Times New Roman"/>
          <w:b w:val="false"/>
          <w:i w:val="false"/>
          <w:color w:val="000000"/>
          <w:sz w:val="28"/>
        </w:rPr>
        <w:t>
      2) автономный кластерный фонд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bookmarkStart w:name="z20" w:id="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после слов "Республики Казахстан," дополнить словами "автономный кластерный фонд";</w:t>
      </w:r>
    </w:p>
    <w:bookmarkEnd w:id="15"/>
    <w:bookmarkStart w:name="z21" w:id="16"/>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12-1</w:t>
      </w:r>
      <w:r>
        <w:rPr>
          <w:rFonts w:ascii="Times New Roman"/>
          <w:b w:val="false"/>
          <w:i w:val="false"/>
          <w:color w:val="000000"/>
          <w:sz w:val="28"/>
        </w:rPr>
        <w:t xml:space="preserve"> статьи 67 изложить в следующей редакции:</w:t>
      </w:r>
    </w:p>
    <w:bookmarkEnd w:id="16"/>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 бюджетным программам, направленным на целевое перечисление, несут руководители автономного кластерного фонда, организаций, осуществляющих деятельность по организации и проведению международной специализированной выставки на территории Республики Казахстан, в соответствии с законами Республики Казахстан.".</w:t>
      </w:r>
    </w:p>
    <w:bookmarkStart w:name="z22"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cт. 34; № 8, cт. 44, 45; № 11, cт. 52;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p>
    <w:bookmarkEnd w:id="17"/>
    <w:bookmarkStart w:name="z2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6-2 следующего содержания:</w:t>
      </w:r>
    </w:p>
    <w:bookmarkEnd w:id="18"/>
    <w:p>
      <w:pPr>
        <w:spacing w:after="0"/>
        <w:ind w:left="0"/>
        <w:jc w:val="both"/>
      </w:pPr>
      <w:r>
        <w:rPr>
          <w:rFonts w:ascii="Times New Roman"/>
          <w:b w:val="false"/>
          <w:i w:val="false"/>
          <w:color w:val="000000"/>
          <w:sz w:val="28"/>
        </w:rPr>
        <w:t>
      "6-2. Налоговые органы предоставляют ежеквартально уполномоченному государственному органу в области охраны окружающей среды информацию по производителям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w:t>
      </w:r>
    </w:p>
    <w:bookmarkStart w:name="z24" w:id="1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99 дополнить подпунктом 17) следующего содержания:</w:t>
      </w:r>
    </w:p>
    <w:bookmarkEnd w:id="19"/>
    <w:p>
      <w:pPr>
        <w:spacing w:after="0"/>
        <w:ind w:left="0"/>
        <w:jc w:val="both"/>
      </w:pPr>
      <w:r>
        <w:rPr>
          <w:rFonts w:ascii="Times New Roman"/>
          <w:b w:val="false"/>
          <w:i w:val="false"/>
          <w:color w:val="000000"/>
          <w:sz w:val="28"/>
        </w:rPr>
        <w:t>
      "17) доход автономного кластерного фонда, определенного законодательством Республики Казахстан об инновационном кластере, полученный из бюджета в виде целевого перечисления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bookmarkStart w:name="z25" w:id="20"/>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раздела 5</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"Раздел 5. Налогообложение организаций, осуществляющих деятельность на территории специальных экономических зон, и организации, реализующей инвестиционный приоритетный проект";</w:t>
      </w:r>
    </w:p>
    <w:bookmarkStart w:name="z26"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231 дополнить подпунктом 22-1) следующего содержания:</w:t>
      </w:r>
    </w:p>
    <w:bookmarkEnd w:id="21"/>
    <w:p>
      <w:pPr>
        <w:spacing w:after="0"/>
        <w:ind w:left="0"/>
        <w:jc w:val="both"/>
      </w:pPr>
      <w:r>
        <w:rPr>
          <w:rFonts w:ascii="Times New Roman"/>
          <w:b w:val="false"/>
          <w:i w:val="false"/>
          <w:color w:val="000000"/>
          <w:sz w:val="28"/>
        </w:rPr>
        <w:t>
      "22-1) получение автономным кластерным фондом, определенным законодательством Республики Казахстан об инновационном кластере, платежей из бюджета в рамках бюджетной программы, направленной на целевое перечисление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bookmarkStart w:name="z27"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255</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14) и 15) следующего содержания:</w:t>
      </w:r>
    </w:p>
    <w:p>
      <w:pPr>
        <w:spacing w:after="0"/>
        <w:ind w:left="0"/>
        <w:jc w:val="both"/>
      </w:pPr>
      <w:r>
        <w:rPr>
          <w:rFonts w:ascii="Times New Roman"/>
          <w:b w:val="false"/>
          <w:i w:val="false"/>
          <w:color w:val="000000"/>
          <w:sz w:val="28"/>
        </w:rPr>
        <w:t>
      "14)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 при одновременном соответствии следующим условиям:</w:t>
      </w:r>
    </w:p>
    <w:p>
      <w:pPr>
        <w:spacing w:after="0"/>
        <w:ind w:left="0"/>
        <w:jc w:val="both"/>
      </w:pPr>
      <w:r>
        <w:rPr>
          <w:rFonts w:ascii="Times New Roman"/>
          <w:b w:val="false"/>
          <w:i w:val="false"/>
          <w:color w:val="000000"/>
          <w:sz w:val="28"/>
        </w:rPr>
        <w:t xml:space="preserve">
      автокомпонент включен в перечень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 </w:t>
      </w:r>
      <w:r>
        <w:rPr>
          <w:rFonts w:ascii="Times New Roman"/>
          <w:b w:val="false"/>
          <w:i w:val="false"/>
          <w:color w:val="000000"/>
          <w:sz w:val="28"/>
        </w:rPr>
        <w:t>установленный</w:t>
      </w:r>
      <w:r>
        <w:rPr>
          <w:rFonts w:ascii="Times New Roman"/>
          <w:b w:val="false"/>
          <w:i w:val="false"/>
          <w:color w:val="000000"/>
          <w:sz w:val="28"/>
        </w:rPr>
        <w:t xml:space="preserve">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0"/>
        <w:ind w:left="0"/>
        <w:jc w:val="both"/>
      </w:pPr>
      <w:r>
        <w:rPr>
          <w:rFonts w:ascii="Times New Roman"/>
          <w:b w:val="false"/>
          <w:i w:val="false"/>
          <w:color w:val="000000"/>
          <w:sz w:val="28"/>
        </w:rPr>
        <w:t>
      ввоз такого автокомпонента оформлен документами, предусмотренными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xml:space="preserve">
      плательщиком налога на добавленную стоимость представлено в таможенный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w:t>
      </w:r>
    </w:p>
    <w:p>
      <w:pPr>
        <w:spacing w:after="0"/>
        <w:ind w:left="0"/>
        <w:jc w:val="both"/>
      </w:pPr>
      <w:r>
        <w:rPr>
          <w:rFonts w:ascii="Times New Roman"/>
          <w:b w:val="false"/>
          <w:i w:val="false"/>
          <w:color w:val="000000"/>
          <w:sz w:val="28"/>
        </w:rPr>
        <w:t>
      Обязательство заполняется в трех экземплярах по форме, установленной уполномоченным органом.</w:t>
      </w:r>
    </w:p>
    <w:p>
      <w:pPr>
        <w:spacing w:after="0"/>
        <w:ind w:left="0"/>
        <w:jc w:val="both"/>
      </w:pPr>
      <w:r>
        <w:rPr>
          <w:rFonts w:ascii="Times New Roman"/>
          <w:b w:val="false"/>
          <w:i w:val="false"/>
          <w:color w:val="000000"/>
          <w:sz w:val="28"/>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15) сырья и (или) материалов в рамках инвестиционного контракта при одновременном соответствии следующим условиям:</w:t>
      </w:r>
    </w:p>
    <w:p>
      <w:pPr>
        <w:spacing w:after="0"/>
        <w:ind w:left="0"/>
        <w:jc w:val="both"/>
      </w:pPr>
      <w:r>
        <w:rPr>
          <w:rFonts w:ascii="Times New Roman"/>
          <w:b w:val="false"/>
          <w:i w:val="false"/>
          <w:color w:val="000000"/>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0"/>
        <w:ind w:left="0"/>
        <w:jc w:val="both"/>
      </w:pPr>
      <w:r>
        <w:rPr>
          <w:rFonts w:ascii="Times New Roman"/>
          <w:b w:val="false"/>
          <w:i w:val="false"/>
          <w:color w:val="000000"/>
          <w:sz w:val="28"/>
        </w:rPr>
        <w:t>
      ввоз сырья и (или) материалов оформлен документами, предусмотренными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плательщиком налога на добавленную стоимость представлено в таможенный орган обязательство об использовании ввозимых сырья и (или) материалов в пределах срока исковой давности исключительно при осуществлении деятельности в рамках инвестиционного контракта. Обязательство заполняется в трех экземплярах по форме, установленной уполномоченным органом.</w:t>
      </w:r>
    </w:p>
    <w:p>
      <w:pPr>
        <w:spacing w:after="0"/>
        <w:ind w:left="0"/>
        <w:jc w:val="both"/>
      </w:pPr>
      <w:r>
        <w:rPr>
          <w:rFonts w:ascii="Times New Roman"/>
          <w:b w:val="false"/>
          <w:i w:val="false"/>
          <w:color w:val="000000"/>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от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Порядок освобождения от налога на добавленную стоимость импорта товаров, указанных в подпунктах 1) – 13)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определяется Правительством Республики Казахстан.";</w:t>
      </w:r>
    </w:p>
    <w:bookmarkStart w:name="z30"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276-15 дополнить подпунктами 3) и 4) следующего содержания:</w:t>
      </w:r>
    </w:p>
    <w:bookmarkEnd w:id="23"/>
    <w:p>
      <w:pPr>
        <w:spacing w:after="0"/>
        <w:ind w:left="0"/>
        <w:jc w:val="both"/>
      </w:pPr>
      <w:r>
        <w:rPr>
          <w:rFonts w:ascii="Times New Roman"/>
          <w:b w:val="false"/>
          <w:i w:val="false"/>
          <w:color w:val="000000"/>
          <w:sz w:val="28"/>
        </w:rPr>
        <w:t>
      "3)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 при одновременном соответствии следующим условиям:</w:t>
      </w:r>
    </w:p>
    <w:p>
      <w:pPr>
        <w:spacing w:after="0"/>
        <w:ind w:left="0"/>
        <w:jc w:val="both"/>
      </w:pPr>
      <w:r>
        <w:rPr>
          <w:rFonts w:ascii="Times New Roman"/>
          <w:b w:val="false"/>
          <w:i w:val="false"/>
          <w:color w:val="000000"/>
          <w:sz w:val="28"/>
        </w:rPr>
        <w:t xml:space="preserve">
      автокомпонент включен в перечень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 </w:t>
      </w:r>
      <w:r>
        <w:rPr>
          <w:rFonts w:ascii="Times New Roman"/>
          <w:b w:val="false"/>
          <w:i w:val="false"/>
          <w:color w:val="000000"/>
          <w:sz w:val="28"/>
        </w:rPr>
        <w:t>установленный</w:t>
      </w:r>
      <w:r>
        <w:rPr>
          <w:rFonts w:ascii="Times New Roman"/>
          <w:b w:val="false"/>
          <w:i w:val="false"/>
          <w:color w:val="000000"/>
          <w:sz w:val="28"/>
        </w:rPr>
        <w:t xml:space="preserve">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0"/>
        <w:ind w:left="0"/>
        <w:jc w:val="both"/>
      </w:pPr>
      <w:r>
        <w:rPr>
          <w:rFonts w:ascii="Times New Roman"/>
          <w:b w:val="false"/>
          <w:i w:val="false"/>
          <w:color w:val="000000"/>
          <w:sz w:val="28"/>
        </w:rPr>
        <w:t>
      плательщиком налога на добавленную стоимость представлено в налоговый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Обязательство заполняется в трех экземплярах по форме, установленной уполномоченным органом.</w:t>
      </w:r>
    </w:p>
    <w:p>
      <w:pPr>
        <w:spacing w:after="0"/>
        <w:ind w:left="0"/>
        <w:jc w:val="both"/>
      </w:pPr>
      <w:r>
        <w:rPr>
          <w:rFonts w:ascii="Times New Roman"/>
          <w:b w:val="false"/>
          <w:i w:val="false"/>
          <w:color w:val="000000"/>
          <w:sz w:val="28"/>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налоговым законодательством Республики Казахстан;</w:t>
      </w:r>
    </w:p>
    <w:p>
      <w:pPr>
        <w:spacing w:after="0"/>
        <w:ind w:left="0"/>
        <w:jc w:val="both"/>
      </w:pPr>
      <w:r>
        <w:rPr>
          <w:rFonts w:ascii="Times New Roman"/>
          <w:b w:val="false"/>
          <w:i w:val="false"/>
          <w:color w:val="000000"/>
          <w:sz w:val="28"/>
        </w:rPr>
        <w:t>
      4) сырья и (или) материалов в рамках инвестиционного контракта при одновременном соответствии следующим условиям:</w:t>
      </w:r>
    </w:p>
    <w:p>
      <w:pPr>
        <w:spacing w:after="0"/>
        <w:ind w:left="0"/>
        <w:jc w:val="both"/>
      </w:pPr>
      <w:r>
        <w:rPr>
          <w:rFonts w:ascii="Times New Roman"/>
          <w:b w:val="false"/>
          <w:i w:val="false"/>
          <w:color w:val="000000"/>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0"/>
        <w:ind w:left="0"/>
        <w:jc w:val="both"/>
      </w:pPr>
      <w:r>
        <w:rPr>
          <w:rFonts w:ascii="Times New Roman"/>
          <w:b w:val="false"/>
          <w:i w:val="false"/>
          <w:color w:val="000000"/>
          <w:sz w:val="28"/>
        </w:rPr>
        <w:t>
      плательщиком налога на добавленную стоимость представлено в налоговый орган обязательство об использовании ввозимых сырья и (или) материалов в пределах срока исковой давности исключительно при осуществлении в рамках инвестиционного контракта. Обязательство заполняется в трех экземплярах по форме, установленной уполномоченным органом.</w:t>
      </w:r>
    </w:p>
    <w:p>
      <w:pPr>
        <w:spacing w:after="0"/>
        <w:ind w:left="0"/>
        <w:jc w:val="both"/>
      </w:pPr>
      <w:r>
        <w:rPr>
          <w:rFonts w:ascii="Times New Roman"/>
          <w:b w:val="false"/>
          <w:i w:val="false"/>
          <w:color w:val="000000"/>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налоговым законодательством Республики Казахстан.";</w:t>
      </w:r>
    </w:p>
    <w:bookmarkStart w:name="z31" w:id="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456</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строку 6.1.1 изложить в следующей редакции:</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6167"/>
        <w:gridCol w:w="2749"/>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дополнить строками 6.4, 6.4.1, 6.4.2 и 6.4.3 следующего</w:t>
      </w:r>
    </w:p>
    <w:bookmarkEnd w:id="26"/>
    <w:p>
      <w:pPr>
        <w:spacing w:after="0"/>
        <w:ind w:left="0"/>
        <w:jc w:val="both"/>
      </w:pPr>
      <w:r>
        <w:rPr>
          <w:rFonts w:ascii="Times New Roman"/>
          <w:b w:val="false"/>
          <w:i w:val="false"/>
          <w:color w:val="000000"/>
          <w:sz w:val="28"/>
        </w:rPr>
        <w:t>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7581"/>
        <w:gridCol w:w="2243"/>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первичную государственную регистрацию механических транспортных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Ml с электродвигателями, за исключением гибридных транспортных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Ml, за исключением транспортных средств с электродвигателями: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М2, М3, N1, N2, N3: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5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8)</w:t>
      </w:r>
      <w:r>
        <w:rPr>
          <w:rFonts w:ascii="Times New Roman"/>
          <w:b w:val="false"/>
          <w:i w:val="false"/>
          <w:color w:val="000000"/>
          <w:sz w:val="28"/>
        </w:rPr>
        <w:t xml:space="preserve"> пункта 3 статьи 557 дополнить словами ",о производителях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w:t>
      </w:r>
    </w:p>
    <w:bookmarkEnd w:id="27"/>
    <w:bookmarkStart w:name="z35" w:id="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ст. 52; № 15, ст. 78):</w:t>
      </w:r>
    </w:p>
    <w:bookmarkEnd w:id="28"/>
    <w:bookmarkStart w:name="z36"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10 дополнить подпунктом 19-2) следующего содержания:</w:t>
      </w:r>
    </w:p>
    <w:bookmarkEnd w:id="29"/>
    <w:p>
      <w:pPr>
        <w:spacing w:after="0"/>
        <w:ind w:left="0"/>
        <w:jc w:val="both"/>
      </w:pPr>
      <w:r>
        <w:rPr>
          <w:rFonts w:ascii="Times New Roman"/>
          <w:b w:val="false"/>
          <w:i w:val="false"/>
          <w:color w:val="000000"/>
          <w:sz w:val="28"/>
        </w:rPr>
        <w:t>
      "19-2) предоставлять ежеквартально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w:t>
      </w:r>
    </w:p>
    <w:bookmarkStart w:name="z37"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16 дополнить подпунктом 5) следующего содержания:</w:t>
      </w:r>
    </w:p>
    <w:bookmarkEnd w:id="30"/>
    <w:p>
      <w:pPr>
        <w:spacing w:after="0"/>
        <w:ind w:left="0"/>
        <w:jc w:val="both"/>
      </w:pPr>
      <w:r>
        <w:rPr>
          <w:rFonts w:ascii="Times New Roman"/>
          <w:b w:val="false"/>
          <w:i w:val="false"/>
          <w:color w:val="000000"/>
          <w:sz w:val="28"/>
        </w:rPr>
        <w:t>
      "5)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w:t>
      </w:r>
    </w:p>
    <w:bookmarkStart w:name="z38"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18-ІІ,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p>
    <w:bookmarkEnd w:id="31"/>
    <w:bookmarkStart w:name="z39" w:id="32"/>
    <w:p>
      <w:pPr>
        <w:spacing w:after="0"/>
        <w:ind w:left="0"/>
        <w:jc w:val="both"/>
      </w:pPr>
      <w:r>
        <w:rPr>
          <w:rFonts w:ascii="Times New Roman"/>
          <w:b w:val="false"/>
          <w:i w:val="false"/>
          <w:color w:val="000000"/>
          <w:sz w:val="28"/>
        </w:rPr>
        <w:t>
      1) оглавление дополнить заголовками статей 344-1 и 344-2 следующего содержания:</w:t>
      </w:r>
    </w:p>
    <w:bookmarkEnd w:id="32"/>
    <w:p>
      <w:pPr>
        <w:spacing w:after="0"/>
        <w:ind w:left="0"/>
        <w:jc w:val="both"/>
      </w:pPr>
      <w:r>
        <w:rPr>
          <w:rFonts w:ascii="Times New Roman"/>
          <w:b w:val="false"/>
          <w:i w:val="false"/>
          <w:color w:val="000000"/>
          <w:sz w:val="28"/>
        </w:rPr>
        <w:t>
      "Статья 344-1. Нарушение требований по выполнению расширенных обязательств производителей (импортеров)</w:t>
      </w:r>
    </w:p>
    <w:p>
      <w:pPr>
        <w:spacing w:after="0"/>
        <w:ind w:left="0"/>
        <w:jc w:val="both"/>
      </w:pPr>
      <w:r>
        <w:rPr>
          <w:rFonts w:ascii="Times New Roman"/>
          <w:b w:val="false"/>
          <w:i w:val="false"/>
          <w:color w:val="000000"/>
          <w:sz w:val="28"/>
        </w:rPr>
        <w:t>
      Статья 344-2. Неисполнение или ненадлежащее исполнение оператором расширенных обязательств производителей (импортеров) обязанностей и функций";</w:t>
      </w:r>
    </w:p>
    <w:bookmarkStart w:name="z40" w:id="33"/>
    <w:p>
      <w:pPr>
        <w:spacing w:after="0"/>
        <w:ind w:left="0"/>
        <w:jc w:val="both"/>
      </w:pPr>
      <w:r>
        <w:rPr>
          <w:rFonts w:ascii="Times New Roman"/>
          <w:b w:val="false"/>
          <w:i w:val="false"/>
          <w:color w:val="000000"/>
          <w:sz w:val="28"/>
        </w:rPr>
        <w:t>
      2) дополнить статьями 344-1 и 344-2 следующего содержания:</w:t>
      </w:r>
    </w:p>
    <w:bookmarkEnd w:id="33"/>
    <w:p>
      <w:pPr>
        <w:spacing w:after="0"/>
        <w:ind w:left="0"/>
        <w:jc w:val="both"/>
      </w:pPr>
      <w:r>
        <w:rPr>
          <w:rFonts w:ascii="Times New Roman"/>
          <w:b w:val="false"/>
          <w:i w:val="false"/>
          <w:color w:val="000000"/>
          <w:sz w:val="28"/>
        </w:rPr>
        <w:t>
      "Статья 344-1. Нарушение требований по выполнению расширенных обязательств производителей (импортеров)</w:t>
      </w:r>
    </w:p>
    <w:p>
      <w:pPr>
        <w:spacing w:after="0"/>
        <w:ind w:left="0"/>
        <w:jc w:val="both"/>
      </w:pPr>
      <w:r>
        <w:rPr>
          <w:rFonts w:ascii="Times New Roman"/>
          <w:b w:val="false"/>
          <w:i w:val="false"/>
          <w:color w:val="000000"/>
          <w:sz w:val="28"/>
        </w:rPr>
        <w:t>
      1. Нарушение требований по выполнению расширенных обязательств производителей (импортеров)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xml:space="preserve">
      Статья 344-2. Неисполнение или ненадлежащее исполнение </w:t>
      </w:r>
    </w:p>
    <w:p>
      <w:pPr>
        <w:spacing w:after="0"/>
        <w:ind w:left="0"/>
        <w:jc w:val="both"/>
      </w:pPr>
      <w:r>
        <w:rPr>
          <w:rFonts w:ascii="Times New Roman"/>
          <w:b w:val="false"/>
          <w:i w:val="false"/>
          <w:color w:val="000000"/>
          <w:sz w:val="28"/>
        </w:rPr>
        <w:t xml:space="preserve">
      оператором расширенных обязательств </w:t>
      </w:r>
    </w:p>
    <w:p>
      <w:pPr>
        <w:spacing w:after="0"/>
        <w:ind w:left="0"/>
        <w:jc w:val="both"/>
      </w:pPr>
      <w:r>
        <w:rPr>
          <w:rFonts w:ascii="Times New Roman"/>
          <w:b w:val="false"/>
          <w:i w:val="false"/>
          <w:color w:val="000000"/>
          <w:sz w:val="28"/>
        </w:rPr>
        <w:t xml:space="preserve">
      производителей (импортеров) обязанностей и </w:t>
      </w:r>
    </w:p>
    <w:p>
      <w:pPr>
        <w:spacing w:after="0"/>
        <w:ind w:left="0"/>
        <w:jc w:val="both"/>
      </w:pPr>
      <w:r>
        <w:rPr>
          <w:rFonts w:ascii="Times New Roman"/>
          <w:b w:val="false"/>
          <w:i w:val="false"/>
          <w:color w:val="000000"/>
          <w:sz w:val="28"/>
        </w:rPr>
        <w:t>
      функций</w:t>
      </w:r>
    </w:p>
    <w:p>
      <w:pPr>
        <w:spacing w:after="0"/>
        <w:ind w:left="0"/>
        <w:jc w:val="both"/>
      </w:pPr>
      <w:r>
        <w:rPr>
          <w:rFonts w:ascii="Times New Roman"/>
          <w:b w:val="false"/>
          <w:i w:val="false"/>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pPr>
        <w:spacing w:after="0"/>
        <w:ind w:left="0"/>
        <w:jc w:val="both"/>
      </w:pPr>
      <w:r>
        <w:rPr>
          <w:rFonts w:ascii="Times New Roman"/>
          <w:b w:val="false"/>
          <w:i w:val="false"/>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bookmarkStart w:name="z41" w:id="34"/>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697</w:t>
      </w:r>
      <w:r>
        <w:rPr>
          <w:rFonts w:ascii="Times New Roman"/>
          <w:b w:val="false"/>
          <w:i w:val="false"/>
          <w:color w:val="000000"/>
          <w:sz w:val="28"/>
        </w:rPr>
        <w:t xml:space="preserve"> цифры "344," заменить цифрами "344, 344-1, 344-2,".</w:t>
      </w:r>
    </w:p>
    <w:bookmarkEnd w:id="34"/>
    <w:bookmarkStart w:name="z43" w:id="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cт.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p>
    <w:bookmarkEnd w:id="35"/>
    <w:bookmarkStart w:name="z44"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3 после слов "направленных на" дополнить словами "обеспечение энергосбережения и повышение энергоэффективности,";</w:t>
      </w:r>
    </w:p>
    <w:bookmarkEnd w:id="36"/>
    <w:bookmarkStart w:name="z45" w:id="37"/>
    <w:p>
      <w:pPr>
        <w:spacing w:after="0"/>
        <w:ind w:left="0"/>
        <w:jc w:val="both"/>
      </w:pPr>
      <w:r>
        <w:rPr>
          <w:rFonts w:ascii="Times New Roman"/>
          <w:b w:val="false"/>
          <w:i w:val="false"/>
          <w:color w:val="000000"/>
          <w:sz w:val="28"/>
        </w:rPr>
        <w:t xml:space="preserve">
      2) подпункт 5-2)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 </w:t>
      </w:r>
    </w:p>
    <w:bookmarkEnd w:id="37"/>
    <w:p>
      <w:pPr>
        <w:spacing w:after="0"/>
        <w:ind w:left="0"/>
        <w:jc w:val="both"/>
      </w:pPr>
      <w:r>
        <w:rPr>
          <w:rFonts w:ascii="Times New Roman"/>
          <w:b w:val="false"/>
          <w:i w:val="false"/>
          <w:color w:val="000000"/>
          <w:sz w:val="28"/>
        </w:rPr>
        <w:t xml:space="preserve">
      "5-2) самостоятельно распоряжаться недоиспользованной частью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используемых в соответствии с подпунктом 4-1) части первой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Start w:name="z46" w:id="38"/>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7</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4-1)</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после слов "направлять на" дополнить словами "обеспечение энергосбережения и повышение энергоэффективности,";</w:t>
      </w:r>
    </w:p>
    <w:bookmarkEnd w:id="40"/>
    <w:bookmarkStart w:name="z15" w:id="41"/>
    <w:p>
      <w:pPr>
        <w:spacing w:after="0"/>
        <w:ind w:left="0"/>
        <w:jc w:val="both"/>
      </w:pPr>
      <w:r>
        <w:rPr>
          <w:rFonts w:ascii="Times New Roman"/>
          <w:b w:val="false"/>
          <w:i w:val="false"/>
          <w:color w:val="000000"/>
          <w:sz w:val="28"/>
        </w:rPr>
        <w:t>
      слово "технологий" заменить словами "технологий, реализацией плана мероприятий по энергосбережению и повышению энергоэффективности, разработанного по итогам энергоаудита";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после слов "программой (проектом), на" дополнить словами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w:t>
      </w:r>
    </w:p>
    <w:bookmarkStart w:name="z50" w:id="42"/>
    <w:p>
      <w:pPr>
        <w:spacing w:after="0"/>
        <w:ind w:left="0"/>
        <w:jc w:val="both"/>
      </w:pPr>
      <w:r>
        <w:rPr>
          <w:rFonts w:ascii="Times New Roman"/>
          <w:b w:val="false"/>
          <w:i w:val="false"/>
          <w:color w:val="000000"/>
          <w:sz w:val="28"/>
        </w:rPr>
        <w:t xml:space="preserve">
      4) абзацы третий и пятый подпункта 1) </w:t>
      </w:r>
      <w:r>
        <w:rPr>
          <w:rFonts w:ascii="Times New Roman"/>
          <w:b w:val="false"/>
          <w:i w:val="false"/>
          <w:color w:val="000000"/>
          <w:sz w:val="28"/>
        </w:rPr>
        <w:t>пункта 1</w:t>
      </w:r>
      <w:r>
        <w:rPr>
          <w:rFonts w:ascii="Times New Roman"/>
          <w:b w:val="false"/>
          <w:i w:val="false"/>
          <w:color w:val="000000"/>
          <w:sz w:val="28"/>
        </w:rPr>
        <w:t xml:space="preserve"> статьи 14-1 после слов "и технологий," дополнить словами "а также в результате реализации плана мероприятий по энергосбережению и повышению энергоэффективности, разработанного по итогам энергоаудита,"; </w:t>
      </w:r>
    </w:p>
    <w:bookmarkEnd w:id="42"/>
    <w:bookmarkStart w:name="z51" w:id="43"/>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15-3 изложить в следующей редакции:</w:t>
      </w:r>
    </w:p>
    <w:bookmarkEnd w:id="43"/>
    <w:p>
      <w:pPr>
        <w:spacing w:after="0"/>
        <w:ind w:left="0"/>
        <w:jc w:val="both"/>
      </w:pPr>
      <w:r>
        <w:rPr>
          <w:rFonts w:ascii="Times New Roman"/>
          <w:b w:val="false"/>
          <w:i w:val="false"/>
          <w:color w:val="000000"/>
          <w:sz w:val="28"/>
        </w:rPr>
        <w:t xml:space="preserve">
      "В инвестиционной программе (проекте) определяются средства, направленные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 </w:t>
      </w:r>
    </w:p>
    <w:bookmarkStart w:name="z52" w:id="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cт. 143):</w:t>
      </w:r>
    </w:p>
    <w:bookmarkEnd w:id="44"/>
    <w:bookmarkStart w:name="z53"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25-1) следующего содержания: </w:t>
      </w:r>
    </w:p>
    <w:bookmarkEnd w:id="45"/>
    <w:p>
      <w:pPr>
        <w:spacing w:after="0"/>
        <w:ind w:left="0"/>
        <w:jc w:val="both"/>
      </w:pPr>
      <w:r>
        <w:rPr>
          <w:rFonts w:ascii="Times New Roman"/>
          <w:b w:val="false"/>
          <w:i w:val="false"/>
          <w:color w:val="000000"/>
          <w:sz w:val="28"/>
        </w:rPr>
        <w:t>
      "25-1) туроператор-фрахтователь – туроператор, заключивший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и багажа в соответствии с законодательством Республики Казахстан, регулирующим использование воздушного пространства Республики Казахстан и деятельность авиации;";</w:t>
      </w:r>
    </w:p>
    <w:bookmarkStart w:name="z54"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подпунктами 10-1), 10-2) и 10-3) следующего содержания:</w:t>
      </w:r>
    </w:p>
    <w:bookmarkEnd w:id="46"/>
    <w:p>
      <w:pPr>
        <w:spacing w:after="0"/>
        <w:ind w:left="0"/>
        <w:jc w:val="both"/>
      </w:pPr>
      <w:r>
        <w:rPr>
          <w:rFonts w:ascii="Times New Roman"/>
          <w:b w:val="false"/>
          <w:i w:val="false"/>
          <w:color w:val="000000"/>
          <w:sz w:val="28"/>
        </w:rPr>
        <w:t>
      "10-1) определяет на основе проведенного уполномоченным органом конкурса юридическое лицо, осуществляющее функции администратора системы гарантирования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10-2) утверждает правила функционирования системы гарантирования прав граждан Республики Казахстан в сфере выездного туризма, сумму денег, подлежащих обеспечению банковской гарантией для туроператоров и туроператоров-фрахтователей, осуществляющих деятельность в сфере выездного туризма, сумму денег, подлежащих перечислению на банковский счет, открытый специально для администратора системы гарантирования прав граждан Республики Казахстан в сфере выездного туризма (далее – специальный счет);</w:t>
      </w:r>
    </w:p>
    <w:p>
      <w:pPr>
        <w:spacing w:after="0"/>
        <w:ind w:left="0"/>
        <w:jc w:val="both"/>
      </w:pPr>
      <w:r>
        <w:rPr>
          <w:rFonts w:ascii="Times New Roman"/>
          <w:b w:val="false"/>
          <w:i w:val="false"/>
          <w:color w:val="000000"/>
          <w:sz w:val="28"/>
        </w:rPr>
        <w:t>
      10-3) утверждает правила проведения конкурса на определение юридического лица, осуществляющего функции администратора системы гарантирования прав граждан Республики Казахстан в сфере выездного туризма;";</w:t>
      </w:r>
    </w:p>
    <w:bookmarkStart w:name="z55" w:id="47"/>
    <w:p>
      <w:pPr>
        <w:spacing w:after="0"/>
        <w:ind w:left="0"/>
        <w:jc w:val="both"/>
      </w:pPr>
      <w:r>
        <w:rPr>
          <w:rFonts w:ascii="Times New Roman"/>
          <w:b w:val="false"/>
          <w:i w:val="false"/>
          <w:color w:val="000000"/>
          <w:sz w:val="28"/>
        </w:rPr>
        <w:t>
      3) дополнить главой 4-1 следующего содержания:</w:t>
      </w:r>
    </w:p>
    <w:bookmarkEnd w:id="47"/>
    <w:p>
      <w:pPr>
        <w:spacing w:after="0"/>
        <w:ind w:left="0"/>
        <w:jc w:val="both"/>
      </w:pPr>
      <w:r>
        <w:rPr>
          <w:rFonts w:ascii="Times New Roman"/>
          <w:b w:val="false"/>
          <w:i w:val="false"/>
          <w:color w:val="000000"/>
          <w:sz w:val="28"/>
        </w:rPr>
        <w:t xml:space="preserve">
      "Глава 4-1. Система гарантирования прав граждан Республики Казахстан в сфере выездного туризма </w:t>
      </w:r>
    </w:p>
    <w:p>
      <w:pPr>
        <w:spacing w:after="0"/>
        <w:ind w:left="0"/>
        <w:jc w:val="both"/>
      </w:pPr>
      <w:r>
        <w:rPr>
          <w:rFonts w:ascii="Times New Roman"/>
          <w:b w:val="false"/>
          <w:i w:val="false"/>
          <w:color w:val="000000"/>
          <w:sz w:val="28"/>
        </w:rPr>
        <w:t>
      Статья 27-1. Общие положения</w:t>
      </w:r>
    </w:p>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представляет собой совокупность правоотношений между гражданами Республики Казахстан,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обеспечивающих защиту прав граждан Республики Казахстан в сфере выездного туризма.</w:t>
      </w:r>
    </w:p>
    <w:p>
      <w:pPr>
        <w:spacing w:after="0"/>
        <w:ind w:left="0"/>
        <w:jc w:val="both"/>
      </w:pPr>
      <w:r>
        <w:rPr>
          <w:rFonts w:ascii="Times New Roman"/>
          <w:b w:val="false"/>
          <w:i w:val="false"/>
          <w:color w:val="000000"/>
          <w:sz w:val="28"/>
        </w:rPr>
        <w:t xml:space="preserve">
      Статья 27-2. Субъекты системы гарантирования прав граждан </w:t>
      </w:r>
    </w:p>
    <w:p>
      <w:pPr>
        <w:spacing w:after="0"/>
        <w:ind w:left="0"/>
        <w:jc w:val="both"/>
      </w:pPr>
      <w:r>
        <w:rPr>
          <w:rFonts w:ascii="Times New Roman"/>
          <w:b w:val="false"/>
          <w:i w:val="false"/>
          <w:color w:val="000000"/>
          <w:sz w:val="28"/>
        </w:rPr>
        <w:t xml:space="preserve">
                          Республики Казахстан в сфере выездного туризма </w:t>
      </w:r>
    </w:p>
    <w:p>
      <w:pPr>
        <w:spacing w:after="0"/>
        <w:ind w:left="0"/>
        <w:jc w:val="both"/>
      </w:pPr>
      <w:r>
        <w:rPr>
          <w:rFonts w:ascii="Times New Roman"/>
          <w:b w:val="false"/>
          <w:i w:val="false"/>
          <w:color w:val="000000"/>
          <w:sz w:val="28"/>
        </w:rPr>
        <w:t>
      1. Субъектами системы гарантирования прав граждан Республики Казахстан в сфере выездного туризма являются:</w:t>
      </w:r>
    </w:p>
    <w:p>
      <w:pPr>
        <w:spacing w:after="0"/>
        <w:ind w:left="0"/>
        <w:jc w:val="both"/>
      </w:pPr>
      <w:r>
        <w:rPr>
          <w:rFonts w:ascii="Times New Roman"/>
          <w:b w:val="false"/>
          <w:i w:val="false"/>
          <w:color w:val="000000"/>
          <w:sz w:val="28"/>
        </w:rPr>
        <w:t>
      1) туроператоры, осуществляющие деятельность в сфере выездного туризма;</w:t>
      </w:r>
    </w:p>
    <w:p>
      <w:pPr>
        <w:spacing w:after="0"/>
        <w:ind w:left="0"/>
        <w:jc w:val="both"/>
      </w:pPr>
      <w:r>
        <w:rPr>
          <w:rFonts w:ascii="Times New Roman"/>
          <w:b w:val="false"/>
          <w:i w:val="false"/>
          <w:color w:val="000000"/>
          <w:sz w:val="28"/>
        </w:rPr>
        <w:t>
      2) туроператоры-фрахтователи, осуществляющие деятельность в сфере выездного туризма;</w:t>
      </w:r>
    </w:p>
    <w:p>
      <w:pPr>
        <w:spacing w:after="0"/>
        <w:ind w:left="0"/>
        <w:jc w:val="both"/>
      </w:pPr>
      <w:r>
        <w:rPr>
          <w:rFonts w:ascii="Times New Roman"/>
          <w:b w:val="false"/>
          <w:i w:val="false"/>
          <w:color w:val="000000"/>
          <w:sz w:val="28"/>
        </w:rPr>
        <w:t xml:space="preserve">
      3) турагенты, осуществляющие деятельность в сфере выездного туризма; </w:t>
      </w:r>
    </w:p>
    <w:p>
      <w:pPr>
        <w:spacing w:after="0"/>
        <w:ind w:left="0"/>
        <w:jc w:val="both"/>
      </w:pPr>
      <w:r>
        <w:rPr>
          <w:rFonts w:ascii="Times New Roman"/>
          <w:b w:val="false"/>
          <w:i w:val="false"/>
          <w:color w:val="000000"/>
          <w:sz w:val="28"/>
        </w:rPr>
        <w:t>
      4) администратор системы гарантирования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2. Администратором системы гарантирования прав граждан Республики Казахстан в сфере выездного туризма является юридическое лицо, определенное Правительством Республики Казахстан,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3. Администратор системы гарантирования прав граждан Республики Казахстан в сфере выездного туризма не вправе осуществлять предпринимательскую и иные виды деятельности, получать займы, выступать поручителем по займам третьих лиц, передавать имущество в залог.</w:t>
      </w:r>
    </w:p>
    <w:p>
      <w:pPr>
        <w:spacing w:after="0"/>
        <w:ind w:left="0"/>
        <w:jc w:val="both"/>
      </w:pPr>
      <w:r>
        <w:rPr>
          <w:rFonts w:ascii="Times New Roman"/>
          <w:b w:val="false"/>
          <w:i w:val="false"/>
          <w:color w:val="000000"/>
          <w:sz w:val="28"/>
        </w:rPr>
        <w:t>
      4. Деятельность администратора системы гарантирования прав граждан Республики Казахстан в сфере выездного туризма финансируется за счет комиссионного сбора, удерживаемого из суммы денег, подлежащих перечислению в соответствии с подпунктом 2) пункта 1 статьи 27-3 настоящего Закона, в размере, установленном Правительством Республики Казахстан.</w:t>
      </w:r>
    </w:p>
    <w:p>
      <w:pPr>
        <w:spacing w:after="0"/>
        <w:ind w:left="0"/>
        <w:jc w:val="both"/>
      </w:pPr>
      <w:r>
        <w:rPr>
          <w:rFonts w:ascii="Times New Roman"/>
          <w:b w:val="false"/>
          <w:i w:val="false"/>
          <w:color w:val="000000"/>
          <w:sz w:val="28"/>
        </w:rPr>
        <w:t>
      5. Выгодоприобретателями системы гарантирования прав граждан Республики Казахстан в сфере выездного туризма являются граждане Республики Казахстан, являющиеся туристами.</w:t>
      </w:r>
    </w:p>
    <w:p>
      <w:pPr>
        <w:spacing w:after="0"/>
        <w:ind w:left="0"/>
        <w:jc w:val="both"/>
      </w:pPr>
      <w:r>
        <w:rPr>
          <w:rFonts w:ascii="Times New Roman"/>
          <w:b w:val="false"/>
          <w:i w:val="false"/>
          <w:color w:val="000000"/>
          <w:sz w:val="28"/>
        </w:rPr>
        <w:t xml:space="preserve">
      Статья 27-3. Обязательства субъектов системы гарантирования </w:t>
      </w:r>
    </w:p>
    <w:p>
      <w:pPr>
        <w:spacing w:after="0"/>
        <w:ind w:left="0"/>
        <w:jc w:val="both"/>
      </w:pPr>
      <w:r>
        <w:rPr>
          <w:rFonts w:ascii="Times New Roman"/>
          <w:b w:val="false"/>
          <w:i w:val="false"/>
          <w:color w:val="000000"/>
          <w:sz w:val="28"/>
        </w:rPr>
        <w:t xml:space="preserve">
      прав граждан Республики Казахстан в сфере </w:t>
      </w:r>
    </w:p>
    <w:p>
      <w:pPr>
        <w:spacing w:after="0"/>
        <w:ind w:left="0"/>
        <w:jc w:val="both"/>
      </w:pPr>
      <w:r>
        <w:rPr>
          <w:rFonts w:ascii="Times New Roman"/>
          <w:b w:val="false"/>
          <w:i w:val="false"/>
          <w:color w:val="000000"/>
          <w:sz w:val="28"/>
        </w:rPr>
        <w:t>
      выездного туризма</w:t>
      </w:r>
    </w:p>
    <w:p>
      <w:pPr>
        <w:spacing w:after="0"/>
        <w:ind w:left="0"/>
        <w:jc w:val="both"/>
      </w:pPr>
      <w:r>
        <w:rPr>
          <w:rFonts w:ascii="Times New Roman"/>
          <w:b w:val="false"/>
          <w:i w:val="false"/>
          <w:color w:val="000000"/>
          <w:sz w:val="28"/>
        </w:rPr>
        <w:t>
      1. На туроператоров и туроператоров-фрахтователей, осуществляющих деятельность в сфере выездного туризма, возлагаются следующие обязательства:</w:t>
      </w:r>
    </w:p>
    <w:p>
      <w:pPr>
        <w:spacing w:after="0"/>
        <w:ind w:left="0"/>
        <w:jc w:val="both"/>
      </w:pPr>
      <w:r>
        <w:rPr>
          <w:rFonts w:ascii="Times New Roman"/>
          <w:b w:val="false"/>
          <w:i w:val="false"/>
          <w:color w:val="000000"/>
          <w:sz w:val="28"/>
        </w:rPr>
        <w:t>
      1) заключение договора банковской гарантии с банком второго уровня в соответствии с банковским законодательством Республики Казахстан,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 определенных администратором системы гарантирования прав граждан Республики Казахстан в сфере выездного туризма, денег, обеспеченных банковской гарантией,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2) перечисление на специальный счет денег с каждого туристского продукта, сформированного туроператором или туроператором-фрахтователем и реализованного турагентом гражданину Республики Казахстан, в сумме, утвержденной Правительством Республики Казахстан.</w:t>
      </w:r>
    </w:p>
    <w:p>
      <w:pPr>
        <w:spacing w:after="0"/>
        <w:ind w:left="0"/>
        <w:jc w:val="both"/>
      </w:pPr>
      <w:r>
        <w:rPr>
          <w:rFonts w:ascii="Times New Roman"/>
          <w:b w:val="false"/>
          <w:i w:val="false"/>
          <w:color w:val="000000"/>
          <w:sz w:val="28"/>
        </w:rPr>
        <w:t>
      2. Обеспечение исполнения субъектами системы гарантирования прав граждан Республики Казахстан в сфере выездного туризма обязательств, перечисленных в настоящей статье, возлагается на администратора системы гарантирования прав граждан Республики Казахстан в сфере выездного туризма и уполномоченный орган.</w:t>
      </w:r>
    </w:p>
    <w:p>
      <w:pPr>
        <w:spacing w:after="0"/>
        <w:ind w:left="0"/>
        <w:jc w:val="both"/>
      </w:pPr>
      <w:r>
        <w:rPr>
          <w:rFonts w:ascii="Times New Roman"/>
          <w:b w:val="false"/>
          <w:i w:val="false"/>
          <w:color w:val="000000"/>
          <w:sz w:val="28"/>
        </w:rPr>
        <w:t>
      3. Уполномоченный орган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настоящей статьей, или исполняющим их ненадлежащим образом, обязан в течение трех рабочих дней, со дня выявления такого обстоятельства, осуществить приостановление лицензии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xml:space="preserve">
      Статья 27-4. Механизм защиты прав граждан Республики Казахстан </w:t>
      </w:r>
    </w:p>
    <w:p>
      <w:pPr>
        <w:spacing w:after="0"/>
        <w:ind w:left="0"/>
        <w:jc w:val="both"/>
      </w:pPr>
      <w:r>
        <w:rPr>
          <w:rFonts w:ascii="Times New Roman"/>
          <w:b w:val="false"/>
          <w:i w:val="false"/>
          <w:color w:val="000000"/>
          <w:sz w:val="28"/>
        </w:rPr>
        <w:t>
      в сфере выездного туризма</w:t>
      </w:r>
    </w:p>
    <w:p>
      <w:pPr>
        <w:spacing w:after="0"/>
        <w:ind w:left="0"/>
        <w:jc w:val="both"/>
      </w:pPr>
      <w:r>
        <w:rPr>
          <w:rFonts w:ascii="Times New Roman"/>
          <w:b w:val="false"/>
          <w:i w:val="false"/>
          <w:color w:val="000000"/>
          <w:sz w:val="28"/>
        </w:rPr>
        <w:t>
      1. Решение об осуществлении действий по защите прав граждан Республики Казахстан принимается администратором системы гарантирования прав граждан Республики Казахстан в сфере выездного туризма по согласованию с уполномоченным органом в следующих случаях:</w:t>
      </w:r>
    </w:p>
    <w:p>
      <w:pPr>
        <w:spacing w:after="0"/>
        <w:ind w:left="0"/>
        <w:jc w:val="both"/>
      </w:pPr>
      <w:r>
        <w:rPr>
          <w:rFonts w:ascii="Times New Roman"/>
          <w:b w:val="false"/>
          <w:i w:val="false"/>
          <w:color w:val="000000"/>
          <w:sz w:val="28"/>
        </w:rPr>
        <w:t>
      1) письменного или устного обращения гражданина Республики Казахстан в случае нарушения его прав в сфере выездного туризма;</w:t>
      </w:r>
    </w:p>
    <w:p>
      <w:pPr>
        <w:spacing w:after="0"/>
        <w:ind w:left="0"/>
        <w:jc w:val="both"/>
      </w:pPr>
      <w:r>
        <w:rPr>
          <w:rFonts w:ascii="Times New Roman"/>
          <w:b w:val="false"/>
          <w:i w:val="false"/>
          <w:color w:val="000000"/>
          <w:sz w:val="28"/>
        </w:rPr>
        <w:t>
      2) обращения государственных органов по фактам нарушения законодательства Республики Казахстан о туристской деятельности в сфере выездного туризма;</w:t>
      </w:r>
    </w:p>
    <w:p>
      <w:pPr>
        <w:spacing w:after="0"/>
        <w:ind w:left="0"/>
        <w:jc w:val="both"/>
      </w:pPr>
      <w:r>
        <w:rPr>
          <w:rFonts w:ascii="Times New Roman"/>
          <w:b w:val="false"/>
          <w:i w:val="false"/>
          <w:color w:val="000000"/>
          <w:sz w:val="28"/>
        </w:rPr>
        <w:t>
      3) письменного обращения объединения (объединений) туристов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4) обращения средств массовой информации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5) в иных случаях возникновения угрозы причинения вреда жизни и здоровью граждан Республики Казахстан в сфере выездного туризма.</w:t>
      </w:r>
    </w:p>
    <w:p>
      <w:pPr>
        <w:spacing w:after="0"/>
        <w:ind w:left="0"/>
        <w:jc w:val="both"/>
      </w:pPr>
      <w:r>
        <w:rPr>
          <w:rFonts w:ascii="Times New Roman"/>
          <w:b w:val="false"/>
          <w:i w:val="false"/>
          <w:color w:val="000000"/>
          <w:sz w:val="28"/>
        </w:rPr>
        <w:t>
      2. Администратор системы гарантирования прав граждан Республики Казахстан в сфере выездного туризма уведомляет о принятом решении в течение суток руководителя туроператора или туроператора-фрахтователя, загранучреждение Республики Казахстан в стране нахождения туристов, а также информирует граждан Республики Казахстан через средства массовой информации.</w:t>
      </w:r>
    </w:p>
    <w:p>
      <w:pPr>
        <w:spacing w:after="0"/>
        <w:ind w:left="0"/>
        <w:jc w:val="both"/>
      </w:pPr>
      <w:r>
        <w:rPr>
          <w:rFonts w:ascii="Times New Roman"/>
          <w:b w:val="false"/>
          <w:i w:val="false"/>
          <w:color w:val="000000"/>
          <w:sz w:val="28"/>
        </w:rPr>
        <w:t>
      3. Порядок осуществления мероприятий по защите прав граждан Республики Казахстан в сфере выездного туризма определяется в правилах функционирования системы гарантирования прав граждан Республики Казахстан в сфере выездного туризма.".</w:t>
      </w:r>
    </w:p>
    <w:bookmarkStart w:name="z56" w:id="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 57):</w:t>
      </w:r>
    </w:p>
    <w:bookmarkEnd w:id="48"/>
    <w:bookmarkStart w:name="z57"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 статье 1</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субъекты Государственного энергетического реестра – индивидуальные предприниматели и юридические лица, потребляющие энергетические ресурсы в объеме, эквивалентном тысяче пятистам и более тонн условного топлива в год, а также государственные учреждения, субъекты квазигосударственного сектора и естественных монополий, потребляющие энергетические ресурсы в объеме, эквивалентном ста и более тонн условного топлива в год;";</w:t>
      </w:r>
    </w:p>
    <w:p>
      <w:pPr>
        <w:spacing w:after="0"/>
        <w:ind w:left="0"/>
        <w:jc w:val="both"/>
      </w:pPr>
      <w:r>
        <w:rPr>
          <w:rFonts w:ascii="Times New Roman"/>
          <w:b w:val="false"/>
          <w:i w:val="false"/>
          <w:color w:val="000000"/>
          <w:sz w:val="28"/>
        </w:rPr>
        <w:t>
      "12-2) энергоаудитор – физическое лицо, имеющее аттестат энергоаудитора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16-1)</w:t>
      </w:r>
      <w:r>
        <w:rPr>
          <w:rFonts w:ascii="Times New Roman"/>
          <w:b w:val="false"/>
          <w:i w:val="false"/>
          <w:color w:val="000000"/>
          <w:sz w:val="28"/>
        </w:rPr>
        <w:t xml:space="preserve"> исключить;</w:t>
      </w:r>
    </w:p>
    <w:bookmarkStart w:name="z61" w:id="50"/>
    <w:p>
      <w:pPr>
        <w:spacing w:after="0"/>
        <w:ind w:left="0"/>
        <w:jc w:val="both"/>
      </w:pPr>
      <w:r>
        <w:rPr>
          <w:rFonts w:ascii="Times New Roman"/>
          <w:b w:val="false"/>
          <w:i w:val="false"/>
          <w:color w:val="000000"/>
          <w:sz w:val="28"/>
        </w:rPr>
        <w:t>
      дополнить подпунктом 17-1) следующего содержания:</w:t>
      </w:r>
    </w:p>
    <w:bookmarkEnd w:id="50"/>
    <w:p>
      <w:pPr>
        <w:spacing w:after="0"/>
        <w:ind w:left="0"/>
        <w:jc w:val="both"/>
      </w:pPr>
      <w:r>
        <w:rPr>
          <w:rFonts w:ascii="Times New Roman"/>
          <w:b w:val="false"/>
          <w:i w:val="false"/>
          <w:color w:val="000000"/>
          <w:sz w:val="28"/>
        </w:rPr>
        <w:t>
      "17-1) карта энергоэффективности – единый республиканский перечень проектов в области энергосбережения и повышения энергоэффективности с указанием источников финансирования, графиками и планами мероприятий по их реализации;";</w:t>
      </w:r>
    </w:p>
    <w:bookmarkStart w:name="z62"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 статье 5</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6-4)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определяет порядок формирования и ведения Государственного энергетического реестра;";</w:t>
      </w:r>
    </w:p>
    <w:p>
      <w:pPr>
        <w:spacing w:after="0"/>
        <w:ind w:left="0"/>
        <w:jc w:val="both"/>
      </w:pPr>
      <w:r>
        <w:rPr>
          <w:rFonts w:ascii="Times New Roman"/>
          <w:b w:val="false"/>
          <w:i w:val="false"/>
          <w:color w:val="000000"/>
          <w:sz w:val="28"/>
        </w:rPr>
        <w:t>
      "6-4) определяет национальный институт развития в области энергосбережения и повышения энергоэффективности;";</w:t>
      </w:r>
    </w:p>
    <w:p>
      <w:pPr>
        <w:spacing w:after="0"/>
        <w:ind w:left="0"/>
        <w:jc w:val="both"/>
      </w:pPr>
      <w:r>
        <w:rPr>
          <w:rFonts w:ascii="Times New Roman"/>
          <w:b w:val="false"/>
          <w:i w:val="false"/>
          <w:color w:val="000000"/>
          <w:sz w:val="28"/>
        </w:rPr>
        <w:t>
      "10) координирует формирование, ведение и реализацию карты энергоэффективности, проведение научно-исследовательских, опытно-конструкторских и технологических работ в области энергосбережения и повышения энергоэффективности;";</w:t>
      </w:r>
    </w:p>
    <w:bookmarkStart w:name="z64" w:id="52"/>
    <w:p>
      <w:pPr>
        <w:spacing w:after="0"/>
        <w:ind w:left="0"/>
        <w:jc w:val="both"/>
      </w:pPr>
      <w:r>
        <w:rPr>
          <w:rFonts w:ascii="Times New Roman"/>
          <w:b w:val="false"/>
          <w:i w:val="false"/>
          <w:color w:val="000000"/>
          <w:sz w:val="28"/>
        </w:rPr>
        <w:t>
      дополнить подпунктом 12-1) следующего содержания:</w:t>
      </w:r>
    </w:p>
    <w:bookmarkEnd w:id="52"/>
    <w:p>
      <w:pPr>
        <w:spacing w:after="0"/>
        <w:ind w:left="0"/>
        <w:jc w:val="both"/>
      </w:pPr>
      <w:r>
        <w:rPr>
          <w:rFonts w:ascii="Times New Roman"/>
          <w:b w:val="false"/>
          <w:i w:val="false"/>
          <w:color w:val="000000"/>
          <w:sz w:val="28"/>
        </w:rPr>
        <w:t>
      "12-1) проводит аттестацию кандидатов в энергоаудиторы;";</w:t>
      </w:r>
    </w:p>
    <w:bookmarkStart w:name="z65" w:id="53"/>
    <w:p>
      <w:pPr>
        <w:spacing w:after="0"/>
        <w:ind w:left="0"/>
        <w:jc w:val="both"/>
      </w:pPr>
      <w:r>
        <w:rPr>
          <w:rFonts w:ascii="Times New Roman"/>
          <w:b w:val="false"/>
          <w:i w:val="false"/>
          <w:color w:val="000000"/>
          <w:sz w:val="28"/>
        </w:rPr>
        <w:t xml:space="preserve">
      подпункты 13-1), 13-2) и 13-3) изложить в следующей редакции: </w:t>
      </w:r>
    </w:p>
    <w:bookmarkEnd w:id="53"/>
    <w:p>
      <w:pPr>
        <w:spacing w:after="0"/>
        <w:ind w:left="0"/>
        <w:jc w:val="both"/>
      </w:pPr>
      <w:r>
        <w:rPr>
          <w:rFonts w:ascii="Times New Roman"/>
          <w:b w:val="false"/>
          <w:i w:val="false"/>
          <w:color w:val="000000"/>
          <w:sz w:val="28"/>
        </w:rPr>
        <w:t>
      "13-1) разрабатывает и утверждает разрешительные требования и перечень документов, необходимых для выдачи свидетельства об аккредитации,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13-2) ведет реестр энергоаудиторов;</w:t>
      </w:r>
    </w:p>
    <w:p>
      <w:pPr>
        <w:spacing w:after="0"/>
        <w:ind w:left="0"/>
        <w:jc w:val="both"/>
      </w:pPr>
      <w:r>
        <w:rPr>
          <w:rFonts w:ascii="Times New Roman"/>
          <w:b w:val="false"/>
          <w:i w:val="false"/>
          <w:color w:val="000000"/>
          <w:sz w:val="28"/>
        </w:rPr>
        <w:t>
      13-3) определяет порядок проведения аттестации кандидатов в энергоаудиторы;";</w:t>
      </w:r>
    </w:p>
    <w:bookmarkStart w:name="z66" w:id="54"/>
    <w:p>
      <w:pPr>
        <w:spacing w:after="0"/>
        <w:ind w:left="0"/>
        <w:jc w:val="both"/>
      </w:pPr>
      <w:r>
        <w:rPr>
          <w:rFonts w:ascii="Times New Roman"/>
          <w:b w:val="false"/>
          <w:i w:val="false"/>
          <w:color w:val="000000"/>
          <w:sz w:val="28"/>
        </w:rPr>
        <w:t>
      подпункты 13-4) и 13-5) исключить;</w:t>
      </w:r>
    </w:p>
    <w:bookmarkEnd w:id="54"/>
    <w:bookmarkStart w:name="z67" w:id="55"/>
    <w:p>
      <w:pPr>
        <w:spacing w:after="0"/>
        <w:ind w:left="0"/>
        <w:jc w:val="both"/>
      </w:pPr>
      <w:r>
        <w:rPr>
          <w:rFonts w:ascii="Times New Roman"/>
          <w:b w:val="false"/>
          <w:i w:val="false"/>
          <w:color w:val="000000"/>
          <w:sz w:val="28"/>
        </w:rPr>
        <w:t>
      дополнить подпунктами 13-6), 13-7), 17-2) и 17-3) следующего содержания:</w:t>
      </w:r>
    </w:p>
    <w:bookmarkEnd w:id="55"/>
    <w:p>
      <w:pPr>
        <w:spacing w:after="0"/>
        <w:ind w:left="0"/>
        <w:jc w:val="both"/>
      </w:pPr>
      <w:r>
        <w:rPr>
          <w:rFonts w:ascii="Times New Roman"/>
          <w:b w:val="false"/>
          <w:i w:val="false"/>
          <w:color w:val="000000"/>
          <w:sz w:val="28"/>
        </w:rPr>
        <w:t>
      "13-6) утверждает форму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13-7) утверждает форму маркировки зданий, строений, сооружений по энергоэффективности;";</w:t>
      </w:r>
    </w:p>
    <w:p>
      <w:pPr>
        <w:spacing w:after="0"/>
        <w:ind w:left="0"/>
        <w:jc w:val="both"/>
      </w:pPr>
      <w:r>
        <w:rPr>
          <w:rFonts w:ascii="Times New Roman"/>
          <w:b w:val="false"/>
          <w:i w:val="false"/>
          <w:color w:val="000000"/>
          <w:sz w:val="28"/>
        </w:rPr>
        <w:t>
      "17-2) определяет порядок формирования и ведения карты энергоэффективности, отбора и включения проектов в карту энергоэффективности;</w:t>
      </w:r>
    </w:p>
    <w:p>
      <w:pPr>
        <w:spacing w:after="0"/>
        <w:ind w:left="0"/>
        <w:jc w:val="both"/>
      </w:pPr>
      <w:r>
        <w:rPr>
          <w:rFonts w:ascii="Times New Roman"/>
          <w:b w:val="false"/>
          <w:i w:val="false"/>
          <w:color w:val="000000"/>
          <w:sz w:val="28"/>
        </w:rPr>
        <w:t>
      17-3) определяет порядок проведения анализа заключений энергоаудита;";</w:t>
      </w:r>
    </w:p>
    <w:bookmarkStart w:name="z68" w:id="56"/>
    <w:p>
      <w:pPr>
        <w:spacing w:after="0"/>
        <w:ind w:left="0"/>
        <w:jc w:val="both"/>
      </w:pPr>
      <w:r>
        <w:rPr>
          <w:rFonts w:ascii="Times New Roman"/>
          <w:b w:val="false"/>
          <w:i w:val="false"/>
          <w:color w:val="000000"/>
          <w:sz w:val="28"/>
        </w:rPr>
        <w:t xml:space="preserve">
      3) подпункт 4-1) </w:t>
      </w:r>
      <w:r>
        <w:rPr>
          <w:rFonts w:ascii="Times New Roman"/>
          <w:b w:val="false"/>
          <w:i w:val="false"/>
          <w:color w:val="000000"/>
          <w:sz w:val="28"/>
        </w:rPr>
        <w:t>пункта 1</w:t>
      </w:r>
      <w:r>
        <w:rPr>
          <w:rFonts w:ascii="Times New Roman"/>
          <w:b w:val="false"/>
          <w:i w:val="false"/>
          <w:color w:val="000000"/>
          <w:sz w:val="28"/>
        </w:rPr>
        <w:t xml:space="preserve"> статьи 7 исключить;</w:t>
      </w:r>
    </w:p>
    <w:bookmarkEnd w:id="56"/>
    <w:bookmarkStart w:name="z69" w:id="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xml:space="preserve">
      подпункт 6-1)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Информация, указанная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предоставляется субъектами Государственного энергетического реестра, за исключением подпунктов 3), 4) и 6) для государственных учреждений, национальному институту развития в области энергосбережения и повышения энергоэффективности на бумажном и электронном носителях ежегодно в срок до 1 апреля.";</w:t>
      </w:r>
    </w:p>
    <w:bookmarkStart w:name="z72" w:id="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6 следующего содержания:</w:t>
      </w:r>
    </w:p>
    <w:bookmarkEnd w:id="59"/>
    <w:p>
      <w:pPr>
        <w:spacing w:after="0"/>
        <w:ind w:left="0"/>
        <w:jc w:val="both"/>
      </w:pPr>
      <w:r>
        <w:rPr>
          <w:rFonts w:ascii="Times New Roman"/>
          <w:b w:val="false"/>
          <w:i w:val="false"/>
          <w:color w:val="000000"/>
          <w:sz w:val="28"/>
        </w:rPr>
        <w:t>
      "6. Маркировка существующих зданий, строений, сооружений по энергоэффективности устанавливается по итогам проведения энергоаудита и указывается в заключении энергоаудита.";</w:t>
      </w:r>
    </w:p>
    <w:bookmarkStart w:name="z73" w:id="60"/>
    <w:p>
      <w:pPr>
        <w:spacing w:after="0"/>
        <w:ind w:left="0"/>
        <w:jc w:val="both"/>
      </w:pPr>
      <w:r>
        <w:rPr>
          <w:rFonts w:ascii="Times New Roman"/>
          <w:b w:val="false"/>
          <w:i w:val="false"/>
          <w:color w:val="000000"/>
          <w:sz w:val="28"/>
        </w:rPr>
        <w:t xml:space="preserve">
      6) абзац третий </w:t>
      </w:r>
      <w:r>
        <w:rPr>
          <w:rFonts w:ascii="Times New Roman"/>
          <w:b w:val="false"/>
          <w:i w:val="false"/>
          <w:color w:val="000000"/>
          <w:sz w:val="28"/>
        </w:rPr>
        <w:t>пункта 6</w:t>
      </w:r>
      <w:r>
        <w:rPr>
          <w:rFonts w:ascii="Times New Roman"/>
          <w:b w:val="false"/>
          <w:i w:val="false"/>
          <w:color w:val="000000"/>
          <w:sz w:val="28"/>
        </w:rPr>
        <w:t xml:space="preserve"> статьи 16 исключить;</w:t>
      </w:r>
    </w:p>
    <w:bookmarkEnd w:id="60"/>
    <w:bookmarkStart w:name="z74" w:id="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подпунктами 8) и 9) следующего содержания:</w:t>
      </w:r>
    </w:p>
    <w:bookmarkEnd w:id="61"/>
    <w:p>
      <w:pPr>
        <w:spacing w:after="0"/>
        <w:ind w:left="0"/>
        <w:jc w:val="both"/>
      </w:pPr>
      <w:r>
        <w:rPr>
          <w:rFonts w:ascii="Times New Roman"/>
          <w:b w:val="false"/>
          <w:i w:val="false"/>
          <w:color w:val="000000"/>
          <w:sz w:val="28"/>
        </w:rPr>
        <w:t>
      "8) содействие в реализации проектов в рамках энергосервисных договоров;</w:t>
      </w:r>
    </w:p>
    <w:p>
      <w:pPr>
        <w:spacing w:after="0"/>
        <w:ind w:left="0"/>
        <w:jc w:val="both"/>
      </w:pPr>
      <w:r>
        <w:rPr>
          <w:rFonts w:ascii="Times New Roman"/>
          <w:b w:val="false"/>
          <w:i w:val="false"/>
          <w:color w:val="000000"/>
          <w:sz w:val="28"/>
        </w:rPr>
        <w:t>
      9) содействие в реализации проектов в рамках карты энергоэффективности.";</w:t>
      </w:r>
    </w:p>
    <w:bookmarkStart w:name="z75" w:id="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18-1 изложить в следующей редакции:</w:t>
      </w:r>
    </w:p>
    <w:bookmarkEnd w:id="62"/>
    <w:p>
      <w:pPr>
        <w:spacing w:after="0"/>
        <w:ind w:left="0"/>
        <w:jc w:val="both"/>
      </w:pPr>
      <w:r>
        <w:rPr>
          <w:rFonts w:ascii="Times New Roman"/>
          <w:b w:val="false"/>
          <w:i w:val="false"/>
          <w:color w:val="000000"/>
          <w:sz w:val="28"/>
        </w:rPr>
        <w:t>
      "1. В целях энергосбережения и повышения энергоэффективности используемых энергетических ресурсов физическими и юридическими лицами, в том числе государственными учреждениями и субъектами квазигосударственного сектора, могут заключаться энергосервисные договоры с энергосервисными компаниями.</w:t>
      </w:r>
    </w:p>
    <w:p>
      <w:pPr>
        <w:spacing w:after="0"/>
        <w:ind w:left="0"/>
        <w:jc w:val="both"/>
      </w:pPr>
      <w:r>
        <w:rPr>
          <w:rFonts w:ascii="Times New Roman"/>
          <w:b w:val="false"/>
          <w:i w:val="false"/>
          <w:color w:val="000000"/>
          <w:sz w:val="28"/>
        </w:rPr>
        <w:t xml:space="preserve">
      Государственные учреждения заключают энергосервисные договоры в соответствии с типовым энергосервисным договором для государственных учреждений на срок не более шести лет."; </w:t>
      </w:r>
    </w:p>
    <w:bookmarkStart w:name="z76" w:id="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"Статья 20. Национальный институт развития в области энергосбережения и повышения энергоэффективности</w:t>
      </w:r>
    </w:p>
    <w:p>
      <w:pPr>
        <w:spacing w:after="0"/>
        <w:ind w:left="0"/>
        <w:jc w:val="both"/>
      </w:pPr>
      <w:r>
        <w:rPr>
          <w:rFonts w:ascii="Times New Roman"/>
          <w:b w:val="false"/>
          <w:i w:val="false"/>
          <w:color w:val="000000"/>
          <w:sz w:val="28"/>
        </w:rPr>
        <w:t>
      Национальный институт развития в области энергосбережения и повышения энергоэффективности, являющийся юридическим лицом:</w:t>
      </w:r>
    </w:p>
    <w:p>
      <w:pPr>
        <w:spacing w:after="0"/>
        <w:ind w:left="0"/>
        <w:jc w:val="both"/>
      </w:pPr>
      <w:r>
        <w:rPr>
          <w:rFonts w:ascii="Times New Roman"/>
          <w:b w:val="false"/>
          <w:i w:val="false"/>
          <w:color w:val="000000"/>
          <w:sz w:val="28"/>
        </w:rPr>
        <w:t>
      1) формирует и ведет Государственный энергетический реестр;</w:t>
      </w:r>
    </w:p>
    <w:p>
      <w:pPr>
        <w:spacing w:after="0"/>
        <w:ind w:left="0"/>
        <w:jc w:val="both"/>
      </w:pPr>
      <w:r>
        <w:rPr>
          <w:rFonts w:ascii="Times New Roman"/>
          <w:b w:val="false"/>
          <w:i w:val="false"/>
          <w:color w:val="000000"/>
          <w:sz w:val="28"/>
        </w:rPr>
        <w:t>
      2) формирует и ведет карту энергоэффективности, осуществляет отбор и включение проектов в карту энергоэффективности;</w:t>
      </w:r>
    </w:p>
    <w:p>
      <w:pPr>
        <w:spacing w:after="0"/>
        <w:ind w:left="0"/>
        <w:jc w:val="both"/>
      </w:pPr>
      <w:r>
        <w:rPr>
          <w:rFonts w:ascii="Times New Roman"/>
          <w:b w:val="false"/>
          <w:i w:val="false"/>
          <w:color w:val="000000"/>
          <w:sz w:val="28"/>
        </w:rPr>
        <w:t>
      3) передает в уполномоченный орган информацию о субъектах Государственного энергетического реестра, уклоняющихся от предоставления информации или предоставляющих недостоверную информацию;</w:t>
      </w:r>
    </w:p>
    <w:p>
      <w:pPr>
        <w:spacing w:after="0"/>
        <w:ind w:left="0"/>
        <w:jc w:val="both"/>
      </w:pPr>
      <w:r>
        <w:rPr>
          <w:rFonts w:ascii="Times New Roman"/>
          <w:b w:val="false"/>
          <w:i w:val="false"/>
          <w:color w:val="000000"/>
          <w:sz w:val="28"/>
        </w:rPr>
        <w:t>
      4) запрашивает и получает информацию, необходимую для формирования и ведения Государственного энергетического реестра и карты энергоэффективности, от субъектов Государственного энергетического реестра и юридических лиц, имеющих свидетельство об аккредитации, а также от энергосервисных компаний;</w:t>
      </w:r>
    </w:p>
    <w:p>
      <w:pPr>
        <w:spacing w:after="0"/>
        <w:ind w:left="0"/>
        <w:jc w:val="both"/>
      </w:pPr>
      <w:r>
        <w:rPr>
          <w:rFonts w:ascii="Times New Roman"/>
          <w:b w:val="false"/>
          <w:i w:val="false"/>
          <w:color w:val="000000"/>
          <w:sz w:val="28"/>
        </w:rPr>
        <w:t>
      5) вносит в уполномоченный орган предложения по формированию и ведению Государственного энергетического реестра и карты энергоэффективности;</w:t>
      </w:r>
    </w:p>
    <w:p>
      <w:pPr>
        <w:spacing w:after="0"/>
        <w:ind w:left="0"/>
        <w:jc w:val="both"/>
      </w:pPr>
      <w:r>
        <w:rPr>
          <w:rFonts w:ascii="Times New Roman"/>
          <w:b w:val="false"/>
          <w:i w:val="false"/>
          <w:color w:val="000000"/>
          <w:sz w:val="28"/>
        </w:rPr>
        <w:t>
      6) проводит оценку и анализ эффективности мероприятий по энергосбережению и повышению энергоэффективности, осуществляемых субъектами Государственного энергетического реестра, анализ потребления энергетических ресурсов субъектов Государственного энергетического реестра, сравнительный анализ с предыдущим годом, аналитическое исследование по энергоемкости внутреннего валового продукта и эффективности использования энергетических ресурсов в Республике Казахстан, анализ по удельным расходам и нормативам энергопотребления субъектов Государственного энергетического реестра, анализ практической реализации настоящего Закона, дает рекомендации по реализации государственной политики в области энергосбережения и повышения энергоэффективности и предоставляет сводную информацию уполномоченному органу;</w:t>
      </w:r>
    </w:p>
    <w:p>
      <w:pPr>
        <w:spacing w:after="0"/>
        <w:ind w:left="0"/>
        <w:jc w:val="both"/>
      </w:pPr>
      <w:r>
        <w:rPr>
          <w:rFonts w:ascii="Times New Roman"/>
          <w:b w:val="false"/>
          <w:i w:val="false"/>
          <w:color w:val="000000"/>
          <w:sz w:val="28"/>
        </w:rPr>
        <w:t>
      7) проводит анализ заключений энергоаудитов и предоставляет информацию уполномоченному органу;</w:t>
      </w:r>
    </w:p>
    <w:p>
      <w:pPr>
        <w:spacing w:after="0"/>
        <w:ind w:left="0"/>
        <w:jc w:val="both"/>
      </w:pPr>
      <w:r>
        <w:rPr>
          <w:rFonts w:ascii="Times New Roman"/>
          <w:b w:val="false"/>
          <w:i w:val="false"/>
          <w:color w:val="000000"/>
          <w:sz w:val="28"/>
        </w:rPr>
        <w:t>
      8) оказывает информационные, аналитические и консультационные услуги в рамках реализации карты энергоэффективности;</w:t>
      </w:r>
    </w:p>
    <w:p>
      <w:pPr>
        <w:spacing w:after="0"/>
        <w:ind w:left="0"/>
        <w:jc w:val="both"/>
      </w:pPr>
      <w:r>
        <w:rPr>
          <w:rFonts w:ascii="Times New Roman"/>
          <w:b w:val="false"/>
          <w:i w:val="false"/>
          <w:color w:val="000000"/>
          <w:sz w:val="28"/>
        </w:rPr>
        <w:t>
      9) сотрудничает с международными организациями с целью привлечения информационных, образовательных и финансовых ресурсов для стимулирования развития энергосбережения;</w:t>
      </w:r>
    </w:p>
    <w:p>
      <w:pPr>
        <w:spacing w:after="0"/>
        <w:ind w:left="0"/>
        <w:jc w:val="both"/>
      </w:pPr>
      <w:r>
        <w:rPr>
          <w:rFonts w:ascii="Times New Roman"/>
          <w:b w:val="false"/>
          <w:i w:val="false"/>
          <w:color w:val="000000"/>
          <w:sz w:val="28"/>
        </w:rPr>
        <w:t>
      10) выдает экспертные заключения и (или) рекомендации в области энергосбережения и повышения энергоэффективности уполномоченному органу.".</w:t>
      </w:r>
    </w:p>
    <w:bookmarkStart w:name="z77" w:id="6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28-1) следующего содержания: </w:t>
      </w:r>
    </w:p>
    <w:p>
      <w:pPr>
        <w:spacing w:after="0"/>
        <w:ind w:left="0"/>
        <w:jc w:val="both"/>
      </w:pPr>
      <w:r>
        <w:rPr>
          <w:rFonts w:ascii="Times New Roman"/>
          <w:b w:val="false"/>
          <w:i w:val="false"/>
          <w:color w:val="000000"/>
          <w:sz w:val="28"/>
        </w:rPr>
        <w:t>
      "28-1)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Start w:name="z79" w:id="6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cт. 57; № 16, ст. 79):</w:t>
      </w:r>
    </w:p>
    <w:bookmarkEnd w:id="65"/>
    <w:bookmarkStart w:name="z80"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66"/>
    <w:bookmarkStart w:name="z81" w:id="67"/>
    <w:p>
      <w:pPr>
        <w:spacing w:after="0"/>
        <w:ind w:left="0"/>
        <w:jc w:val="both"/>
      </w:pPr>
      <w:r>
        <w:rPr>
          <w:rFonts w:ascii="Times New Roman"/>
          <w:b w:val="false"/>
          <w:i w:val="false"/>
          <w:color w:val="000000"/>
          <w:sz w:val="28"/>
        </w:rPr>
        <w:t>
      раздел класс 5 – "разрешения, выдаваемые на профессиональную деятельность физическим лицам" дополнить строкой 369-2 следующего содержания:</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184"/>
        <w:gridCol w:w="4086"/>
        <w:gridCol w:w="377"/>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энергоаудитора в области энергосбережения и повышения энергоэффективности</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 62, № 23, ст. 143):</w:t>
      </w:r>
    </w:p>
    <w:bookmarkEnd w:id="68"/>
    <w:bookmarkStart w:name="z83"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5), 6) и 7) следующего содержания:</w:t>
      </w:r>
    </w:p>
    <w:bookmarkEnd w:id="69"/>
    <w:p>
      <w:pPr>
        <w:spacing w:after="0"/>
        <w:ind w:left="0"/>
        <w:jc w:val="both"/>
      </w:pPr>
      <w:r>
        <w:rPr>
          <w:rFonts w:ascii="Times New Roman"/>
          <w:b w:val="false"/>
          <w:i w:val="false"/>
          <w:color w:val="000000"/>
          <w:sz w:val="28"/>
        </w:rPr>
        <w:t>
      "5) центр технологического развития – центр, содействующий развитию и созданию инновационных технологий, а также занимающийся обучением по совершенствованию производственных технологий, включая его содержание и реализацию;</w:t>
      </w:r>
    </w:p>
    <w:p>
      <w:pPr>
        <w:spacing w:after="0"/>
        <w:ind w:left="0"/>
        <w:jc w:val="both"/>
      </w:pPr>
      <w:r>
        <w:rPr>
          <w:rFonts w:ascii="Times New Roman"/>
          <w:b w:val="false"/>
          <w:i w:val="false"/>
          <w:color w:val="000000"/>
          <w:sz w:val="28"/>
        </w:rPr>
        <w:t>
      6) транснациональная корпорация – юридическое лицо (совокупность юридических лиц), состоящее из основной организации и филиалов, дочерних организаций на территориях нескольких стран;</w:t>
      </w:r>
    </w:p>
    <w:p>
      <w:pPr>
        <w:spacing w:after="0"/>
        <w:ind w:left="0"/>
        <w:jc w:val="both"/>
      </w:pPr>
      <w:r>
        <w:rPr>
          <w:rFonts w:ascii="Times New Roman"/>
          <w:b w:val="false"/>
          <w:i w:val="false"/>
          <w:color w:val="000000"/>
          <w:sz w:val="28"/>
        </w:rPr>
        <w:t xml:space="preserve">
      7) зарубежный инвестиционный фонд – юридическое лицо-нерезидент, исключительным видом деятельности которого являются аккумулирование и инвестирование субъектов индустриально-инновационной деятельности в Республике Казахстан."; </w:t>
      </w:r>
    </w:p>
    <w:bookmarkStart w:name="z84"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подпунктом 4) следующего содержания:</w:t>
      </w:r>
    </w:p>
    <w:bookmarkEnd w:id="70"/>
    <w:p>
      <w:pPr>
        <w:spacing w:after="0"/>
        <w:ind w:left="0"/>
        <w:jc w:val="both"/>
      </w:pPr>
      <w:r>
        <w:rPr>
          <w:rFonts w:ascii="Times New Roman"/>
          <w:b w:val="false"/>
          <w:i w:val="false"/>
          <w:color w:val="000000"/>
          <w:sz w:val="28"/>
        </w:rPr>
        <w:t>
      "4) Фонд также включает в перечень участников инновационного кластера зарубежные инвестиционные фонды.";</w:t>
      </w:r>
    </w:p>
    <w:bookmarkStart w:name="z85"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8 дополнить подпунктами 5-1) и 5-2) следующего содержания:</w:t>
      </w:r>
    </w:p>
    <w:bookmarkEnd w:id="71"/>
    <w:p>
      <w:pPr>
        <w:spacing w:after="0"/>
        <w:ind w:left="0"/>
        <w:jc w:val="both"/>
      </w:pPr>
      <w:r>
        <w:rPr>
          <w:rFonts w:ascii="Times New Roman"/>
          <w:b w:val="false"/>
          <w:i w:val="false"/>
          <w:color w:val="000000"/>
          <w:sz w:val="28"/>
        </w:rPr>
        <w:t>
      "5-1) участие в создании, управлении и координации совместных предприятий в форме центров технологического развития с транснациональными корпорациями;</w:t>
      </w:r>
    </w:p>
    <w:p>
      <w:pPr>
        <w:spacing w:after="0"/>
        <w:ind w:left="0"/>
        <w:jc w:val="both"/>
      </w:pPr>
      <w:r>
        <w:rPr>
          <w:rFonts w:ascii="Times New Roman"/>
          <w:b w:val="false"/>
          <w:i w:val="false"/>
          <w:color w:val="000000"/>
          <w:sz w:val="28"/>
        </w:rPr>
        <w:t>
      5-2) участие в зарубежных инвестиционных фондах;";</w:t>
      </w:r>
    </w:p>
    <w:bookmarkStart w:name="z86" w:id="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4-1) следующего содержания:</w:t>
      </w:r>
    </w:p>
    <w:p>
      <w:pPr>
        <w:spacing w:after="0"/>
        <w:ind w:left="0"/>
        <w:jc w:val="both"/>
      </w:pPr>
      <w:r>
        <w:rPr>
          <w:rFonts w:ascii="Times New Roman"/>
          <w:b w:val="false"/>
          <w:i w:val="false"/>
          <w:color w:val="000000"/>
          <w:sz w:val="28"/>
        </w:rPr>
        <w:t>
      "4-1) целевого перечисления из бюджета;";</w:t>
      </w:r>
    </w:p>
    <w:bookmarkStart w:name="z88" w:id="73"/>
    <w:p>
      <w:pPr>
        <w:spacing w:after="0"/>
        <w:ind w:left="0"/>
        <w:jc w:val="both"/>
      </w:pPr>
      <w:r>
        <w:rPr>
          <w:rFonts w:ascii="Times New Roman"/>
          <w:b w:val="false"/>
          <w:i w:val="false"/>
          <w:color w:val="000000"/>
          <w:sz w:val="28"/>
        </w:rPr>
        <w:t>
      дополнить пунктом 3-1 следующего содержания:</w:t>
      </w:r>
    </w:p>
    <w:bookmarkEnd w:id="73"/>
    <w:p>
      <w:pPr>
        <w:spacing w:after="0"/>
        <w:ind w:left="0"/>
        <w:jc w:val="both"/>
      </w:pPr>
      <w:r>
        <w:rPr>
          <w:rFonts w:ascii="Times New Roman"/>
          <w:b w:val="false"/>
          <w:i w:val="false"/>
          <w:color w:val="000000"/>
          <w:sz w:val="28"/>
        </w:rPr>
        <w:t xml:space="preserve">
      "3-1. Целевое перечисление, полученное Фондом из бюджета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настоящей статьи, используется для целей:</w:t>
      </w:r>
    </w:p>
    <w:p>
      <w:pPr>
        <w:spacing w:after="0"/>
        <w:ind w:left="0"/>
        <w:jc w:val="both"/>
      </w:pPr>
      <w:r>
        <w:rPr>
          <w:rFonts w:ascii="Times New Roman"/>
          <w:b w:val="false"/>
          <w:i w:val="false"/>
          <w:color w:val="000000"/>
          <w:sz w:val="28"/>
        </w:rPr>
        <w:t>
      1) создания совместных предприятий в форме центра технологического развития с участием транснациональных корпораций при софинансировании Фонда в размере до пятидесяти процентов уставного капитала совместного предприятия;</w:t>
      </w:r>
    </w:p>
    <w:p>
      <w:pPr>
        <w:spacing w:after="0"/>
        <w:ind w:left="0"/>
        <w:jc w:val="both"/>
      </w:pPr>
      <w:r>
        <w:rPr>
          <w:rFonts w:ascii="Times New Roman"/>
          <w:b w:val="false"/>
          <w:i w:val="false"/>
          <w:color w:val="000000"/>
          <w:sz w:val="28"/>
        </w:rPr>
        <w:t>
      2) долевого участия Фонда в зарубежных инвестиционных фондах.".</w:t>
      </w:r>
    </w:p>
    <w:p>
      <w:pPr>
        <w:spacing w:after="0"/>
        <w:ind w:left="0"/>
        <w:jc w:val="both"/>
      </w:pPr>
      <w:r>
        <w:rPr>
          <w:rFonts w:ascii="Times New Roman"/>
          <w:b/>
          <w:i w:val="false"/>
          <w:color w:val="000000"/>
          <w:sz w:val="28"/>
        </w:rPr>
        <w:t>Статья 2.</w:t>
      </w:r>
      <w:r>
        <w:rPr>
          <w:rFonts w:ascii="Times New Roman"/>
          <w:b/>
          <w:i w:val="false"/>
          <w:color w:val="000000"/>
          <w:sz w:val="28"/>
        </w:rPr>
        <w:t>Настоящий Закон вводится в действие по истечении десяти календарных дней после дня его первого официального опубликования, за исключением:</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 которые вводятся в действие с 1 января 2016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 которые вводятся в действие с 1 января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8 статьи 1, который вводится в действие с 1 января 2019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