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9cd9" w14:textId="2e19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государственных закупок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декабря 2015 года № 435-V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Вводится в действие с 01.01.2016.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 93; 2009 г., № 23, ст. 112; № 24, ст. 129; 2010 г., № 5, ст. 23; № 7, ст. 29, 32; № 15, ст. 71; № 24, ст. 146, 149, 150; 2011 г., № 2, ст. 21, 25; № 4, ст. 37; № 6, ст. 50; № 7, ст. 54; № 11, ст. 102; № 13, ст. 115; № 15, ст. 125; № 16, ст. 129; № 20, ст. 151; № 24, ст. 196; 2012 г., № 1, ст. 5; № 2, ст. 16; № 3, ст. 21; № 4, ст. 30, 32; № 5, ст. 36, 41; № 8, ст. 64; № 13, ст. 91; № 14, ст. 94; № 18-19, ст. 119; № 23-24, ст. 125; 2013 г., № 2, ст. 13; № 5-6, ст. 30; № 8, ст. 50; № 9, ст. 51; № 10-11, ст. 56; № 13, ст. 63; № 14, ст. 72; № 15, ст. 81, 82; № 16, ст. 83; № 20, ст. 113; № 21-22, ст. 114; 2014 г., № 1, ст. 6; № 2, ст. 10, 12; № 4-5, ст. 24; № 7, ст. 37; № 8, ст. 44; № 11, ст. 63, 69; № 12, ст. 82; № 14, ст. 84, 86; № 16, ст. 90; № 19-I, 19-II, ст. 96; № 21, ст. 122; № 22, ст. 128, 131; № 23, ст. 143; 2015 г., № 2, ст. 3; № 11, ст. 57; № 14, ст. 72; № 15, ст. 78;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октября 2015 года "О внесении изменений и дополнений в некоторые законодательные акты Республики Казахстан по вопросам развития дорожно-транспортной инфраструктуры, транспортной логистики и авиаперевозок", опубликованный в газетах "Егемен Қазақстан" и "Казахстанская правда" 29 октября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октября 2015 года "О внесении изменений и дополнений в некоторые законодательные акты Республики Казахстан по вопросам социальной защиты населения", опубликованный в газетах "Егемен Қазақстан" и "Казахстанская правда" 30 октября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"О внесении изменений и дополнений в некоторые законодательные акты Республики Казахстан по вопросам предпринимательства", опубликованный в газетах "Егемен Қазақстан" и "Казахстанская правда" 3 ноября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ноября 2015 года "О внесении изменений и дополнений в некоторые законодательные акты Республики Казахстан по вопросам общественных советов", опубликованный в газетах "Егемен Қазақстан" и "Казахстанская правда" 10 ноября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 "О внесении изменений и дополнений в некоторые законодательные акты Республики Казахстан по вопросам государственно-частного партнерства", опубликованный в газетах "Егемен Қазақстан" и "Казахстанская правда" 12 ноября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ноября 2015 года "О внесении изменений и дополнений в некоторые законодательные акты Республики Казахстан по вопросам развития местного самоуправления в Республике Казахстан", опубликованный в газетах "Егемен Қазақстан" и "Казахстанская правда" 13 ноября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ноября 2015 года "О внесении изменений и дополнений в некоторые законодательные акты Республики Казахстан по вопросам государственного аудита и финансового контроля", опубликованный в газетах "Егемен Қазақстан" и "Казахстанская правда" 17 ноября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ноября 2015 года "О внесении изменений и дополнений в некоторые законодательные акты Республики Казахстан по вопросам совершенствования бюджетного законодательства, опубликованный в газетах "Егемен Қазақстан" и "Казахстанская правда" 17 ноября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"О внесении изменений и дополнений в некоторые законодательные акты Республики Казахстан по вопросам благотворительности", опубликованный в газетах "Егемен Қазақстан" и "Казахстанская правда" 18 ноября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"О внесении изменений и дополнений в некоторые законодательные акты Республики Казахстан по вопросам обязательного социального медицинского страхования", опубликованный в газетах "Егемен Қазақстан" и "Казахстанская правда" 19 ноября 2015 г.):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абзацы двадцать девятый и тридцать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53 исключить;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</w:t>
      </w:r>
      <w:r>
        <w:rPr>
          <w:rFonts w:ascii="Times New Roman"/>
          <w:b w:val="false"/>
          <w:i w:val="false"/>
          <w:color w:val="000000"/>
          <w:sz w:val="28"/>
        </w:rPr>
        <w:t>статье 96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исключить;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частью шестой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"Регистрация договоров о государственных закупках, срок которых превышает три года, осуществляется в порядке, определяемом центральным уполномоченным органом по исполнению бюджета.";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статью 206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5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"5. На правоотношения, связанные с приобретением товаров, работ, услуг в связи с решением Правительства Республики Казахстан о выпуске государственных эмиссионных ценных бумаг не распространяется законодательство Республики Казахстан о государственных закупках.".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(Ведомости Парламента Республики Казахстан, 2014 г., № 18-I, 18-II, ст. 92; № 21, ст. 122; № 23, ст. 143; № 24, ст. 145, 146; 2015 г., № 1, ст. 2; № 2, ст. 6; № 7, ст. 33; № 8, ст. 44, 45; № 9, ст. 46; № 10, ст. 50; № 11, ст. 52; № 14, ст. 71; № 15, ст. 78; № 16, ст. 79;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октября 2015 года "О внесении изменений и дополнений в некоторые законодательные акты Республики Казахстан по вопросам регулирования торговой деятельности", опубликованный в газетах "Егемен Қазақстан" и "Казахстанская правда" 29 октября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октября 2015 года "О внесении изменений и дополнений в некоторые законодательные акты Республики Казахстан в связи с вступлением во Всемирную торговую организацию", опубликованный в газетах "Егемен Қазақстан" и "Казахстанская правда" 29 октября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октября 2015 года "О внесении изменений и дополнений в некоторые законодательные акты Республики Казахстан по вопросам архитектурной, градостроительной и строительной деятельности", опубликованный в газетах "Егемен Қазақстан" и "Казахстанская правда" 30 октября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октября 2015 года "О внесении изменений и дополнений в некоторые законодательные акты Республики Казахстан по вопросам культуры и историко-культурного наследия", опубликованный в газетах "Егемен Қазақстан" и "Казахстанская правда" 30 октября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"О внесении изменений и дополнений в некоторые законодательные акты Республики Казахстан по вопросам предпринимательства", опубликованный в газетах "Егемен Қазақстан" и "Казахстанская правда" 3 ноября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 "О внесении изменений и дополнений в некоторые законодательные акты Республики Казахстан по вопросам совершенствования системы отправления правосудия", опубликованный в газетах "Егемен Қазақстан" и "Казахстанская правда" 3 ноября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ноября 2015 года "О внесении изменений и дополнений в некоторые законодательные акты Республики Казахстан по вопросам развития местного самоуправления в Республике Казахстан", опубликованный в газетах "Егемен Қазақстан" и "Казахстанская правда" 13 ноября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ноября 2015 года "О внесении изменений и дополнений в некоторые законодательные акты Республики Казахстан по вопросам деятельности местной полицейской службы", опубликованный в газетах "Егемен Қазақстан" и "Казахстанская правда" 13 ноября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ноября 2015 года "О внесении изменений и дополнений в некоторые законодательные акты Республики Казахстан по вопросам государственного аудита и финансового контроля", опубликованный в газетах "Егемен Қазақстан" и "Казахстанская правда" 17 ноября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ноября 2015 года "О внесении изменений и дополнений в некоторые законодательные акты Республики Казахстан по вопросам амнистии граждан Республики Казахстан, оралманов и лиц, имеющих вид на жительство в Республике Казахстан, в связи с легализацией ими имущества", опубликованный в газетах "Егемен Қазақстан" и "Казахстанская правда" 18 ноября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"О внесении изменений и дополнений в некоторые законодательные акты Республики Казахстан по вопросам благотворительности", опубликованный в газетах "Егемен Қазақстан" и "Казахстанская правда" 18 ноября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"О внесении изменений и дополнений в некоторые законодательные акты Республики Казахстан по вопросам доступа к информации", опубликованный в газетах "Егемен Қазақстан" и "Казахстанская правда" 19 ноября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"О внесении изменений и дополнений в некоторые законодательные акты Республики Казахстан по вопросам обязательного социального медицинского страхования", опубликованный в газетах "Егемен Қазақстан" и "Казахстанская правда" 19 ноября 2015 г.):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статью 207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207. Нарушение законодательства Республики Казахстан о государственных закупках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Нарушение требований законодательства Республики Казахстан о государственных закупках к конкурсной документации (аукционной документации) либо в размещаемой информации при осуществлении государственных закупок способом запроса ценовых предложений, путем установления любых не измеряемых количественно и (или) неадминистрируемых требований к потенциальным поставщикам либо указания на характеристики, определяющие принадлежность приобретаемых товаров, работ, услуг отдельным потенциальным поставщикам, за исключением случаев, предусмотренных законодательством Республики Казахстан о государственных закупках,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влечет штраф на должностных лиц в размере пятидесяти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Несвоевременное рассмотрение замечаний к проекту конкурсной документации (аукционной документации), поступивших в рамках предварительного обсуждения проекта конкурсной документации (аукционной документации), а равно несвоевременное размещение на веб-портале государственных закупок протокола предварительного обсуждения проекта конкурсной документации (аукционной документации), а также текста конкурсной документации (аукционной документации)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влекут штраф на должностных лиц в размере тридцати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Отказ от осуществления государственных закупок в случаях, не предусмотренных законодательством Республики Казахстан о государственных закупках,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влечет штраф на должностных лиц в размере ста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Направление запроса и иные действия конкурсной комиссии (аукционной комиссии), связанные с дополнением заявки на участие в конкурсе (аукционе) недостающими документами, заменой документов, представленных в заявке на участие в конкурсе (аукционе), приведением в соответствие ненадлежащим образом оформленных документов, после истечения срока приведения заявок на участие в конкурсе (аукционе) в соответствие с квалификационными требованиями и требованиями конкурсной документации (аукционной документации), предусмотренными законодательством Республики Казахстан о государственных закупках,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влекут штраф на должностных лиц в размере ста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Установление в конкурсной документации (аукционной документации) к потенциальным поставщикам и (или) к привлекаемым ими субподрядчикам (соисполнителям) работ либо услуг квалификационных требований, не предусмотренных законодательством Республики Казахстан о государственных закупках,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влечет штраф на должностных лиц в размере ста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Нарушение требований законодательства Республики Казахстан о государственных закупках в части невключения в конкурсную документацию критериев, влияющих на конкурсное ценовое предложение участников конкурса,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влечет штраф на должностных лиц в размере пятидесяти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Нарушение требований законодательства Республики Казахстан о государственных закупках в части неприменения к конкурсным ценовым предложениям относительного значения критериев, влияющих на конкурсное ценовое предложение участников конкурса,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влечет штраф на должностных лиц в размере пятидесяти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Признание потенциального поставщика и (или) привлекаемых им субподрядчиков (соисполнителей) работ либо услуг несоответствующими квалификационным требованиям и (или) требованиям конкурсной документации (аукционной документации) по основаниям, не предусмотренным законодательством Республики Казахстан о государственных закупках,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влечет штраф на должностных лиц в размере ста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Неразделение в конкурсной документации при осуществлении государственных закупок способом конкурса нескольких видов однородных товаров, работ, услуг на лоты по их однородным видам и (или) по месту их поставки (выполнения, оказания)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влечет штраф на должностных лиц в размере пятидесяти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Подготовка экспертной комиссией либо экспертом заведомо ложного экспертного заключения, на основании которого принято незаконное решение конкурсной комиссией (аукционной комиссией),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влечет штраф в размере пятидесяти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Необращение или несвоевременное обращение заказчика в суд с иском о признании потенциальных поставщиков, поставщиков недобросовестными участниками государственных закупок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когда заказчик в одностороннем порядке расторг с поставщиком договор о государственных закупках, в ходе исполнения которого установлено, что поставщик не соответствует квалификационным требованиям и требованиям конкурсной документации (аукционной документации) или предоставил недостоверную информацию о своем соответствии таким требованиям, что позволило ему стать победителем конкурса (аукциона), по результатам которой заключен такой договор;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неисполнения либо ненадлежащего исполнения поставщиком обязательств по заключенному с ним договору о государственных закупках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влечет штраф на должностных лиц в размере тридцати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Осуществление государственных закупок способом из одного источника путем прямого заключения договора о государственных закупках в случаях, не предусмотренных законодательством Республики Казахстан о государственных закупках,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влечет штраф на должностных лиц в размере ста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Неуказание в протоколах предварительного допуска на участие в конкурсе (аукционе), об итогах государственных закупок способом конкурса (аукциона) подробного описания причин отклонения заявки потенциального поставщика на участие в конкурсе (аукционе), в том числе сведений и документов, подтверждающих его несоответствие квалификационным требованиям и требованиям конкурсной документации (аукционной документации),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влечет штраф на должностных лиц в размере десяти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Действия (бездействие), предусмотренные частями первой, шестой и седьмой настоящей статьи, совершенные повторно в течение года после наложения административного взыскания,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влекут штраф на должностных лиц в размере ста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Действия (бездействие), предусмотренные частями второй, десятой и тринадцатой настоящей статьи, совершенные повторно в течение года после наложения административного взыскания,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влекут штраф на должностных лиц в размере шестидесяти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Действие, предусмотренное частью девятой настоящей статьи, совершенное повторно в течение года после наложения административного взыскания,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влечет штраф на должностных лиц в размере ста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Действия (бездействие), предусмотренные частями третьей и одиннадцатой настоящей статьи, совершенные повторно в течение года после наложения административного взыскания,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влекут штраф на должностных лиц в размере двухсот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Под должностными лицами в настоящей статье следует понимать: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части первой – первых руководителей организатора государственных закупок, заказчика или лиц, исполняющих их обязанности, ответственных за осуществление процедур организации и проведения государственных закупок, и (или) лиц, непосредственно участвующих в разработке конкурсной документации (аукционной документации);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части второй – первых руководителей организатора государственных закупок, заказчика или лиц, исполняющих их обязанности, ответственных за осуществление процедур организации и проведения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части третьей – первого руководителя либо ответственного секретаря или иного осуществляющего полномочия ответственного секретаря должностного лица, определяемого Президентом Республики Казахстан, заказчика либо лица, исполняющего его обязанности;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части четвертой – председателя конкурсной комиссии (аукционной комиссии) и его заместителя, а также членов и секретаря конкурсной комиссии (аукционной комиссии);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части пятой – первого руководителя либо ответственного секретаря или иного осуществляющего полномочия ответственного секретаря должностного лица, определяемого Президентом Республики Казахстан, заказчика либо лица, исполняющего его обязанности;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 части шестой – первых руководителей организатора государственных закупок, заказчика или лиц, исполняющих их обязанности, ответственных за осуществление процедур организации и проведения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 части седьмой – председателя конкурсной комиссии и его заместителя, а также членов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 части восьмой – председателя конкурсной комиссии (аукционной комиссии) и его заместителя, а также членов конкурсной комиссии (аукционной комиссии);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в частях девятой, одиннадцатой и двенадцатой – первых руководителей организатора государственных закупок, заказчика или лиц, исполняющих их обязанности, ответственных за осуществление процедур организации и проведения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в части тринадцатой – председателя конкурсной комиссии (аукционной комиссии) и его заместителя, а также членов конкурсной комиссии (аукционной комиссии).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Должностное лицо не подлежит привлечению к административной ответственности, предусмотренной настоящей статьей, в случае самостоятельного устранения нарушений, выявленных по результатам камерального контроля, в течение десяти рабочих дней со дня, следующего за днем вручения проверяемому лицу уведомления об устранении нарушений, выявленных по результатам камерального контроля.";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</w:t>
      </w:r>
      <w:r>
        <w:rPr>
          <w:rFonts w:ascii="Times New Roman"/>
          <w:b w:val="false"/>
          <w:i w:val="false"/>
          <w:color w:val="000000"/>
          <w:sz w:val="28"/>
        </w:rPr>
        <w:t>статье 401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части вторую, восьмую и девятую исключить;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 одиннадцатую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"11. Несоблюдение хлебоприемными предприятиями порядка хранения зерна, а также мероприятий, обеспечивающих их количественную и качественную сохранность, необеспечение в установленном порядке отбора проб зерна его владельцем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влекут штраф на субъектов среднего предпринимательства в размере ста, на субъектов крупного предпринимательства – в размере ста пятидесяти месячных расчетных показателей.";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706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"(частями первой и второй)" заменить словами "(частью первой)";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729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"401 (частями третьей, четвертой, пятой, седьмой, восьмой, девятой, десятой и одиннадцатой)" заменить словами "401 (частями третьей, четвертой, пятой, седьмой, десятой и одиннадцатой)".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2000 года "Об оценочной деятельности в Республике Казахстан" (Ведомости Парламента Республики Казахстан, 2000 г., № 20, ст. 381; 2001 г., № 24, ст. 338; 2003 г., № 3, ст. 19; № 10, ст. 54; 2004 г., № 23, ст. 142; 2007 г., № 2, ст. 18; 2009 г., № 23, ст. 97; 2010 г., № 5, ст. 23; 2011 г., № 3, ст. 32; № 5, ст. 43; № 6, ст. 49; № 11, ст. 102; 2012 г., № 14, ст. 95; № 15, ст. 97; 2014 г., № 1, ст. 4; № 10, ст. 52; № 19-I, 19-II, ст. 96; № 23, ст. 143;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"О внесении изменений и дополнений в некоторые законодательные акты Республики Казахстан по вопросам предпринимательства", опубликованный в газетах "Егемен Қазақстан" и "Казахстанская правда" 3 ноября 2015 г.):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"2. Особенности организации оценки государственного имущества, случаи и особенности оценки имущества при его поступлении в состав государственного имущества, передаче государственного имущества в пользование физическим лицам и негосударственным юридическим лицам, а также при отчуждении государственного имущества устанавливаются статьей 100-1 и </w:t>
      </w:r>
      <w:r>
        <w:rPr>
          <w:rFonts w:ascii="Times New Roman"/>
          <w:b w:val="false"/>
          <w:i w:val="false"/>
          <w:color w:val="000000"/>
          <w:sz w:val="28"/>
        </w:rPr>
        <w:t>главой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имуществе".".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2001 года "О зерне" (Ведомости Парламента Республики Казахстан, 2001 г., № 2, ст. 12; № 15-16, ст. 232; 2003 г., № 19-20, ст. 148; 2004 г., № 23, ст. 142; 2006 г., № 1, ст. 5; № 24, ст. 148; 2007 г., № 2, ст. 18; № 3, ст. 20; № 9, ст. 67; № 18, ст. 145; 2008 г., № 13-14, ст. 58; № 20, ст. 89; 2009 г., № 18, ст. 84; № 24, ст. 129; 2010 г., № 5, ст. 23; № 15, ст. 71; 2011 г., № 1, ст. 2; № 11, ст. 102; № 12, ст. 111; 2012 г., № 2, ст. 14; № 14, ст. 94; № 15, ст. 97; № 21-22, ст. 124; 2013 г., № 9, ст. 51; № 14, ст. 75; 2014 г., № 1, ст. 4; № 4-5, ст. 24; № 10, ст. 52; № 19-I, 19-II, ст. 96; № 21, ст. 122; № 23, ст. 143; 2015 г., № 11, ст. 52;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"О внесении изменений и дополнений в некоторые законодательные акты Республики Казахстан по вопросам предпринимательства", опубликованный в газетах "Егемен Қазақстан" и "Казахстанская правда" 3 ноября 2015 г.):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"29) уполномоченный орган – центральный исполнительный орган, осуществляющий в пределах компетенции координацию и регулирование деятельности участников зернового рынка.";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обеспечение безопасности в области технического регулирования (далее – безопасность);";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исключить;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подпункт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исключить;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подпункты 2-2)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, 32-1), 32-2) и 32-3)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в </w:t>
      </w:r>
      <w:r>
        <w:rPr>
          <w:rFonts w:ascii="Times New Roman"/>
          <w:b w:val="false"/>
          <w:i w:val="false"/>
          <w:color w:val="000000"/>
          <w:sz w:val="28"/>
        </w:rPr>
        <w:t>статье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заголовок изложить в следующей редакции: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6-1. Компетенция местного исполнительного органа области";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17-10) изложить в следующей редакции: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"17-10) контроль количественно-качественного состояния зерна;";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17-12) исключить;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статьи 6-2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7-2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исключить;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подпункты 4), 4-1), 4-2), 4-3), 5) и 9)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статью 12-3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12) подпункт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2001 года "О железнодорожном транспорте" (Ведомости Парламента Республики Казахстан, 2001 г., № 23, ст. 315; 2003 г., № 10, ст. 54; 2004 г., № 18, ст. 110; № 23, ст. 142; 2006 г., № 3, ст. 22; № 13, ст. 87; № 14, ст. 89; № 16, ст. 99; № 24, ст. 148; 2007 г., № 9, ст. 67; № 19, ст. 148; 2008 г., № 15-16, ст. 64; № 24, ст. 129; 2009 г., № 2-3, ст. 18; № 18, ст. 84; 2010 г., № 5, ст. 23; № 24, ст. 146; 2011 г., № 1, ст. 2, 3; № 5, ст. 43; № 11, ст. 102; № 12, ст. 111; 2012 г., № 2, ст. 14; № 15, ст. 97; № 21-22, ст. 124; 2013 г., № 14, ст. 72, 75; № 16, ст. 83; № 21-22, ст. 115; 2014 г., № 1, ст. 4; № 12, ст. 82; № 19-I, 19-II, ст. 96; № 21, ст. 122; № 23, ст. 143;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октября 2015 года "О внесении изменений и дополнений в некоторые законодательные акты Республики Казахстан по вопросам развития дорожно-транспортной инфраструктуры, транспортной логистики и авиаперевозок", опубликованный в газетах "Егемен Қазақстан" и "Казахстанская правда" 29 октября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"О внесении изменений и дополнений в некоторые законодательные акты Республики Казахстан по вопросам предпринимательства", опубликованный в газетах "Егемен Қазақстан" и "Казахстанская правда" 3 ноября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 "О внесении изменений и дополнений в некоторые законодательные акты Республики Казахстан по вопросам государственно-частного партнерства", опубликованный в газетах "Егемен Қазақстан" и "Казахстанская правда" 12 ноября 2015 г.):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подпунктами 23-1) и 45-1) следующего содержания: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"23-1) пропускная способность участка инфраструктуры – максимальное количество поездов и пар поездов, которые могут быть пропущены по участку инфраструктуры за расчетный период времени (сутки) в зависимости от технических и технологических возможностей инфраструктуры, подвижного состава и способов организации движения поездов с учетом пропуска поездов различных категорий;";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"45-1) план формирования поездов – документ, утвержденный национальным оператором инфраструктуры на основе проектов плана формирования поездов перевозчиков, в том числе устанавливающий категории и назначения поездов, формируемых на железнодорожных станциях с учетом пропускной способности участков магистральной железнодорожной сети и перерабатывающей способности станций;";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64)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"64) Национальный перевозчик пассажиров – юридическое лицо, определяемое Правительством Республики Казахстан, оказывающее услуги по перевозке пассажиров, багажа, грузобагажа, почтовых отправлений, обеспечивающее реализацию плана формирования поездов на всей магистральной железнодорожной сети, в том числе по специальным и воинским перевозкам;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64-1) Национальный перевозчик грузов – юридическое лицо, определяемое Правительством Республики Казахстан, оказывающее услуги по перевозке грузов, в том числе выполняющее специальные и воинские перевозки, обеспечивающее реализацию плана формирования поездов на всей магистральной железнодорожной сети;".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августа 2002 года "О правах ребенка в Республике Казахстан" (Ведомости Парламента Республики Казахстан, 2002 г., № 17, ст. 154; 2004 г., № 23, ст. 142; 2005 г., № 7-8, ст. 19; 2006 г., № 3, ст. 22; 2007 г., № 9, ст. 67; № 20, ст. 152; 2009 г., № 15-16, ст. 72; № 17, ст. 81; № 18, ст. 84; 2010 г., № 5, ст. 23; № 22, ст. 130; № 24, ст. 149; 2011 г., № 1, ст. 2; № 11, ст. 102; № 17, ст. 136; № 21, ст. 173; 2012 г., № 15, ст. 97; 2013 г., № 9, ст. 51; № 13, ст. 62; № 14, ст. 75; № 15, ст. 77; 2014 г., № 1, ст. 4; № 3, ст. 21; № 11, ст. 65; № 14, ст. 84; № 19-I, 19-II, ст. 94; № 23, ст. 143;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"О внесении изменений и дополнений в некоторые законодательные акты Республики Казахстан по вопросам предпринимательства", опубликованный в газетах "Егемен Қазақстан" и "Казахстанская правда" 3 ноября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"О внесении изменений и дополнений в некоторые законодательные акты Республики Казахстан по вопросам благотворительности", опубликованный в газетах "Егемен Қазақстан" и "Казахстанская правда" 18 ноября 2015 г.;):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статью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На правоотношения, связанные с приобретением товаров и услуг организациями, осуществляющими функции по защите прав ребенка, не распространяется законодательство Республики Казахстан о государственных закупках.".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"О семеноводстве" (Ведомости Парламента Республики Казахстан, 2003 г., № 3, ст. 16; 2004 г., № 23, ст. 142; 2006 г., № 1, ст. 5; № 3, ст. 22; № 24, ст. 148; 2009 г., № 18, ст. 84; № 24, ст. 129; 2010 г., № 5, ст. 23; 2011 г., № 1, ст. 2, 7; № 11, ст. 102; № 12, ст. 111; 2012 г., № 14, ст. 92; № 15, ст. 97; 2013 г., № 9, ст. 51; № 14, ст. 75; 2014 г., № 10, ст. 52; № 19-I, 19-II, ст. 96; № 23, ст. 143;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"О внесении изменений и дополнений в некоторые законодательные акты Республики Казахстан по вопросам предпринимательства", опубликованный в газетах "Егемен Қазақстан" и "Казахстанская правда" 3 ноября 2015 г.):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подпункт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исключить;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абзац девятый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исключить;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исключить;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8-5)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исключить;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подпункт 10-1)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6-1 исключить;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пункт 5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"5. Физические и юридические лица, не аттестованные в порядке, установленном настоящим Законом, могут осуществлять производство и использование семян только для собственных нужд без права реализации.";</w:t>
      </w:r>
    </w:p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в 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заголовок изложить в следующей редакции: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17. Страховые и переходящие фонды семян"; пункты 1 и 2 исключить.</w:t>
      </w:r>
    </w:p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(Ведомости Парламента Республики Казахстан, 2005 г., № 13, ст. 52; 2007 г., № 5-6, ст. 42; № 18, ст. 145; 2008 г., № 23, ст. 124; 2009 г., № 17, ст. 82; № 24, ст. 129; 2010 г., № 1-2, ст. 5; № 5, ст. 23; № 15, ст. 71; 2011 г., № 1, ст. 2, 7; № 2, ст. 26; № 11, ст. 102; 2012 г., № 2, ст. 16; № 14, ст. 94; № 15, ст. 97; 2013 г., № 9, ст. 51; № 14, ст. 72, 75; 2014 г., № 2, ст. 10; № 19-I, 19-II, ст. 96; № 22, ст. 131; № 23, ст. 143; 2015 г., № 11, ст. 52;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"О внесении изменений и дополнений в некоторые законодательные акты Республики Казахстан по вопросам сельскохозяйственных кооперативов", опубликованный в газетах "Егемен Қазақстан" и "Казахстанская правда" 31 октября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"О внесении изменений и дополнений в некоторые законодательные акты Республики Казахстан по вопросам предпринимательства", опубликованный в газетах "Егемен Қазақстан" и "Казахстанская правда" 3 ноября 2015 г.):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подпункты 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"10) региональный стабилизационный фонд продовольственных товаров – оперативный запас продовольственных товаров, в том числе зерна, созданный для оказания регулирующего воздействия на агропродовольственный рынок и обеспечения продовольственной безопасности на территории областей, городов республиканского значения, столицы;";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"25) закупочные интервенции – мероприятия по закупке специализированными организациями продовольственных товаров, в том числе зерна, по фиксированным ценам при снижении цен на территории областей, городов республиканского значения, столицы;";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"26-2) товарная интервенция – мероприятия по реализации продовольственных товаров на внутреннем рынке по фиксированным ценам из региональных стабилизационных фондов продовольственных товаров, в том числе зерна, осуществляемые в целях стабилизации внутреннего рынка при росте цен;";</w:t>
      </w:r>
    </w:p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11 исключить;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19-2 исключить;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19-3 исключить.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"Об особо охраняемых природных территориях" (Ведомости Парламента Республики Казахстан, 2006 г., № 16, ст. 96; 2007 г., № 1, ст. 4; 2008 г., № 21, ст. 95; № 23, ст. 114; 2009 г., № 18, ст. 84; 2010 г., № 1-2, ст. 5; № 5, ст. 23; 2011 г., № 1, ст. 2; № 5, ст. 43; № 11, ст. 102; № 13, ст. 114; 2012 г., № 3, ст. 27; № 15, ст. 97; 2013 г., № 9, ст. 51; № 14, ст. 75; 2014 г., № 19-I, 19-II, ст. 96):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статью 56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4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"4. На правоотношения в части приобретения товаров и услуг, связанные с транспортировкой, содержанием, кормлением и ветеринарным обслуживанием животных, находящихся в государственных зоологических парках, не распространяется законодательство Республики Казахстан о государственных закупках.".</w:t>
      </w:r>
    </w:p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 (Ведомости Парламента Республики Казахстан, 2007 г., № 2, ст. 17; 2011 г., № 3, ст. 32; № 14, ст. 117; 2013 г., № 5-6, ст. 30; № 14, ст. 72, 84; № 23, ст. 143;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"О внесении изменений и дополнений в некоторые законодательные акты Республики Казахстан по вопросам предпринимательства", опубликованный в газетах "Егемен Қазақстан" и "Казахстанская правда" 3 ноября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"О внесении изменений и дополнений в некоторые законодательные акты Республики Казахстан по вопросам доступа к информации", опубликованный в газетах "Егемен Қазақстан" и "Казахстанская правда" 19 ноября 2015 г.):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2-3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"2-3. Порядок рассмотрения жалоб в сфере государственных закупок осуществляется в соответствии с настоящим Законом с учетом особенностей, установленных законодательством Республики Казахстан о государственных закупках.".</w:t>
      </w:r>
    </w:p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(Ведомости Парламента Республики Казахстан, 2007 г., № 20, ст. 151; 2008 г., № 23, ст. 124; 2009 г., № 18, ст. 84; 2010 г., № 5, ст. 23; № 24, ст. 149; 2011 г., № 1, ст. 2; № 2, ст. 21; № 5, ст. 43; № 11, ст. 102; № 12, ст. 111; № 16, ст. 128; № 18, ст. 142; 2012 г., № 2, ст. 11; № 4, ст. 32; № 15, ст. 97; 2013 г., № 2, ст. 7; № 7, ст. 34; № 9, ст. 51; № 14, ст. 72, 75; № 15, ст. 81; 2014 г., № 1, ст. 4, 6; № 3, ст. 21; № 10, ст. 52; № 14, ст. 84; № 19-I, 19-II, ст. 96; № 23, ст. 143; 2015 г., № 2, ст. 3; № 10, ст. 50; № 14, ст. 72;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"О внесении изменений и дополнений в некоторые законодательные акты Республики Казахстан по вопросам предпринимательства", опубликованный в газетах "Егемен Қазақстан" и "Казахстанская правда" 3 ноября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ноября 2015 года "О внесении изменений и дополнений в некоторые законодательные акты Республики Казахстан по вопросам образования", опубликованный в газетах "Егемен Қазақстан" и "Казахстанская правда" 18 ноября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"О внесении изменений и дополнений в некоторые законодательные акты Республики Казахстан по вопросам благотворительности", опубликованный в газетах "Егемен Қазақстан" и "Казахстанская правда" 18 ноября 2015 г.):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части вторую и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изложить в следующей редакции: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"На правоотношения, урегулированные законодательством Республики Казахстан в области образования, в части приобретения услуг, товаров по организации питания обучающихся в организациях среднего образования, а также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родителей, не распространяется действие законодательства Республики Казахстан о государственных закупках.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Правила организации питания обучающихся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родителей, определяются уполномоченным органом в области образования.".</w:t>
      </w:r>
    </w:p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Республики Казахстан и деятельности авиации" (Ведомости Парламента Республики Казахстан, 2010 г., № 17-18, ст. 113; 2011 г., № 1, ст. 2; № 5, ст. 43; № 11, ст. 102; 2012 г., № 8, ст. 64; № 14, ст. 95; № 15, ст. 97; 2013 г., № 14, ст. 72; № 16, ст. 83; 2014 г., № 7, ст. 37; № 10, ст. 52; № 16, ст. 90; № 19-I, 19-II, ст. 96; № 23, ст. 143;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октября 2015 года "О внесении изменений и дополнений в некоторые законодательные акты Республики Казахстан по вопросам развития дорожно-транспортной инфраструктуры, транспортной логистики и авиаперевозок", опубликованный в газетах "Егемен Қазақстан" и "Казахстанская правда" 29 октября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"О внесении изменений и дополнений в некоторые законодательные акты Республики Казахстан по вопросам предпринимательства", опубликованный в газетах "Егемен Қазақстан" и "Казахстанская правда" 3 ноября 2015 г.):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cтатью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72-1) следующего содержания: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"72-1) единый оператор по предоставлению вертолетных услуг – юридическое лицо, имеющее материально-технические ресурсы, воздушные суда и квалифицированных специалистов, являющееся субъектом гражданской авиации;";</w:t>
      </w:r>
    </w:p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статью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60-1) следующего содержания: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"60-1) определяет единого оператора по предоставлению вертолетных услуг;";</w:t>
      </w:r>
    </w:p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исключить;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главу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статьей 82-1 следующего содержания: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82-1. Правовое положение единого оператора по предоставлению вертолетных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Деятельность единого оператора по предоставлению вертолетных услуг регулируется настоящим Законом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Имущество единого оператора по предоставлению вертолетных услуг формируется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целях реализации полномочия по оказанию вертолетных услуг единый оператор по предоставлению вертолетных услуг вправе привлекать и использовать любые источники финансирования, не запрещенные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 полномочию единого оператора по предоставлению вертолетных услуг относится предоставление вертолетных услуг государственным органам и организациям, финансируемым за счет бюджетных средств.".</w:t>
      </w:r>
    </w:p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(Ведомости Парламента Республики Казахстан, 2011 г., № 5, ст. 42; № 15, ст. 118; № 16, ст. 129; № 17, ст. 136; № 24, ст. 196; 2012 г., № 2, ст. 11, 16; № 4, ст. 30, 32; № 5, ст. 41; № 6, ст. 43; № 8, ст. 64; № 13, ст. 91; № 14, ст. 95; № 21-22, ст. 124; 2013 г., № 2, ст. 13; № 8, ст. 50; № 9, ст. 51; № 15, ст. 82; № 16, ст. 83; 2014 г., № 1, ст. 9; № 2, ст. 10, 12; № 4-5, ст. 24; № 7, ст. 37; № 12, ст. 82; № 19-I, 19-II, ст. 94, 96; № 22, ст. 131; № 23, ст. 143; 2015 г., № 8, ст. 42; № 11, ст. 57; № 14, ст. 72;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октября 2015 года "О внесении изменений и дополнений в некоторые законодательные акты Республики Казахстан по вопросам совершенствования специальных экономических зон", опубликованный в газетах "Егемен Қазақстан" и "Казахстанская правда" 29 октября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октября 2015 года "О внесении изменений и дополнений в некоторые законодательные акты Республики Казахстан по вопросам архитектурной, градостроительной и строительной деятельности", опубликованный в газетах "Егемен Қазақстан" и "Казахстанская правда" 30 октября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октября 2015 года "О внесении изменений и дополнений в некоторые законодательные акты Республики Казахстан по вопросам культуры и историко-культурного наследия", опубликованный в газетах "Егемен Қазақстан" и "Казахстанская правда" 30 октября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"О внесении изменений и дополнений в некоторые законодательные акты Республики Казахстан по вопросам предпринимательства", опубликованный в газетах "Егемен Қазақстан" и "Казахстанская правда" 3 ноября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 "О внесении изменений и дополнений в некоторые законодательные акты Республики Казахстан по вопросам государственно-частного партнерства", опубликованный в газетах "Егемен Қазақстан" и "Казахстанская правда" 12 ноября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ноября 2015 года "О внесении изменений и дополнений в некоторые законодательные акты Республики Казахстан по вопросам государственного аудита и финансового контроля", опубликованный в газетах "Егемен Қазақстан" и "Казахстанская правда" 17 ноября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ноября 2015 года "О внесении изменений и дополнений в некоторые законодательные акты Республики Казахстан по вопросам образования", опубликованный в газетах "Егемен Қазақстан" и "Казахстанская правда" 18 ноября 2015 г.):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16-1) следующего содержания: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"16-1) комиссия по вопросам приватизации объектов государственной собственности – коллегиальный орган, создаваемый уполномоченным органом по управлению государственным имуществом либо местным исполнительным органом для подготовки и проведения торгов по приватизации, предусмотренных настоящим Законом;";</w:t>
      </w:r>
    </w:p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изложить в следующей редакции: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"11) принимает решение о приватизации организаций, являющихся субъектами естественной монополии или субъектами рынка, занимающими доминирующее или монопольное положение на рынке;";</w:t>
      </w:r>
    </w:p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статью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4-6) следующего содержания: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"4-6) разрабатывает порядок рассмотрения обращений собственников (правообладателей) стратегических объектов, реабилитационных или банкротных управляющих об обременении либо отчуждении стратегического объекта;";</w:t>
      </w:r>
    </w:p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изложить в следующей редакции: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"3) осуществляет приватизацию республиканского имущества, в том числе принимает решение о приватизации республиканского имущества, а также предприятий как имущественного комплекса, не являющихся субъектами естественной монополии или субъектами рынка, занимающими доминирующее или монопольное положение на рынке, обеспечивает сохранность республиканского имущества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купли-продажи;";</w:t>
      </w:r>
    </w:p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в 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"4) принимают решение о приватизации областного коммунального имущества, а также предприятий как имущественного комплекса;";</w:t>
      </w:r>
    </w:p>
    <w:bookmarkStart w:name="z12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25) после слов "коммунального имущества" дополнить словами ", а также предприятий как имущественного комплекса";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в </w:t>
      </w:r>
      <w:r>
        <w:rPr>
          <w:rFonts w:ascii="Times New Roman"/>
          <w:b w:val="false"/>
          <w:i w:val="false"/>
          <w:color w:val="000000"/>
          <w:sz w:val="28"/>
        </w:rPr>
        <w:t>статье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"4) принимают решение о приватизации районного коммунального имущества, а также предприятий как имущественного комплекса;";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"коммунального имущества" дополнить словами ", а также предприятий как имущественного комплекса";</w:t>
      </w:r>
    </w:p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в </w:t>
      </w:r>
      <w:r>
        <w:rPr>
          <w:rFonts w:ascii="Times New Roman"/>
          <w:b w:val="false"/>
          <w:i w:val="false"/>
          <w:color w:val="000000"/>
          <w:sz w:val="28"/>
        </w:rPr>
        <w:t>статье 94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4 следующего содержания: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"4. Перечень объектов, в том числе стратегических, находящихся в государственной собственности и в собственности субъектов квазигосударственного сектора, не подлежащих отчуждению, утверждается Президентом Республики Казахстан.";</w:t>
      </w:r>
    </w:p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96 исключить;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изложить в следующей редакции: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"5. В случае, если государственное предприятие как имущественный комплекс не реализовано по результатам трех проведенных торгов, данное государственное предприятие подлежит ликвидации.";</w:t>
      </w:r>
    </w:p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98 изложить в следующей редакции: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"4. В случае, если акции акционерных обществ и доли участия в уставных капиталах товариществ с ограниченной ответственностью, участие государства в которых составляет сто процентов, не реализованы по результатам трех проведенных торгов, данные юридические лица подлежат ликвидации.";</w:t>
      </w:r>
    </w:p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в </w:t>
      </w:r>
      <w:r>
        <w:rPr>
          <w:rFonts w:ascii="Times New Roman"/>
          <w:b w:val="false"/>
          <w:i w:val="false"/>
          <w:color w:val="000000"/>
          <w:sz w:val="28"/>
        </w:rPr>
        <w:t>статье 100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Выигравшим на аукционе или тендере признается лицо, предложившее наиболее высокую цену.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аукционах предложения заявляются публично, на тендерах предложения заявляются в закрытом конверте.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продажи на тендере государственных предприятий как имущественных комплексов, акций (долей участия в уставном капитале) акционерных обществ (товариществ с ограниченной ответственностью), в уставном капитале которых контрольный пакет акций (доля участия в уставном капитале) принадлежит государству, условием тендера является сохранение профиля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 сохранения профиля деятельности государственных предприятий, акционерных обществ (товариществ с ограниченной ответственностью), в уставном капитале которых контрольный пакет акций (доля участия в уставном капитале) принадлежит государству, определяется продавцом.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Аукцион и тендер проводятся с использованием веб-портала реестра государственного имущества в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Торги должны быть открытыми. В исключительных случаях, затрагивающих национальную безопасность, охрану окружающей природной среды, внешнеэкономическое положение Республики Казахстан, определяемых Правительством Республики Казахстан, тендер может быть закрытым.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Порядок продажи объектов приватизации устанавливается Правительством Республики Казахстан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105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Закона.";</w:t>
      </w:r>
    </w:p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последующих" исключить;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дополнить статьей 100-1 следующего содержания: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100-1. Стоимость объекта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Продажа объектов приватизации осуществляется по рыночной стоимости объекта приватизации.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Рыночной стоимостью объекта приватизации является расчетная денежная сумма, по которой объект приватизации может быть отчужден на основании сделки в условиях конкуренции, когда стороны сделки действуют, располагая всей доступной информацией об объекте оценки, расчетливо и без принуждения.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Оценка объектов приватизации, балансовая стоимость которых составляет более 2 500 000-кратного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года, осуществляется независимыми консультантами в соответствии с международными стандартами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Оценка объектов приватизации, балансовая стоимость которых составляет менее 2 500 000-кратного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года, осуществляется в соответствии с законодательством Республики Казахстан об оценочной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Независимыми консультантами являются юридические лица, в том числе иностранные или их объединения, участники оценочной и (или) инвестиционной деятельности, и (или) финансового консультирования, привлекаемые продавцом в целях проведения оценки рыночной стоимости объекта приватизации и (или) сопровождения сделки по объектам приватизации.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 правоотношения, урегулированные законодательством Республики Казахстан о государственном имуществе в части выбора независимого консультанта не распространяется действие законодательства Республики Казахстан о государственных закупках.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Привлечение независимого консультанта осуществляется в порядке, определяемом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Рыночная стоимость объекта приватизации может быть ниже балансовой стоимости объекта приватизации.";</w:t>
      </w:r>
    </w:p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13) в </w:t>
      </w:r>
      <w:r>
        <w:rPr>
          <w:rFonts w:ascii="Times New Roman"/>
          <w:b w:val="false"/>
          <w:i w:val="false"/>
          <w:color w:val="000000"/>
          <w:sz w:val="28"/>
        </w:rPr>
        <w:t>статье 101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Извещение о проведении торгов должно быть сделано продавцом не менее чем за пятнадцать календарных дней до их проведения. Извещение должно быть опубликовано на казахском и русском языках в периодических печатных изданиях, определенных путем проведения продавцом конкурса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Извещение должно содержать сведения о времени, месте и виде торгов, объекте продажи и порядке проведения торгов, в том числе об оформлении участия в торгах, условиях определения лица, выигравшего торги, а также сведения о стартовой цене и размере гарантийного взноса.";</w:t>
      </w:r>
    </w:p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"4. Участники торгов вносят гарантийный взнос в размере, сроки и порядке, которые указаны в извещении о проведении торгов. Если торги не состоялись, гарантийный взнос подлежит возврату. Гарантийный взнос возвращается также лицам, которые подали заявку, но не участвовали в торгах, которые участвовали в торгах, но не выиграли их, и лицам, письменно отказавшимся от участия в торгах не позднее чем за три рабочих дня до их проведения.";</w:t>
      </w:r>
    </w:p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пунктами 4-1 и 4-2 следующего содержания: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"4-1. Аукцион проводится двумя методами: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повышение цены;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понижение цены.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проведении аукциона стартовая цена объекта приватизации равна начальной цене объекта приватизации.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Начальная цена объекта приватизации определяется на основании рыночной стоимости объекта приватизации и устанавливается комиссией по вопросам приватизации объектов государственной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Объект приватизации на первые торги выставляется на аукцион с применением метода повышения цены.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вторые торги объект приватизации выставляется на аукцион с применением метода понижения цены с установлением минимальной цены в размере пятидесяти процентов от начальной цены.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третьи торги объект приватизации выставляется на аукцион с применением метода понижение цены без установления минимальной цены.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Каждые последующие торги осуществляются через каждые двадцать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4-2. При выставлении объекта приватизации на первый тендер стартовая цена объекта приватизации равна начальной цене.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выставлении объекта приватизации на вторые и третьи торги стартовая цена снижается на пятьдесят процентов от стартовой цены предыдущего тендера.";</w:t>
      </w:r>
    </w:p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статью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103. Конкурс путем двухэтапных процедур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Конкурс путем двухэтапных процедур проводится с участием независимого консультанта по решению Правительства Республики Казахстан, определяющего приоритет цены и (или) иных условий приватизации.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Конкурс включает в себя следующий план мероприятий: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привлечение независимого консультанта в порядке, установленном статьей 100-1 настоящего Закона, для проведения всестороннего анализа объекта приватизации, оценку его стоимости и формирование для потенциальных покупателей (инвесторов) информационной базы данных об объекте 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публикацию продавцом извещения о продаже объекта приватизации на казахском и русском языках в периодических печатных изданиях, определенных путем проведения продавцом конкурса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а также рассылку независимым консультантом предложения о продаже потенциальным покупателям (инвесторам);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формирование независимым консультантом перечня заявок, содержащих предложения потенциальных покупателей (инвесторов);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проведение продавцом с участием независимого консультанта переговоров с потенциальными покупателями (инвесторами) по перечню заявок с целью выявления не менее двух потенциальных покупателей (инвесторов), представивших в ходе переговоров наилучшие предложения (первый этап конкурса);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проведение продавцом с участием независимого консультанта переговоров с победителями первого этапа конкурса на предмет улучшения ранее предложенных условий (второй этап конкурса).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По итогам проведения каждого этапа переговоров продавцом, независимым консультантом и всеми участниками конкурса подписывается протокол о его результатах.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Выигравшим конкурс признается потенциальный покупатель (инвестор), предложивший в ходе второго этапа конкурса наилучшие условия.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В случае отказа или уклонения победителя конкурса от подписания договора купли-продажи в сроки, установленные продавцом, договор купли-продажи подписывается с потенциальным покупателем (инвестором), предложение которого признано наилучшим после предложения победителя конкурса.";</w:t>
      </w:r>
    </w:p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15) в </w:t>
      </w:r>
      <w:r>
        <w:rPr>
          <w:rFonts w:ascii="Times New Roman"/>
          <w:b w:val="false"/>
          <w:i w:val="false"/>
          <w:color w:val="000000"/>
          <w:sz w:val="28"/>
        </w:rPr>
        <w:t>статье 105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Прямой адресной продаже подлежат объекты, переданные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в имущественный наем (аренду) или доверительное управление с правом последующего выкупа соответственно нанимателю (арендатору) или доверительному управляющему, а также объекты, определенные решением Правительства Республики Казахстан, подлежащие передаче стратегическому инвестору.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Продажа объекта приватизации нанимателям (арендаторам) и доверительным управляющим допускается лишь при условии надлежащего исполнения ими соответствующего договора.";</w:t>
      </w:r>
    </w:p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4 следующего содержания: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"4. Прямая адресная продажа государственного имущества по решению Правительства Республики Казахстан осуществляется стратегическому инвестору – казахстанскому или иностранному юридическому лицу (их объединениям), отвечающему следующим критериям: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наличие опыта деятельности в сфере, связанной с деятельностью продаваемого объекта приватизации;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крупного пакета акций (долей участия в уставном капитале) для участия в управлении объектом приватизации, а также в его развитии путем трансферта технологий, в том числе получения нераскрытой информации (секретов производства (ноу-хау) и привлечения высококвалифицированных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Прямая адресная продажа осуществляется при установлении и соответствующем принятии стратегическим инвестором обязательств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объемам, видам и срокам инвестиций в объект приватизации;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обеспечению определенного уровня объема производства, номенклатуры выпускаемой продукции или оказываемых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проведению природоохранных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сохранению профиля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сохранению или созданию новых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обеспечению не менее двух третей от штатной численности работниками, являющимися гражданами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сохранению существующего порядка и условия использования объектов производственной и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погашению кредиторской задолженности в установленные сроки;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погашению задолженности по заработной плате;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ограничению на совершение сделок (перепродажа, залог, передача в управление и другие) и (или) запрещение определенных действий в отношении объекта приватизации в течение определенного периода времени.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Решение Правительства Республики Казахстан о прямой адресной продаже включает наименование объекта, а также требования к стратегическому инвестору о принятии обязательств из перечня обязательств, указанных в настоящем пункте.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Прямая адресная продажа государственного имущества стратегическому инвестору проводится с привлечением независимого консультанта.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Привлечение независимого консультанта осуществляется в соответствии с пунктом 5 статьи 100-1 настоящего Закона.";</w:t>
      </w:r>
    </w:p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107 изложить в следующей редакции: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производит оценку рыночной стоимости объекта приватизации в соответствии со статьей 100-1 настоящего Закона;";</w:t>
      </w:r>
    </w:p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17) в </w:t>
      </w:r>
      <w:r>
        <w:rPr>
          <w:rFonts w:ascii="Times New Roman"/>
          <w:b w:val="false"/>
          <w:i w:val="false"/>
          <w:color w:val="000000"/>
          <w:sz w:val="28"/>
        </w:rPr>
        <w:t>статье 181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2-1 следующего содержания: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"2-1. Перечень акционерных обществ и товариществ с ограниченной ответственностью, пакеты акций (доли участия в уставном капитале) которых прямо или косвенно принадлежат национальным управляющим холдингам, национальным холдингам, рекомендуемых к передаче в конкурентную среду, определяется решением Правительства Республики Казахстан.";</w:t>
      </w:r>
    </w:p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"9) утверждение правил передачи в конкурентную среду активов холдинга и организаций, более пятидесяти процентов голосующих акций (долей участия в уставном капитале) которых прямо или косвенно принадлежат холдингу на праве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Правила, предусмотренные в подпункте 9), принимаются с учетом норм,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параграфе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10 настоящего Закона.";</w:t>
      </w:r>
    </w:p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18) в </w:t>
      </w:r>
      <w:r>
        <w:rPr>
          <w:rFonts w:ascii="Times New Roman"/>
          <w:b w:val="false"/>
          <w:i w:val="false"/>
          <w:color w:val="000000"/>
          <w:sz w:val="28"/>
        </w:rPr>
        <w:t>статье 187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Правительство Республики Казахстан принимает решение о выдаче разрешения на обременение стратегических объектов правами третьих лиц или их отчуждение либо об отказе в выдаче такого разрешения на основании отраслевого заключения уполномоченного органа соответствующей отрасли, согласованного с органами национальной безопасности.";</w:t>
      </w:r>
    </w:p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"Предложения по установлению особых условий отчуждения и дополнительных требований к приобретателям стратегического объекта представляются заинтересованными государственными органами в уполномоченный орган соответствующей отрасли.";</w:t>
      </w:r>
    </w:p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19) в </w:t>
      </w:r>
      <w:r>
        <w:rPr>
          <w:rFonts w:ascii="Times New Roman"/>
          <w:b w:val="false"/>
          <w:i w:val="false"/>
          <w:color w:val="000000"/>
          <w:sz w:val="28"/>
        </w:rPr>
        <w:t>статье 188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 первый изложить в следующей редакции: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Для получения разрешения на обременение стратегических объектов либо их отчуждение собственник (правообладатель) стратегического объекта направляет в уполномоченный орган соответствующей отрасли следующие документы:";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"7) сведения о предполагаемом приобретателе стратегического объекта вплоть до конечного покупателя;";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"2. Для получения разрешения на отчуждение заложенного имущества залогодержатель стратегического объекта представляет в уполномоченный орган соответствующей отрасли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настоящей статьи, а также договор залога, предполагаемую цену отчуждения (продажи) заложенного имущества, требования к потенциальным приобретателям стратегического объекта.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Судебный исполнитель, действующий на основании судебного акта, представляет в уполномоченный орган соответствующей отрасли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настоящей статьи, а также договор залога и (или) судебный акт, предполагаемую цену отчуждения (продажи) заложенного имущества, требования к потенциальным приобретателям стратегического объекта.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Договор, на основании которого обременяется стратегический объект, в обязательном порядке должен содержать права и обязанности сторон, а также условия по обеспечению сохранности и дальнейшего использования стратегического объекта.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намерения изменить условия договора, на основании которого совершена сделка по отчуждению стратегического объекта либо который повлек его обременение, собственник (правообладатель) стратегического объекта повторно обращается в уполномоченный орган соответствующей отрасли в порядке, определяемом настоящей статьей и </w:t>
      </w:r>
      <w:r>
        <w:rPr>
          <w:rFonts w:ascii="Times New Roman"/>
          <w:b w:val="false"/>
          <w:i w:val="false"/>
          <w:color w:val="000000"/>
          <w:sz w:val="28"/>
        </w:rPr>
        <w:t>статьей 187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намерения залогодержателя осуществить отчуждение заложенного имущества (стратегического объекта) в соответствии с договором, на основании которого обременен стратегический объект, залогодержатель обращается в уполномоченный орган соответствующей отрасли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Рассмотрение заявлений на обременение стратегических объектов либо их отчуждение и принятие Правительством Республики Казахстан по ним решения должны быть осуществлены в срок не более сорока пяти рабочих дней со дня поступления документов в уполномоченный орган соответствующей отрасли. Датой поступления документов считается дата получения уполномоченным органом соответствующей отрасли полного пакета документов,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Порядок рассмотрения обращений собственников (правообладателей) стратегических объектов, реабилитационных или банкротных управляющих об обременении либо отчуждении стратегического объекта определяется Правительством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"6. Уполномоченный орган соответствующей отрасли обязан письменно в пятидневный срок со дня вынесения решения уведомить заявителя о принятом Правительством Республики Казахстан решении.";</w:t>
      </w:r>
    </w:p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7 следующего содержания: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"7. Уполномоченный орган соответствующей отрасли осуществляет мониторинг совершаемых сделок по обременению стратегических объектов правами третьих лиц или их отчуждению.";</w:t>
      </w:r>
    </w:p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191 исключить;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21) в </w:t>
      </w:r>
      <w:r>
        <w:rPr>
          <w:rFonts w:ascii="Times New Roman"/>
          <w:b w:val="false"/>
          <w:i w:val="false"/>
          <w:color w:val="000000"/>
          <w:sz w:val="28"/>
        </w:rPr>
        <w:t>статье 192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Уполномоченный орган соответствующей отрасли представляет на рассмотрение Республиканской бюджетной комиссии проект решения Правительства Республики Казахстан о реализации приоритетного права на приобретение стратегического объекта с обоснованием выделения необходимых бюджетных средств.";</w:t>
      </w:r>
    </w:p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"5. Сроки выкупа стратегических объектов с учетом бюджетного процесса не должны превышать двенадцать месяцев с момента принятия Правительством Республики Казахстан решения об использовании Правительством Республики Казахстан приоритетного права на приобретение стратегического объекта.";</w:t>
      </w:r>
    </w:p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"6. В случаях обращения взыскания на стратегический объект или возбуждения производства по делу о банкротстве, реабилитации или об ускоренной реабилитационной процедуре собственники (правообладатели) стратегических объектов в течение пяти рабочих дней с момента получения уведомления об обращении взыскания на стратегический объект или с момента получения копии определения суда о возбуждении дела о банкротстве, реабилитации или ускоренной реабилитационной процедуре обязаны письменно уведомить уполномоченный орган соответствующей отрасли об обращении взыскания на стратегический объект или возбуждении производства по делам о банкротстве, реабилитации или ускоренной реабилитационной процедуре. Несоблюдение обязанностей по уведомлению влечет за собой последствия,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195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Закона.".</w:t>
      </w:r>
    </w:p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2012 года "О национальной безопасности Республики Казахстан" (Ведомости Парламента Республики Казахстан, 2012 г., № 1, ст. 3; № 8, ст. 64; № 10, ст. 77; № 14, ст. 94; 2013 г., № 14, ст. 75; 2014 г., № 1, ст. 4; № 7, ст. 37; № 11, ст. 61; № 14, ст. 84; № 16, ст. 90; № 21, ст. 118, 122;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"О внесении изменений и дополнений в некоторые законодательные акты Республики Казахстан по вопросам предпринимательства", опубликованный в газетах "Егемен Қазақстан" и "Казахстанская правда" 3 ноября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ноября 2015 года "О внесении изменений и дополнений в некоторые законодательные акты Республики Казахстан по вопросам государственного аудита и финансового контроля", опубликованный в газетах "Егемен Қазақстан" и "Казахстанская правда" 17 ноября 2015 г.):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"6) принимает решение о выдаче разрешения или отказе в выдаче разрешения на совершение гражданско-правовой сделки, которая может создать угрозу национальной безопасности, со стратегическим объектом, принадлежащим физическим и юридическим лицам, на основании отраслевого заключения уполномоченного органа соответствующей отрасли;";</w:t>
      </w:r>
    </w:p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23 изложить в следующей редакции: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"4) управление или эксплуатация магистральными линиями связи иностранцами, лицами без гражданства и иностранными юридическими лицами без создания юридического лица на территории Республики Казахстан;";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"6) приобретение или иное получение в собственность физическими и юридическими лицами самостоятельно или в составе группы лиц более 10 процентов голосующих акций, а также долей, паев организации, владеющей и (или) осуществляющей деятельность по управлению или эксплуатации линии связи в качестве оператора междугородной и (или) международной связи, без согласия уполномоченного органа в области связи и информации, а также органов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иностранцам, лицам без гражданства и иностранным юридическим лицам прямо и (или) косвенно владеть, пользоваться, распоряжаться и (или) управлять в совокупности более чем 49 процентами голосующих акций, а также долей, паев юридического лица, осуществляющего деятельность в области телекоммуникаций в качестве оператора междугородной и (или) международной связи, владеющего наземными (кабельными, в том числе волоконно-оптическими, радиорелейными) линиями связи без положительного решения Правительства Республики Казахстан, основанного на заключении уполномоченного органа в области связи и информации, согласованного с органами национальной безопасности;".</w:t>
      </w:r>
    </w:p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февраля 2012 года "О Фонде национального благосостояния" (Ведомости Парламента Республики Казахстан, 2012 г., № 4, ст. 29; 2014 г., № 4-5, ст. 24; № 12, ст. 82;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октября 2015 года "О внесении изменений и дополнений в некоторые законодательные акты Республики Казахстан в связи с вступлением во Всемирную торговую организацию", опубликованный в газетах "Егемен Қазақстан" и "Казахстанская правда" 29 октября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"О внесении изменений и дополнений в некоторые законодательные акты Республики Казахстан по вопросам благотворительности", опубликованный в газетах "Егемен Қазақстан" и "Казахстанская правда" 18 ноября 2015 г.):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статье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"2. В уставе компании, все голосующие акции которой принадлежат Фонду на праве собственности и (или) доверительного управления, вопросы, входящие в исключительную компетенцию общего собрания акционеров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акционерных обществах", могут быть отнесены к компетенции совета директоров такой компании, за исключением вопросов:";</w:t>
      </w:r>
    </w:p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"3. В уставе компании, все голосующие акции которой принадлежат Фонду на праве собственности и (или) доверительного управления, вопросы, входящие в исключительную компетенцию совета директоров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акционерных обществах", могут быть отнесены к компетенции исполнительного органа указанной компании, за исключением вопросов:";</w:t>
      </w:r>
    </w:p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статьей 24-1 следующего содержания: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24-1. Передача в конкурентную среду активов Фонда и организаций, более пятидесяти процентов голосующих акций (долей участия) которых прямо или косвенно принадлежат Фонду на праве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Порядок передачи в конкурентную среду активов Фонда и организаций, более пятидесяти процентов голосующих акций (долей участия) которых прямо или косвенно принадлежат Фонду на праве собственности, определяется советом директоров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Перечень активов юридических лиц, указанных в пункте 1 настоящей статьи, рекомендуемых к передаче в конкурентную среду, определяется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Передача активов в конкурентную среду осуществляется: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 привлечением независимых консультантов по активам, имеющим социально-экономическое значение, владение и (или) пользование, и (или) распоряжение которым будут оказывать влияние на состояние национальной безопасности Республики Казахстан. Способ реализации таких активов определяется советом директоров Фонда на основании предложений независимых консультантов с соблюдением требований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иным активам способом аукциона.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Аукцион проводится: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первый раз – методом повышения цены;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второй и третий раз – методом понижения цены.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вторых торгах продажа актива осуществляется на аукционе с применением метода понижения цены с установлением минимальной цены в размере пятидесяти процентов от начальной цены реализуемого актива.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третьих торгах продажа актива осуществляется на аукционе с применением метода понижения цены без установления минимальной цены.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Каждые последующие торги осуществляются в срок двадцать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При проведении аукциона стартовая цена реализуемого актива равна начальной цене продажи реализуемого актива.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Начальная цена реализуемого актива устанавливается продавцом в соответствии с законодательством Республики Казахстан о государственном имуществе.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Начальная цена реализуемого актива может быть ниже балансовой стоимости реализуемого актива.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Реализация активов способом аукциона юридическими лицами, предусмотренными пунктом 1 настоящей статьи, осуществляется на веб-портале реестра государственного имущества.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Реализация актива юридических лиц, предусмотренных пунктом 1 настоящей статьи, допускается по цене ниже балансовой стоимости реализуемого актива.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Нереализованные активы по результатам трех торгов подлежат ликвидации или реорганизации в порядке, установленном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Порядок прямой адресной продажи активов юридических лиц, предусмотренных пунктом 1 настоящей статьи, определяется советом директоров Фонда.".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/>
          <w:i w:val="false"/>
          <w:color w:val="000000"/>
          <w:sz w:val="28"/>
        </w:rPr>
        <w:t xml:space="preserve">. Настоящий Закон вводится в действие с 1 января 2016 года, за исключением абзаца второго </w:t>
      </w:r>
      <w:r>
        <w:rPr>
          <w:rFonts w:ascii="Times New Roman"/>
          <w:b/>
          <w:i w:val="false"/>
          <w:color w:val="000000"/>
          <w:sz w:val="28"/>
        </w:rPr>
        <w:t>подпункта 1)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подпунктов 5)</w:t>
      </w:r>
      <w:r>
        <w:rPr>
          <w:rFonts w:ascii="Times New Roman"/>
          <w:b/>
          <w:i w:val="false"/>
          <w:color w:val="000000"/>
          <w:sz w:val="28"/>
        </w:rPr>
        <w:t xml:space="preserve"> и </w:t>
      </w:r>
      <w:r>
        <w:rPr>
          <w:rFonts w:ascii="Times New Roman"/>
          <w:b/>
          <w:i w:val="false"/>
          <w:color w:val="000000"/>
          <w:sz w:val="28"/>
        </w:rPr>
        <w:t>10)</w:t>
      </w:r>
      <w:r>
        <w:rPr>
          <w:rFonts w:ascii="Times New Roman"/>
          <w:b/>
          <w:i w:val="false"/>
          <w:color w:val="000000"/>
          <w:sz w:val="28"/>
        </w:rPr>
        <w:t xml:space="preserve"> пункта 4 статьи 1 настоящего Закона, которые вводятся в действие со 2 января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