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0431" w14:textId="ac60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региональной готовности, реагировании и сотрудничестве в случае инцидентов, вызывающих загрязнение нефтью, к Рамочной конвенции по защите морской среды Каспийского моря</w:t>
      </w:r>
    </w:p>
    <w:p>
      <w:pPr>
        <w:spacing w:after="0"/>
        <w:ind w:left="0"/>
        <w:jc w:val="both"/>
      </w:pPr>
      <w:r>
        <w:rPr>
          <w:rFonts w:ascii="Times New Roman"/>
          <w:b w:val="false"/>
          <w:i w:val="false"/>
          <w:color w:val="000000"/>
          <w:sz w:val="28"/>
        </w:rPr>
        <w:t>Закон Республики Казахстан от 18 марта 2016 года № 474-V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Протокол</w:t>
      </w:r>
      <w:r>
        <w:rPr>
          <w:rFonts w:ascii="Times New Roman"/>
          <w:b w:val="false"/>
          <w:i w:val="false"/>
          <w:color w:val="000000"/>
          <w:sz w:val="28"/>
        </w:rPr>
        <w:t xml:space="preserve"> о региональной готовности, реагировании и сотрудничестве в случае инцидентов, вызывающих загрязнение нефтью, к Рамочной конвенции по защите морской среды Каспийского моря, подписанный в Актау 12 августа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5" w:id="0"/>
    <w:p>
      <w:pPr>
        <w:spacing w:after="0"/>
        <w:ind w:left="0"/>
        <w:jc w:val="left"/>
      </w:pPr>
      <w:r>
        <w:rPr>
          <w:rFonts w:ascii="Times New Roman"/>
          <w:b/>
          <w:i w:val="false"/>
          <w:color w:val="000000"/>
        </w:rPr>
        <w:t xml:space="preserve"> 
Протокол о региональной готовности, реагировании</w:t>
      </w:r>
      <w:r>
        <w:br/>
      </w:r>
      <w:r>
        <w:rPr>
          <w:rFonts w:ascii="Times New Roman"/>
          <w:b/>
          <w:i w:val="false"/>
          <w:color w:val="000000"/>
        </w:rPr>
        <w:t>
и сотрудничестве в случае инцидентов, вызывающих загрязнение</w:t>
      </w:r>
      <w:r>
        <w:br/>
      </w:r>
      <w:r>
        <w:rPr>
          <w:rFonts w:ascii="Times New Roman"/>
          <w:b/>
          <w:i w:val="false"/>
          <w:color w:val="000000"/>
        </w:rPr>
        <w:t>
нефтью к Рамочной конвенции по защите морской среды</w:t>
      </w:r>
      <w:r>
        <w:br/>
      </w:r>
      <w:r>
        <w:rPr>
          <w:rFonts w:ascii="Times New Roman"/>
          <w:b/>
          <w:i w:val="false"/>
          <w:color w:val="000000"/>
        </w:rPr>
        <w:t>
Каспийского моря</w:t>
      </w:r>
    </w:p>
    <w:bookmarkEnd w:id="0"/>
    <w:p>
      <w:pPr>
        <w:spacing w:after="0"/>
        <w:ind w:left="0"/>
        <w:jc w:val="both"/>
      </w:pPr>
      <w:r>
        <w:rPr>
          <w:rFonts w:ascii="Times New Roman"/>
          <w:b w:val="false"/>
          <w:i w:val="false"/>
          <w:color w:val="ff0000"/>
          <w:sz w:val="28"/>
        </w:rPr>
        <w:t>Вступил в силу 25 июля 2016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5, ст. 87</w:t>
      </w:r>
    </w:p>
    <w:p>
      <w:pPr>
        <w:spacing w:after="0"/>
        <w:ind w:left="0"/>
        <w:jc w:val="both"/>
      </w:pPr>
      <w:r>
        <w:rPr>
          <w:rFonts w:ascii="Times New Roman"/>
          <w:b w:val="false"/>
          <w:i w:val="false"/>
          <w:color w:val="000000"/>
          <w:sz w:val="28"/>
        </w:rPr>
        <w:t>Преамбула</w:t>
      </w:r>
    </w:p>
    <w:p>
      <w:pPr>
        <w:spacing w:after="0"/>
        <w:ind w:left="0"/>
        <w:jc w:val="both"/>
      </w:pPr>
      <w:r>
        <w:rPr>
          <w:rFonts w:ascii="Times New Roman"/>
          <w:b w:val="false"/>
          <w:i w:val="false"/>
          <w:color w:val="000000"/>
          <w:sz w:val="28"/>
        </w:rPr>
        <w:t>      Прикаспийские государства:</w:t>
      </w:r>
    </w:p>
    <w:p>
      <w:pPr>
        <w:spacing w:after="0"/>
        <w:ind w:left="0"/>
        <w:jc w:val="both"/>
      </w:pPr>
      <w:r>
        <w:rPr>
          <w:rFonts w:ascii="Times New Roman"/>
          <w:b w:val="false"/>
          <w:i w:val="false"/>
          <w:color w:val="000000"/>
          <w:sz w:val="28"/>
        </w:rPr>
        <w:t>      Азербайджанская Республика,</w:t>
      </w:r>
      <w:r>
        <w:br/>
      </w:r>
      <w:r>
        <w:rPr>
          <w:rFonts w:ascii="Times New Roman"/>
          <w:b w:val="false"/>
          <w:i w:val="false"/>
          <w:color w:val="000000"/>
          <w:sz w:val="28"/>
        </w:rPr>
        <w:t>
      Исламская Республика Иран,</w:t>
      </w:r>
      <w:r>
        <w:br/>
      </w:r>
      <w:r>
        <w:rPr>
          <w:rFonts w:ascii="Times New Roman"/>
          <w:b w:val="false"/>
          <w:i w:val="false"/>
          <w:color w:val="000000"/>
          <w:sz w:val="28"/>
        </w:rPr>
        <w:t>
      Республика Казахстан,</w:t>
      </w:r>
      <w:r>
        <w:br/>
      </w:r>
      <w:r>
        <w:rPr>
          <w:rFonts w:ascii="Times New Roman"/>
          <w:b w:val="false"/>
          <w:i w:val="false"/>
          <w:color w:val="000000"/>
          <w:sz w:val="28"/>
        </w:rPr>
        <w:t>
      Российская Федерация,</w:t>
      </w:r>
      <w:r>
        <w:br/>
      </w:r>
      <w:r>
        <w:rPr>
          <w:rFonts w:ascii="Times New Roman"/>
          <w:b w:val="false"/>
          <w:i w:val="false"/>
          <w:color w:val="000000"/>
          <w:sz w:val="28"/>
        </w:rPr>
        <w:t>
      Туркменистан,</w:t>
      </w:r>
    </w:p>
    <w:p>
      <w:pPr>
        <w:spacing w:after="0"/>
        <w:ind w:left="0"/>
        <w:jc w:val="both"/>
      </w:pPr>
      <w:r>
        <w:rPr>
          <w:rFonts w:ascii="Times New Roman"/>
          <w:b w:val="false"/>
          <w:i w:val="false"/>
          <w:color w:val="000000"/>
          <w:sz w:val="28"/>
        </w:rPr>
        <w:t>      далее именуемые Договаривающимися Сторонами,</w:t>
      </w:r>
      <w:r>
        <w:br/>
      </w:r>
      <w:r>
        <w:rPr>
          <w:rFonts w:ascii="Times New Roman"/>
          <w:b w:val="false"/>
          <w:i w:val="false"/>
          <w:color w:val="000000"/>
          <w:sz w:val="28"/>
        </w:rPr>
        <w:t>
      являясь Сторонами </w:t>
      </w:r>
      <w:r>
        <w:rPr>
          <w:rFonts w:ascii="Times New Roman"/>
          <w:b w:val="false"/>
          <w:i w:val="false"/>
          <w:color w:val="000000"/>
          <w:sz w:val="28"/>
        </w:rPr>
        <w:t>Рамочной конвенции</w:t>
      </w:r>
      <w:r>
        <w:rPr>
          <w:rFonts w:ascii="Times New Roman"/>
          <w:b w:val="false"/>
          <w:i w:val="false"/>
          <w:color w:val="000000"/>
          <w:sz w:val="28"/>
        </w:rPr>
        <w:t xml:space="preserve"> по защите морской среды Каспийского моря, совершенной 4 ноября 2003 года в Тегеране, Исламская Республика Иран, далее именуемой Конвенцией,</w:t>
      </w:r>
      <w:r>
        <w:br/>
      </w:r>
      <w:r>
        <w:rPr>
          <w:rFonts w:ascii="Times New Roman"/>
          <w:b w:val="false"/>
          <w:i w:val="false"/>
          <w:color w:val="000000"/>
          <w:sz w:val="28"/>
        </w:rPr>
        <w:t>
      подтверждая готовность выполнять соответствующие положения Конвенции,</w:t>
      </w:r>
      <w:r>
        <w:br/>
      </w:r>
      <w:r>
        <w:rPr>
          <w:rFonts w:ascii="Times New Roman"/>
          <w:b w:val="false"/>
          <w:i w:val="false"/>
          <w:color w:val="000000"/>
          <w:sz w:val="28"/>
        </w:rPr>
        <w:t>
      признавая, что загрязнение Каспийского моря нефтью и инциденты, вызывающие загрязнение моря нефтью, угрожают морской среде,</w:t>
      </w:r>
      <w:r>
        <w:br/>
      </w:r>
      <w:r>
        <w:rPr>
          <w:rFonts w:ascii="Times New Roman"/>
          <w:b w:val="false"/>
          <w:i w:val="false"/>
          <w:color w:val="000000"/>
          <w:sz w:val="28"/>
        </w:rPr>
        <w:t>
      признавая, что в случае инцидентов, вызывающих загрязнение нефтью, происходящих с судами, трубопроводами, стационарными и плавучими платформами, заброшенными скважинами и наземными источниками загрязнения, необходимы специальные меры,</w:t>
      </w:r>
      <w:r>
        <w:br/>
      </w:r>
      <w:r>
        <w:rPr>
          <w:rFonts w:ascii="Times New Roman"/>
          <w:b w:val="false"/>
          <w:i w:val="false"/>
          <w:color w:val="000000"/>
          <w:sz w:val="28"/>
        </w:rPr>
        <w:t>
      преисполненные решимости действовать быстро и эффективно в случае инцидентов в море, вызывающих загрязнение нефтью, с целью уменьшения ущерба, наносимого такими инцидентами,</w:t>
      </w:r>
      <w:r>
        <w:br/>
      </w:r>
      <w:r>
        <w:rPr>
          <w:rFonts w:ascii="Times New Roman"/>
          <w:b w:val="false"/>
          <w:i w:val="false"/>
          <w:color w:val="000000"/>
          <w:sz w:val="28"/>
        </w:rPr>
        <w:t>
      подчеркивая важность надлежащей подготовки к борьбе с инцидентами, вызывающими загрязнение моря нефтью, на национальном уровне,</w:t>
      </w:r>
      <w:r>
        <w:br/>
      </w:r>
      <w:r>
        <w:rPr>
          <w:rFonts w:ascii="Times New Roman"/>
          <w:b w:val="false"/>
          <w:i w:val="false"/>
          <w:color w:val="000000"/>
          <w:sz w:val="28"/>
        </w:rPr>
        <w:t>
      признавая далее важность налаживания между Договаривающимися Сторонами взаимной помощи и международного сотрудничества,</w:t>
      </w:r>
      <w:r>
        <w:br/>
      </w:r>
      <w:r>
        <w:rPr>
          <w:rFonts w:ascii="Times New Roman"/>
          <w:b w:val="false"/>
          <w:i w:val="false"/>
          <w:color w:val="000000"/>
          <w:sz w:val="28"/>
        </w:rPr>
        <w:t>
      подчеркивая также важность мер, предпринимаемых как индивидуально, так и совместно, для уменьшения риска инцидентов, вызывающих загрязнение Каспийского моря нефтью,</w:t>
      </w:r>
      <w:r>
        <w:br/>
      </w:r>
      <w:r>
        <w:rPr>
          <w:rFonts w:ascii="Times New Roman"/>
          <w:b w:val="false"/>
          <w:i w:val="false"/>
          <w:color w:val="000000"/>
          <w:sz w:val="28"/>
        </w:rPr>
        <w:t>
      принимая во внимание региональные соглашения в других частях мира, целью которых является предоставление помощи в случае инцидентов, вызывающих загрязнение моря нефтью,</w:t>
      </w:r>
      <w:r>
        <w:br/>
      </w:r>
      <w:r>
        <w:rPr>
          <w:rFonts w:ascii="Times New Roman"/>
          <w:b w:val="false"/>
          <w:i w:val="false"/>
          <w:color w:val="000000"/>
          <w:sz w:val="28"/>
        </w:rPr>
        <w:t>
      принимая во внимание намерение Договаривающихся Сторон защитить морскую среду и прибрежные районы от загрязнения нефтью,</w:t>
      </w:r>
      <w:r>
        <w:br/>
      </w:r>
      <w:r>
        <w:rPr>
          <w:rFonts w:ascii="Times New Roman"/>
          <w:b w:val="false"/>
          <w:i w:val="false"/>
          <w:color w:val="000000"/>
          <w:sz w:val="28"/>
        </w:rPr>
        <w:t>
      принимая также во внимание соответствующие международные конвенции, и в частности связанные с обеспечением готовности и реагированием на инциденты, вызывающие загрязнение нефтью, а также с ответственностью и компенсацией за ущерб, причиненный загрязнением,</w:t>
      </w:r>
      <w:r>
        <w:br/>
      </w:r>
      <w:r>
        <w:rPr>
          <w:rFonts w:ascii="Times New Roman"/>
          <w:b w:val="false"/>
          <w:i w:val="false"/>
          <w:color w:val="000000"/>
          <w:sz w:val="28"/>
        </w:rPr>
        <w:t>
      выражая желание далее развивать сотрудничество и взаимную помощь между Договаривающимися Сторонами в борьбе с загрязнением Каспийского моря нефтью,</w:t>
      </w:r>
      <w:r>
        <w:br/>
      </w:r>
      <w:r>
        <w:rPr>
          <w:rFonts w:ascii="Times New Roman"/>
          <w:b w:val="false"/>
          <w:i w:val="false"/>
          <w:color w:val="000000"/>
          <w:sz w:val="28"/>
        </w:rPr>
        <w:t>
      договорились о нижеследующем:</w:t>
      </w:r>
    </w:p>
    <w:bookmarkStart w:name="z100" w:id="1"/>
    <w:p>
      <w:pPr>
        <w:spacing w:after="0"/>
        <w:ind w:left="0"/>
        <w:jc w:val="left"/>
      </w:pPr>
      <w:r>
        <w:rPr>
          <w:rFonts w:ascii="Times New Roman"/>
          <w:b/>
          <w:i w:val="false"/>
          <w:color w:val="000000"/>
        </w:rPr>
        <w:t xml:space="preserve"> 
I. Общие положения </w:t>
      </w:r>
    </w:p>
    <w:bookmarkEnd w:id="1"/>
    <w:bookmarkStart w:name="z1" w:id="2"/>
    <w:p>
      <w:pPr>
        <w:spacing w:after="0"/>
        <w:ind w:left="0"/>
        <w:jc w:val="left"/>
      </w:pPr>
      <w:r>
        <w:rPr>
          <w:rFonts w:ascii="Times New Roman"/>
          <w:b/>
          <w:i w:val="false"/>
          <w:color w:val="000000"/>
        </w:rPr>
        <w:t xml:space="preserve"> 
Статья 1. Использование терминов</w:t>
      </w:r>
    </w:p>
    <w:bookmarkEnd w:id="2"/>
    <w:bookmarkStart w:name="z26" w:id="3"/>
    <w:p>
      <w:pPr>
        <w:spacing w:after="0"/>
        <w:ind w:left="0"/>
        <w:jc w:val="both"/>
      </w:pPr>
      <w:r>
        <w:rPr>
          <w:rFonts w:ascii="Times New Roman"/>
          <w:b w:val="false"/>
          <w:i w:val="false"/>
          <w:color w:val="000000"/>
          <w:sz w:val="28"/>
        </w:rPr>
        <w:t>      Для целей настоящего Протокола:</w:t>
      </w:r>
      <w:r>
        <w:br/>
      </w:r>
      <w:r>
        <w:rPr>
          <w:rFonts w:ascii="Times New Roman"/>
          <w:b w:val="false"/>
          <w:i w:val="false"/>
          <w:color w:val="000000"/>
          <w:sz w:val="28"/>
        </w:rPr>
        <w:t xml:space="preserve">
      a) «инцидент, вызывающий загрязнение нефтью» включает «вызывающие загрязнение нефтью аварии» и означает происшествие или ряд происшествий, имеющих одну и ту же причину, которые приводят или могут привести к сбросу нефти, несут или могут нести угрозу морской среде либо береговой линии и требуют чрезвычайных мер или других незамедлительных действий; </w:t>
      </w:r>
      <w:r>
        <w:br/>
      </w:r>
      <w:r>
        <w:rPr>
          <w:rFonts w:ascii="Times New Roman"/>
          <w:b w:val="false"/>
          <w:i w:val="false"/>
          <w:color w:val="000000"/>
          <w:sz w:val="28"/>
        </w:rPr>
        <w:t>
</w:t>
      </w:r>
      <w:r>
        <w:rPr>
          <w:rFonts w:ascii="Times New Roman"/>
          <w:b w:val="false"/>
          <w:i w:val="false"/>
          <w:color w:val="000000"/>
          <w:sz w:val="28"/>
        </w:rPr>
        <w:t xml:space="preserve">
      b) «нефть» означает нефть в любой форме, включая сырую нефть, жидкое топливо, отстой, нефтяные остатки и очищенные продукты; </w:t>
      </w:r>
      <w:r>
        <w:br/>
      </w:r>
      <w:r>
        <w:rPr>
          <w:rFonts w:ascii="Times New Roman"/>
          <w:b w:val="false"/>
          <w:i w:val="false"/>
          <w:color w:val="000000"/>
          <w:sz w:val="28"/>
        </w:rPr>
        <w:t>
</w:t>
      </w:r>
      <w:r>
        <w:rPr>
          <w:rFonts w:ascii="Times New Roman"/>
          <w:b w:val="false"/>
          <w:i w:val="false"/>
          <w:color w:val="000000"/>
          <w:sz w:val="28"/>
        </w:rPr>
        <w:t xml:space="preserve">
      c) «судно» означает эксплуатируемые в морской среде суда любого типа, в том числе суда на воздушной подушке, на подводных крыльях, подводные суда, буксируемые и самоходные плавучие средства; </w:t>
      </w:r>
      <w:r>
        <w:br/>
      </w:r>
      <w:r>
        <w:rPr>
          <w:rFonts w:ascii="Times New Roman"/>
          <w:b w:val="false"/>
          <w:i w:val="false"/>
          <w:color w:val="000000"/>
          <w:sz w:val="28"/>
        </w:rPr>
        <w:t>
</w:t>
      </w:r>
      <w:r>
        <w:rPr>
          <w:rFonts w:ascii="Times New Roman"/>
          <w:b w:val="false"/>
          <w:i w:val="false"/>
          <w:color w:val="000000"/>
          <w:sz w:val="28"/>
        </w:rPr>
        <w:t>
      d) «морская установка» означает любые платформы и другие искусственно сооруженные конструкции в море, стационарные или плавучие морские установки или сооружения, используемые в разведке, добыче или производстве углеводородных ресурсов либо в их погрузке или выгрузке;</w:t>
      </w:r>
      <w:r>
        <w:br/>
      </w:r>
      <w:r>
        <w:rPr>
          <w:rFonts w:ascii="Times New Roman"/>
          <w:b w:val="false"/>
          <w:i w:val="false"/>
          <w:color w:val="000000"/>
          <w:sz w:val="28"/>
        </w:rPr>
        <w:t>
</w:t>
      </w:r>
      <w:r>
        <w:rPr>
          <w:rFonts w:ascii="Times New Roman"/>
          <w:b w:val="false"/>
          <w:i w:val="false"/>
          <w:color w:val="000000"/>
          <w:sz w:val="28"/>
        </w:rPr>
        <w:t xml:space="preserve">
      e) «морские порты и объекты, связанные с обработкой нефти», означают такие сооружения, которые представляют риск инцидента, вызывающего загрязнение нефтью, и включают, </w:t>
      </w:r>
      <w:r>
        <w:rPr>
          <w:rFonts w:ascii="Times New Roman"/>
          <w:b w:val="false"/>
          <w:i/>
          <w:color w:val="000000"/>
          <w:sz w:val="28"/>
        </w:rPr>
        <w:t>среди прочего</w:t>
      </w:r>
      <w:r>
        <w:rPr>
          <w:rFonts w:ascii="Times New Roman"/>
          <w:b w:val="false"/>
          <w:i w:val="false"/>
          <w:color w:val="000000"/>
          <w:sz w:val="28"/>
        </w:rPr>
        <w:t xml:space="preserve">, морские порты, нефтяные терминалы, трубопроводы и другие объекты, связанные с обработкой нефти; </w:t>
      </w:r>
      <w:r>
        <w:br/>
      </w:r>
      <w:r>
        <w:rPr>
          <w:rFonts w:ascii="Times New Roman"/>
          <w:b w:val="false"/>
          <w:i w:val="false"/>
          <w:color w:val="000000"/>
          <w:sz w:val="28"/>
        </w:rPr>
        <w:t>
</w:t>
      </w:r>
      <w:r>
        <w:rPr>
          <w:rFonts w:ascii="Times New Roman"/>
          <w:b w:val="false"/>
          <w:i w:val="false"/>
          <w:color w:val="000000"/>
          <w:sz w:val="28"/>
        </w:rPr>
        <w:t xml:space="preserve">
      f) «компетентный национальный орган» означает национальный орган, назначенный каждой Договаривающейся Стороной, ответственный за готовность и реагирование на инциденты, вызывающие загрязнение нефтью, и за реализацию и осуществление обязательств, определенных в настоящем Протоколе. </w:t>
      </w:r>
    </w:p>
    <w:bookmarkEnd w:id="3"/>
    <w:bookmarkStart w:name="z2" w:id="4"/>
    <w:p>
      <w:pPr>
        <w:spacing w:after="0"/>
        <w:ind w:left="0"/>
        <w:jc w:val="left"/>
      </w:pPr>
      <w:r>
        <w:rPr>
          <w:rFonts w:ascii="Times New Roman"/>
          <w:b/>
          <w:i w:val="false"/>
          <w:color w:val="000000"/>
        </w:rPr>
        <w:t xml:space="preserve"> 
Статья 2. Сфера применения</w:t>
      </w:r>
    </w:p>
    <w:bookmarkEnd w:id="4"/>
    <w:p>
      <w:pPr>
        <w:spacing w:after="0"/>
        <w:ind w:left="0"/>
        <w:jc w:val="both"/>
      </w:pPr>
      <w:r>
        <w:rPr>
          <w:rFonts w:ascii="Times New Roman"/>
          <w:b w:val="false"/>
          <w:i w:val="false"/>
          <w:color w:val="000000"/>
          <w:sz w:val="28"/>
        </w:rPr>
        <w:t>      Сфера применения настоящего Протокола распространяется на морскую среду Каспийского моря с учетом колебаний его уровня, сушу, находящуюся под воздействием близости моря, и на загрязнение моря нефтью из наземных источников.</w:t>
      </w:r>
    </w:p>
    <w:bookmarkStart w:name="z3" w:id="5"/>
    <w:p>
      <w:pPr>
        <w:spacing w:after="0"/>
        <w:ind w:left="0"/>
        <w:jc w:val="left"/>
      </w:pPr>
      <w:r>
        <w:rPr>
          <w:rFonts w:ascii="Times New Roman"/>
          <w:b/>
          <w:i w:val="false"/>
          <w:color w:val="000000"/>
        </w:rPr>
        <w:t xml:space="preserve"> 
Статья 3. Цель</w:t>
      </w:r>
    </w:p>
    <w:bookmarkEnd w:id="5"/>
    <w:p>
      <w:pPr>
        <w:spacing w:after="0"/>
        <w:ind w:left="0"/>
        <w:jc w:val="both"/>
      </w:pPr>
      <w:r>
        <w:rPr>
          <w:rFonts w:ascii="Times New Roman"/>
          <w:b w:val="false"/>
          <w:i w:val="false"/>
          <w:color w:val="000000"/>
          <w:sz w:val="28"/>
        </w:rPr>
        <w:t>      Целью настоящего Протокола является обеспечение региональных мер по готовности, реагированию и сотрудничеству в случае загрязнения Каспийского моря нефтью, вызванного видами деятельности, перечисленными в </w:t>
      </w:r>
      <w:r>
        <w:rPr>
          <w:rFonts w:ascii="Times New Roman"/>
          <w:b w:val="false"/>
          <w:i w:val="false"/>
          <w:color w:val="000000"/>
          <w:sz w:val="28"/>
        </w:rPr>
        <w:t>Статьях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Конвенции, и загрязнения моря нефтью из наземных источников.</w:t>
      </w:r>
    </w:p>
    <w:bookmarkStart w:name="z4" w:id="6"/>
    <w:p>
      <w:pPr>
        <w:spacing w:after="0"/>
        <w:ind w:left="0"/>
        <w:jc w:val="left"/>
      </w:pPr>
      <w:r>
        <w:rPr>
          <w:rFonts w:ascii="Times New Roman"/>
          <w:b/>
          <w:i w:val="false"/>
          <w:color w:val="000000"/>
        </w:rPr>
        <w:t xml:space="preserve"> 
Статья 4. Общие положения</w:t>
      </w:r>
    </w:p>
    <w:bookmarkEnd w:id="6"/>
    <w:bookmarkStart w:name="z32" w:id="7"/>
    <w:p>
      <w:pPr>
        <w:spacing w:after="0"/>
        <w:ind w:left="0"/>
        <w:jc w:val="both"/>
      </w:pPr>
      <w:r>
        <w:rPr>
          <w:rFonts w:ascii="Times New Roman"/>
          <w:b w:val="false"/>
          <w:i w:val="false"/>
          <w:color w:val="000000"/>
          <w:sz w:val="28"/>
        </w:rPr>
        <w:t xml:space="preserve">
      1. Договаривающиеся Стороны принимают, индивидуально или совместно, все надлежащие меры, необходимые для реализации настоящего Протокола, в целях обеспечения готовности и реагирования на инциденты, вызывающие загрязнение нефтью. </w:t>
      </w:r>
      <w:r>
        <w:br/>
      </w:r>
      <w:r>
        <w:rPr>
          <w:rFonts w:ascii="Times New Roman"/>
          <w:b w:val="false"/>
          <w:i w:val="false"/>
          <w:color w:val="000000"/>
          <w:sz w:val="28"/>
        </w:rPr>
        <w:t>
</w:t>
      </w:r>
      <w:r>
        <w:rPr>
          <w:rFonts w:ascii="Times New Roman"/>
          <w:b w:val="false"/>
          <w:i w:val="false"/>
          <w:color w:val="000000"/>
          <w:sz w:val="28"/>
        </w:rPr>
        <w:t xml:space="preserve">
      2. Договаривающиеся Стороны совместно разрабатывают и принимают руководства по практическим, оперативным и техническим аспектам совместных действий. </w:t>
      </w:r>
      <w:r>
        <w:br/>
      </w:r>
      <w:r>
        <w:rPr>
          <w:rFonts w:ascii="Times New Roman"/>
          <w:b w:val="false"/>
          <w:i w:val="false"/>
          <w:color w:val="000000"/>
          <w:sz w:val="28"/>
        </w:rPr>
        <w:t>
</w:t>
      </w:r>
      <w:r>
        <w:rPr>
          <w:rFonts w:ascii="Times New Roman"/>
          <w:b w:val="false"/>
          <w:i w:val="false"/>
          <w:color w:val="000000"/>
          <w:sz w:val="28"/>
        </w:rPr>
        <w:t xml:space="preserve">
      3. Договаривающиеся Стороны создают региональный механизм. Процедуры для такого механизма подлежат рассмотрению и последующему принятию Конференцией Договаривающихся Сторон. </w:t>
      </w:r>
      <w:r>
        <w:br/>
      </w:r>
      <w:r>
        <w:rPr>
          <w:rFonts w:ascii="Times New Roman"/>
          <w:b w:val="false"/>
          <w:i w:val="false"/>
          <w:color w:val="000000"/>
          <w:sz w:val="28"/>
        </w:rPr>
        <w:t>
</w:t>
      </w:r>
      <w:r>
        <w:rPr>
          <w:rFonts w:ascii="Times New Roman"/>
          <w:b w:val="false"/>
          <w:i w:val="false"/>
          <w:color w:val="000000"/>
          <w:sz w:val="28"/>
        </w:rPr>
        <w:t xml:space="preserve">
      4. Для оперативного выполнения настоящего Протокола Договаривающимися Сторонами создается План регионального сотрудничества по борьбе с загрязнением нефтью в случаях чрезвычайной ситуации на Каспийском море. </w:t>
      </w:r>
    </w:p>
    <w:bookmarkEnd w:id="7"/>
    <w:bookmarkStart w:name="z5" w:id="8"/>
    <w:p>
      <w:pPr>
        <w:spacing w:after="0"/>
        <w:ind w:left="0"/>
        <w:jc w:val="left"/>
      </w:pPr>
      <w:r>
        <w:rPr>
          <w:rFonts w:ascii="Times New Roman"/>
          <w:b/>
          <w:i w:val="false"/>
          <w:color w:val="000000"/>
        </w:rPr>
        <w:t xml:space="preserve"> 
Статья 5. Национальные системы и планы чрезвычайных мер по</w:t>
      </w:r>
      <w:r>
        <w:br/>
      </w:r>
      <w:r>
        <w:rPr>
          <w:rFonts w:ascii="Times New Roman"/>
          <w:b/>
          <w:i w:val="false"/>
          <w:color w:val="000000"/>
        </w:rPr>
        <w:t>
борьбе с инцидентами, вызывающими загрязнение нефтью</w:t>
      </w:r>
    </w:p>
    <w:bookmarkEnd w:id="8"/>
    <w:bookmarkStart w:name="z36" w:id="9"/>
    <w:p>
      <w:pPr>
        <w:spacing w:after="0"/>
        <w:ind w:left="0"/>
        <w:jc w:val="both"/>
      </w:pPr>
      <w:r>
        <w:rPr>
          <w:rFonts w:ascii="Times New Roman"/>
          <w:b w:val="false"/>
          <w:i w:val="false"/>
          <w:color w:val="000000"/>
          <w:sz w:val="28"/>
        </w:rPr>
        <w:t xml:space="preserve">
      1. Каждая Договаривающаяся Сторона учреждает национальную систему оперативного реагирования на загрязнение нефтью. Эта система, как минимум, включает назначение: </w:t>
      </w:r>
      <w:r>
        <w:br/>
      </w:r>
      <w:r>
        <w:rPr>
          <w:rFonts w:ascii="Times New Roman"/>
          <w:b w:val="false"/>
          <w:i w:val="false"/>
          <w:color w:val="000000"/>
          <w:sz w:val="28"/>
        </w:rPr>
        <w:t xml:space="preserve">
      a) компетентного национального органа, ответственного за обеспечение готовности и реагирование на инциденты, вызывающие загрязнение нефтью; </w:t>
      </w:r>
      <w:r>
        <w:br/>
      </w:r>
      <w:r>
        <w:rPr>
          <w:rFonts w:ascii="Times New Roman"/>
          <w:b w:val="false"/>
          <w:i w:val="false"/>
          <w:color w:val="000000"/>
          <w:sz w:val="28"/>
        </w:rPr>
        <w:t>
      b) национального оперативного пункта связи, ответственного за получение и передачу сообщений об инцидентах, вызывающих загрязнение нефтью, как упомянуто в </w:t>
      </w:r>
      <w:r>
        <w:rPr>
          <w:rFonts w:ascii="Times New Roman"/>
          <w:b w:val="false"/>
          <w:i w:val="false"/>
          <w:color w:val="000000"/>
          <w:sz w:val="28"/>
        </w:rPr>
        <w:t>пункте 4</w:t>
      </w:r>
      <w:r>
        <w:rPr>
          <w:rFonts w:ascii="Times New Roman"/>
          <w:b w:val="false"/>
          <w:i w:val="false"/>
          <w:color w:val="000000"/>
          <w:sz w:val="28"/>
        </w:rPr>
        <w:t xml:space="preserve"> статьи 7 настоящего Протокола; </w:t>
      </w:r>
      <w:r>
        <w:br/>
      </w:r>
      <w:r>
        <w:rPr>
          <w:rFonts w:ascii="Times New Roman"/>
          <w:b w:val="false"/>
          <w:i w:val="false"/>
          <w:color w:val="000000"/>
          <w:sz w:val="28"/>
        </w:rPr>
        <w:t xml:space="preserve">
      c) компетентного национального органа, имеющего право действовать от имени Договаривающейся Стороны, обращаясь за помощью или принимая решение об оказании запрашиваемой помощи. </w:t>
      </w:r>
      <w:r>
        <w:br/>
      </w:r>
      <w:r>
        <w:rPr>
          <w:rFonts w:ascii="Times New Roman"/>
          <w:b w:val="false"/>
          <w:i w:val="false"/>
          <w:color w:val="000000"/>
          <w:sz w:val="28"/>
        </w:rPr>
        <w:t>
</w:t>
      </w:r>
      <w:r>
        <w:rPr>
          <w:rFonts w:ascii="Times New Roman"/>
          <w:b w:val="false"/>
          <w:i w:val="false"/>
          <w:color w:val="000000"/>
          <w:sz w:val="28"/>
        </w:rPr>
        <w:t xml:space="preserve">
      2. Каждая Договаривающаяся Сторона разрабатывает и осуществляет национальный план чрезвычайных мер по обеспечению готовности и реагированию на инциденты, вызывающие загрязнение нефтью. Национальный план чрезвычайных мер включает, </w:t>
      </w:r>
      <w:r>
        <w:rPr>
          <w:rFonts w:ascii="Times New Roman"/>
          <w:b w:val="false"/>
          <w:i/>
          <w:color w:val="000000"/>
          <w:sz w:val="28"/>
        </w:rPr>
        <w:t>среди прочего</w:t>
      </w:r>
      <w:r>
        <w:rPr>
          <w:rFonts w:ascii="Times New Roman"/>
          <w:b w:val="false"/>
          <w:i w:val="false"/>
          <w:color w:val="000000"/>
          <w:sz w:val="28"/>
        </w:rPr>
        <w:t xml:space="preserve">: </w:t>
      </w:r>
      <w:r>
        <w:br/>
      </w:r>
      <w:r>
        <w:rPr>
          <w:rFonts w:ascii="Times New Roman"/>
          <w:b w:val="false"/>
          <w:i w:val="false"/>
          <w:color w:val="000000"/>
          <w:sz w:val="28"/>
        </w:rPr>
        <w:t xml:space="preserve">
      a) описание административной структуры и ответственности каждого взаимодействующего органа при подготовке и борьбе с инцидентом, вызывающим загрязнение нефтью; </w:t>
      </w:r>
      <w:r>
        <w:br/>
      </w:r>
      <w:r>
        <w:rPr>
          <w:rFonts w:ascii="Times New Roman"/>
          <w:b w:val="false"/>
          <w:i w:val="false"/>
          <w:color w:val="000000"/>
          <w:sz w:val="28"/>
        </w:rPr>
        <w:t xml:space="preserve">
      b) определение возможных источников сбросов нефти; </w:t>
      </w:r>
      <w:r>
        <w:br/>
      </w:r>
      <w:r>
        <w:rPr>
          <w:rFonts w:ascii="Times New Roman"/>
          <w:b w:val="false"/>
          <w:i w:val="false"/>
          <w:color w:val="000000"/>
          <w:sz w:val="28"/>
        </w:rPr>
        <w:t xml:space="preserve">
      c) перечень оборудования и человеческих ресурсов, которые могут быть задействованы для борьбы с инцидентами, вызывающими загрязнение нефтью; </w:t>
      </w:r>
      <w:r>
        <w:br/>
      </w:r>
      <w:r>
        <w:rPr>
          <w:rFonts w:ascii="Times New Roman"/>
          <w:b w:val="false"/>
          <w:i w:val="false"/>
          <w:color w:val="000000"/>
          <w:sz w:val="28"/>
        </w:rPr>
        <w:t xml:space="preserve">
      d) определение мер по временному хранению и окончательному удалению собранной нефти. </w:t>
      </w:r>
      <w:r>
        <w:br/>
      </w:r>
      <w:r>
        <w:rPr>
          <w:rFonts w:ascii="Times New Roman"/>
          <w:b w:val="false"/>
          <w:i w:val="false"/>
          <w:color w:val="000000"/>
          <w:sz w:val="28"/>
        </w:rPr>
        <w:t>
</w:t>
      </w:r>
      <w:r>
        <w:rPr>
          <w:rFonts w:ascii="Times New Roman"/>
          <w:b w:val="false"/>
          <w:i w:val="false"/>
          <w:color w:val="000000"/>
          <w:sz w:val="28"/>
        </w:rPr>
        <w:t xml:space="preserve">
      3. Каждая Договаривающаяся Сторона создает, при необходимости - в сотрудничестве с организациями нефтяной промышленности и судоходной отрасли и портовыми властями или любыми другими соответствующими организациями, и содержит в состоянии готовности минимальное количество размещенного в заранее определенных местах оборудования для того, чтобы обеспечить действенные мероприятия при сбросах нефти. Количество оборудования должно соответствовать уровню ожидаемого риска загрязнения нефтью. </w:t>
      </w:r>
      <w:r>
        <w:br/>
      </w:r>
      <w:r>
        <w:rPr>
          <w:rFonts w:ascii="Times New Roman"/>
          <w:b w:val="false"/>
          <w:i w:val="false"/>
          <w:color w:val="000000"/>
          <w:sz w:val="28"/>
        </w:rPr>
        <w:t>
</w:t>
      </w:r>
      <w:r>
        <w:rPr>
          <w:rFonts w:ascii="Times New Roman"/>
          <w:b w:val="false"/>
          <w:i w:val="false"/>
          <w:color w:val="000000"/>
          <w:sz w:val="28"/>
        </w:rPr>
        <w:t xml:space="preserve">
      4. Каждая Договаривающаяся Сторона, индивидуально или в рамках двустороннего или многостороннего сотрудничества, разрабатывает программы учений и подготовки персонала для усиления состояния готовности органов, ответственных за действия при инцидентах, вызывающих загрязнение нефтью. </w:t>
      </w:r>
    </w:p>
    <w:bookmarkEnd w:id="9"/>
    <w:bookmarkStart w:name="z6" w:id="10"/>
    <w:p>
      <w:pPr>
        <w:spacing w:after="0"/>
        <w:ind w:left="0"/>
        <w:jc w:val="left"/>
      </w:pPr>
      <w:r>
        <w:rPr>
          <w:rFonts w:ascii="Times New Roman"/>
          <w:b/>
          <w:i w:val="false"/>
          <w:color w:val="000000"/>
        </w:rPr>
        <w:t xml:space="preserve"> 
Статья 6. Распространение и обмен информацией</w:t>
      </w:r>
    </w:p>
    <w:bookmarkEnd w:id="10"/>
    <w:p>
      <w:pPr>
        <w:spacing w:after="0"/>
        <w:ind w:left="0"/>
        <w:jc w:val="both"/>
      </w:pPr>
      <w:r>
        <w:rPr>
          <w:rFonts w:ascii="Times New Roman"/>
          <w:b w:val="false"/>
          <w:i w:val="false"/>
          <w:color w:val="000000"/>
          <w:sz w:val="28"/>
        </w:rPr>
        <w:t>      Каждая Договаривающаяся Сторона представляет в Секретариат доклад о выполнении Протокола и берет на себя обязательство направлять другим Договаривающимся Сторонам либо напрямую, либо посредством регионального механизма:</w:t>
      </w:r>
      <w:r>
        <w:br/>
      </w:r>
      <w:r>
        <w:rPr>
          <w:rFonts w:ascii="Times New Roman"/>
          <w:b w:val="false"/>
          <w:i w:val="false"/>
          <w:color w:val="000000"/>
          <w:sz w:val="28"/>
        </w:rPr>
        <w:t>
      a) информацию, указанную в </w:t>
      </w:r>
      <w:r>
        <w:rPr>
          <w:rFonts w:ascii="Times New Roman"/>
          <w:b w:val="false"/>
          <w:i w:val="false"/>
          <w:color w:val="000000"/>
          <w:sz w:val="28"/>
        </w:rPr>
        <w:t>пункте 1</w:t>
      </w:r>
      <w:r>
        <w:rPr>
          <w:rFonts w:ascii="Times New Roman"/>
          <w:b w:val="false"/>
          <w:i w:val="false"/>
          <w:color w:val="000000"/>
          <w:sz w:val="28"/>
        </w:rPr>
        <w:t xml:space="preserve"> и подпункте а) </w:t>
      </w:r>
      <w:r>
        <w:rPr>
          <w:rFonts w:ascii="Times New Roman"/>
          <w:b w:val="false"/>
          <w:i w:val="false"/>
          <w:color w:val="000000"/>
          <w:sz w:val="28"/>
        </w:rPr>
        <w:t>пункта 2</w:t>
      </w:r>
      <w:r>
        <w:rPr>
          <w:rFonts w:ascii="Times New Roman"/>
          <w:b w:val="false"/>
          <w:i w:val="false"/>
          <w:color w:val="000000"/>
          <w:sz w:val="28"/>
        </w:rPr>
        <w:t>  статьи 5 настоящего Протокола;</w:t>
      </w:r>
      <w:r>
        <w:br/>
      </w:r>
      <w:r>
        <w:rPr>
          <w:rFonts w:ascii="Times New Roman"/>
          <w:b w:val="false"/>
          <w:i w:val="false"/>
          <w:color w:val="000000"/>
          <w:sz w:val="28"/>
        </w:rPr>
        <w:t xml:space="preserve">
      b) информацию о новых способах, которые позволяют избежать загрязнения моря нефтью, и о новых эффективных мерах борьбы с загрязнениями, включая результаты исследовательских программ; </w:t>
      </w:r>
      <w:r>
        <w:br/>
      </w:r>
      <w:r>
        <w:rPr>
          <w:rFonts w:ascii="Times New Roman"/>
          <w:b w:val="false"/>
          <w:i w:val="false"/>
          <w:color w:val="000000"/>
          <w:sz w:val="28"/>
        </w:rPr>
        <w:t>
      с) информацию о крупных инцидентах, вызывающих загрязнение нефтью, по которым были приняты меры.</w:t>
      </w:r>
    </w:p>
    <w:bookmarkStart w:name="z7" w:id="11"/>
    <w:p>
      <w:pPr>
        <w:spacing w:after="0"/>
        <w:ind w:left="0"/>
        <w:jc w:val="left"/>
      </w:pPr>
      <w:r>
        <w:rPr>
          <w:rFonts w:ascii="Times New Roman"/>
          <w:b/>
          <w:i w:val="false"/>
          <w:color w:val="000000"/>
        </w:rPr>
        <w:t xml:space="preserve"> 
Статья 7. Порядок сообщений о загрязнении</w:t>
      </w:r>
    </w:p>
    <w:bookmarkEnd w:id="11"/>
    <w:bookmarkStart w:name="z41" w:id="12"/>
    <w:p>
      <w:pPr>
        <w:spacing w:after="0"/>
        <w:ind w:left="0"/>
        <w:jc w:val="both"/>
      </w:pPr>
      <w:r>
        <w:rPr>
          <w:rFonts w:ascii="Times New Roman"/>
          <w:b w:val="false"/>
          <w:i w:val="false"/>
          <w:color w:val="000000"/>
          <w:sz w:val="28"/>
        </w:rPr>
        <w:t xml:space="preserve">
      1. Каждая Договаривающаяся Сторона обеспечивает, чтобы лица, ответственные за суда, плавающие под ее флагом, незамедлительно информировали соответствующие национальные органы о чрезвычайной ситуации на своих судах, повлекшей сброс, утечку или выброс нефти или любой возможный сброс, утечку или выброс. </w:t>
      </w:r>
      <w:r>
        <w:br/>
      </w:r>
      <w:r>
        <w:rPr>
          <w:rFonts w:ascii="Times New Roman"/>
          <w:b w:val="false"/>
          <w:i w:val="false"/>
          <w:color w:val="000000"/>
          <w:sz w:val="28"/>
        </w:rPr>
        <w:t>
</w:t>
      </w:r>
      <w:r>
        <w:rPr>
          <w:rFonts w:ascii="Times New Roman"/>
          <w:b w:val="false"/>
          <w:i w:val="false"/>
          <w:color w:val="000000"/>
          <w:sz w:val="28"/>
        </w:rPr>
        <w:t xml:space="preserve">
      2. Каждая Договаривающаяся Сторона дает указания лицам, ответственным за свои морские установки, морские порты и нефтеперерабатывающие объекты, безотлагательно сообщать своим национальным органам о любом событии, возникшем в процессе их деятельности, повлекшем сброс, утечку или выброс нефти или любой возможный сброс, утечку или выброс. </w:t>
      </w:r>
      <w:r>
        <w:br/>
      </w:r>
      <w:r>
        <w:rPr>
          <w:rFonts w:ascii="Times New Roman"/>
          <w:b w:val="false"/>
          <w:i w:val="false"/>
          <w:color w:val="000000"/>
          <w:sz w:val="28"/>
        </w:rPr>
        <w:t>
</w:t>
      </w:r>
      <w:r>
        <w:rPr>
          <w:rFonts w:ascii="Times New Roman"/>
          <w:b w:val="false"/>
          <w:i w:val="false"/>
          <w:color w:val="000000"/>
          <w:sz w:val="28"/>
        </w:rPr>
        <w:t xml:space="preserve">
      3. Каждая Договаривающаяся Сторона дает указания: </w:t>
      </w:r>
      <w:r>
        <w:br/>
      </w:r>
      <w:r>
        <w:rPr>
          <w:rFonts w:ascii="Times New Roman"/>
          <w:b w:val="false"/>
          <w:i w:val="false"/>
          <w:color w:val="000000"/>
          <w:sz w:val="28"/>
        </w:rPr>
        <w:t xml:space="preserve">
      a) капитанам или другим лицам, ответственным за суда, плавающие под ее флагом; </w:t>
      </w:r>
      <w:r>
        <w:br/>
      </w:r>
      <w:r>
        <w:rPr>
          <w:rFonts w:ascii="Times New Roman"/>
          <w:b w:val="false"/>
          <w:i w:val="false"/>
          <w:color w:val="000000"/>
          <w:sz w:val="28"/>
        </w:rPr>
        <w:t xml:space="preserve">
      b) ее морским инспекционным судам и летательным аппаратам; </w:t>
      </w:r>
      <w:r>
        <w:br/>
      </w:r>
      <w:r>
        <w:rPr>
          <w:rFonts w:ascii="Times New Roman"/>
          <w:b w:val="false"/>
          <w:i w:val="false"/>
          <w:color w:val="000000"/>
          <w:sz w:val="28"/>
        </w:rPr>
        <w:t xml:space="preserve">
      c) пилотам ее гражданских летательных аппаратов; </w:t>
      </w:r>
      <w:r>
        <w:br/>
      </w:r>
      <w:r>
        <w:rPr>
          <w:rFonts w:ascii="Times New Roman"/>
          <w:b w:val="false"/>
          <w:i w:val="false"/>
          <w:color w:val="000000"/>
          <w:sz w:val="28"/>
        </w:rPr>
        <w:t>
      d) лицам, ответственным за ее морские установки, морские порты и объекты, связанные с обработкой нефти,</w:t>
      </w:r>
      <w:r>
        <w:br/>
      </w:r>
      <w:r>
        <w:rPr>
          <w:rFonts w:ascii="Times New Roman"/>
          <w:b w:val="false"/>
          <w:i w:val="false"/>
          <w:color w:val="000000"/>
          <w:sz w:val="28"/>
        </w:rPr>
        <w:t>
      безотлагательно сообщать компетентным национальным органам о любом замеченном событии в море, морском порту или на объекте, связанном с обработкой нефти, повлекшем сброс нефти, или о любом замеченном плавающем нефтяном пятне.</w:t>
      </w:r>
      <w:r>
        <w:br/>
      </w:r>
      <w:r>
        <w:rPr>
          <w:rFonts w:ascii="Times New Roman"/>
          <w:b w:val="false"/>
          <w:i w:val="false"/>
          <w:color w:val="000000"/>
          <w:sz w:val="28"/>
        </w:rPr>
        <w:t>
</w:t>
      </w:r>
      <w:r>
        <w:rPr>
          <w:rFonts w:ascii="Times New Roman"/>
          <w:b w:val="false"/>
          <w:i w:val="false"/>
          <w:color w:val="000000"/>
          <w:sz w:val="28"/>
        </w:rPr>
        <w:t>
      4. Каждая Договаривающаяся Сторона по получении информации об инциденте, вызывающем загрязнение нефтью, включая информацию в соответствии с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настоящей статьи, немедленно информирует все могущие быть затронутыми инцидентом Договаривающиеся Стороны, в том числе через региональный механизм, об инциденте и о предпринятых и планируемых действиях. </w:t>
      </w:r>
    </w:p>
    <w:bookmarkEnd w:id="12"/>
    <w:bookmarkStart w:name="z8" w:id="13"/>
    <w:p>
      <w:pPr>
        <w:spacing w:after="0"/>
        <w:ind w:left="0"/>
        <w:jc w:val="left"/>
      </w:pPr>
      <w:r>
        <w:rPr>
          <w:rFonts w:ascii="Times New Roman"/>
          <w:b/>
          <w:i w:val="false"/>
          <w:color w:val="000000"/>
        </w:rPr>
        <w:t xml:space="preserve"> 
Статья 8. Оперативные меры</w:t>
      </w:r>
    </w:p>
    <w:bookmarkEnd w:id="13"/>
    <w:bookmarkStart w:name="z45" w:id="14"/>
    <w:p>
      <w:pPr>
        <w:spacing w:after="0"/>
        <w:ind w:left="0"/>
        <w:jc w:val="both"/>
      </w:pPr>
      <w:r>
        <w:rPr>
          <w:rFonts w:ascii="Times New Roman"/>
          <w:b w:val="false"/>
          <w:i w:val="false"/>
          <w:color w:val="000000"/>
          <w:sz w:val="28"/>
        </w:rPr>
        <w:t>
      1. В соответствии со своей национальной системой обеспечения готовности и реагирования на разливы нефти каждая заинтересованная Договаривающаяся Сторона в случае разлива нефти берет на себя обязательство:</w:t>
      </w:r>
      <w:r>
        <w:br/>
      </w:r>
      <w:r>
        <w:rPr>
          <w:rFonts w:ascii="Times New Roman"/>
          <w:b w:val="false"/>
          <w:i w:val="false"/>
          <w:color w:val="000000"/>
          <w:sz w:val="28"/>
        </w:rPr>
        <w:t>
      a) проводить необходимую оценку происхождения, области распространения и возможных последствий инцидента, вызывающего загрязнение нефтью, или, в зависимости от обстоятельств, типа и примерного количества вылившейся нефти, направления и скорости дрейфа разлива;</w:t>
      </w:r>
      <w:r>
        <w:br/>
      </w:r>
      <w:r>
        <w:rPr>
          <w:rFonts w:ascii="Times New Roman"/>
          <w:b w:val="false"/>
          <w:i w:val="false"/>
          <w:color w:val="000000"/>
          <w:sz w:val="28"/>
        </w:rPr>
        <w:t>
      b) принимать все практически возможные меры для предотвращения, уменьшения и максимально возможной ликвидации последствий инцидента, вызывающего загрязнение нефтью;</w:t>
      </w:r>
      <w:r>
        <w:br/>
      </w:r>
      <w:r>
        <w:rPr>
          <w:rFonts w:ascii="Times New Roman"/>
          <w:b w:val="false"/>
          <w:i w:val="false"/>
          <w:color w:val="000000"/>
          <w:sz w:val="28"/>
        </w:rPr>
        <w:t xml:space="preserve">
      c) наблюдать за нефтяным загрязнением и продолжать информировать другие Договаривающиеся Стороны о развитии событий, касающихся инцидента, вызывающего загрязнение нефтью, или принятых и планируемых мерах; </w:t>
      </w:r>
      <w:r>
        <w:br/>
      </w:r>
      <w:r>
        <w:rPr>
          <w:rFonts w:ascii="Times New Roman"/>
          <w:b w:val="false"/>
          <w:i w:val="false"/>
          <w:color w:val="000000"/>
          <w:sz w:val="28"/>
        </w:rPr>
        <w:t xml:space="preserve">
      d) содействовать и поддерживать выполнение Плана регионального сотрудничества по борьбе с загрязнением нефтью в случаях чрезвычайной ситуации на Каспийском море. </w:t>
      </w:r>
      <w:r>
        <w:br/>
      </w:r>
      <w:r>
        <w:rPr>
          <w:rFonts w:ascii="Times New Roman"/>
          <w:b w:val="false"/>
          <w:i w:val="false"/>
          <w:color w:val="000000"/>
          <w:sz w:val="28"/>
        </w:rPr>
        <w:t>
</w:t>
      </w:r>
      <w:r>
        <w:rPr>
          <w:rFonts w:ascii="Times New Roman"/>
          <w:b w:val="false"/>
          <w:i w:val="false"/>
          <w:color w:val="000000"/>
          <w:sz w:val="28"/>
        </w:rPr>
        <w:t>
      2. В случае принятия мер по борьбе с загрязнением, вызванным чрезвычайными ситуациями, все возможные меры принимаются для спасения:</w:t>
      </w:r>
      <w:r>
        <w:br/>
      </w:r>
      <w:r>
        <w:rPr>
          <w:rFonts w:ascii="Times New Roman"/>
          <w:b w:val="false"/>
          <w:i w:val="false"/>
          <w:color w:val="000000"/>
          <w:sz w:val="28"/>
        </w:rPr>
        <w:t xml:space="preserve">
      a) человеческих жизней; </w:t>
      </w:r>
      <w:r>
        <w:br/>
      </w:r>
      <w:r>
        <w:rPr>
          <w:rFonts w:ascii="Times New Roman"/>
          <w:b w:val="false"/>
          <w:i w:val="false"/>
          <w:color w:val="000000"/>
          <w:sz w:val="28"/>
        </w:rPr>
        <w:t xml:space="preserve">
      b) собственно судна или морской установки, если судно или морская установка попали в чрезвычайную ситуацию, связанную с загрязнением нефтью, учитывая при этом необходимость предотвращения или уменьшения ущерба окружающей среде. </w:t>
      </w:r>
      <w:r>
        <w:br/>
      </w:r>
      <w:r>
        <w:rPr>
          <w:rFonts w:ascii="Times New Roman"/>
          <w:b w:val="false"/>
          <w:i w:val="false"/>
          <w:color w:val="000000"/>
          <w:sz w:val="28"/>
        </w:rPr>
        <w:t>
      Любая Договаривающаяся Сторона, которая предпринимает такие действия, информирует Международную морскую организацию напрямую или через региональный механизм.</w:t>
      </w:r>
    </w:p>
    <w:bookmarkEnd w:id="14"/>
    <w:bookmarkStart w:name="z9" w:id="15"/>
    <w:p>
      <w:pPr>
        <w:spacing w:after="0"/>
        <w:ind w:left="0"/>
        <w:jc w:val="left"/>
      </w:pPr>
      <w:r>
        <w:rPr>
          <w:rFonts w:ascii="Times New Roman"/>
          <w:b/>
          <w:i w:val="false"/>
          <w:color w:val="000000"/>
        </w:rPr>
        <w:t xml:space="preserve"> 
Статья 9. Планы чрезвычайных мер по борьбе с загрязнением</w:t>
      </w:r>
      <w:r>
        <w:br/>
      </w:r>
      <w:r>
        <w:rPr>
          <w:rFonts w:ascii="Times New Roman"/>
          <w:b/>
          <w:i w:val="false"/>
          <w:color w:val="000000"/>
        </w:rPr>
        <w:t>
нефтью на борту судов, на морских установках, в морских портах</w:t>
      </w:r>
      <w:r>
        <w:br/>
      </w:r>
      <w:r>
        <w:rPr>
          <w:rFonts w:ascii="Times New Roman"/>
          <w:b/>
          <w:i w:val="false"/>
          <w:color w:val="000000"/>
        </w:rPr>
        <w:t>
и на объектах, связанных с обработкой нефти</w:t>
      </w:r>
    </w:p>
    <w:bookmarkEnd w:id="15"/>
    <w:bookmarkStart w:name="z47" w:id="16"/>
    <w:p>
      <w:pPr>
        <w:spacing w:after="0"/>
        <w:ind w:left="0"/>
        <w:jc w:val="both"/>
      </w:pPr>
      <w:r>
        <w:rPr>
          <w:rFonts w:ascii="Times New Roman"/>
          <w:b w:val="false"/>
          <w:i w:val="false"/>
          <w:color w:val="000000"/>
          <w:sz w:val="28"/>
        </w:rPr>
        <w:t>
      1. Каждая Договаривающаяся Сторона принимает необходимые меры для обеспечения того, чтобы суда, плавающие под ее флагом, имели на борту судовой план чрезвычайных мер по борьбе с загрязнением нефтью, как Это предусмотрено и в соответствии с международными правилами, а именно с подпунктом а) пункта 1 статьи 3 Международной конвенции по обеспечению готовности на случай загрязнения нефтью, борьбе с ним и сотрудничеству 1990 года и правилом 37 Приложения 1 к Международной конвенции по предотвращению загрязнения с судов 1973 года, измененной Протоколом 1978 года к ней.</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требует от капитанов судов, плавающих под ее флагом, в случае инцидента, вызывающего загрязнение нефтью, следовать процедурам, описанным в плане чрезвычайных мер, и в частности обеспечивать компетентные национальные органы подробной информацией о судне и его грузе, необходимой для действий, которые должны предприниматься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Протокола, и для сотрудничества с такими органами. </w:t>
      </w:r>
      <w:r>
        <w:br/>
      </w:r>
      <w:r>
        <w:rPr>
          <w:rFonts w:ascii="Times New Roman"/>
          <w:b w:val="false"/>
          <w:i w:val="false"/>
          <w:color w:val="000000"/>
          <w:sz w:val="28"/>
        </w:rPr>
        <w:t>
</w:t>
      </w:r>
      <w:r>
        <w:rPr>
          <w:rFonts w:ascii="Times New Roman"/>
          <w:b w:val="false"/>
          <w:i w:val="false"/>
          <w:color w:val="000000"/>
          <w:sz w:val="28"/>
        </w:rPr>
        <w:t xml:space="preserve">
      3. Каждая Договаривающаяся Сторона требует, чтобы ее: </w:t>
      </w:r>
      <w:r>
        <w:br/>
      </w:r>
      <w:r>
        <w:rPr>
          <w:rFonts w:ascii="Times New Roman"/>
          <w:b w:val="false"/>
          <w:i w:val="false"/>
          <w:color w:val="000000"/>
          <w:sz w:val="28"/>
        </w:rPr>
        <w:t xml:space="preserve">
      a) операторы, ответственные за морские установки; </w:t>
      </w:r>
      <w:r>
        <w:br/>
      </w:r>
      <w:r>
        <w:rPr>
          <w:rFonts w:ascii="Times New Roman"/>
          <w:b w:val="false"/>
          <w:i w:val="false"/>
          <w:color w:val="000000"/>
          <w:sz w:val="28"/>
        </w:rPr>
        <w:t xml:space="preserve">
      b) органы или операторы, ответственные за морские порты; </w:t>
      </w:r>
      <w:r>
        <w:br/>
      </w:r>
      <w:r>
        <w:rPr>
          <w:rFonts w:ascii="Times New Roman"/>
          <w:b w:val="false"/>
          <w:i w:val="false"/>
          <w:color w:val="000000"/>
          <w:sz w:val="28"/>
        </w:rPr>
        <w:t>
      c) операторы, ответственные за объекты, связанные с обработкой нефти,</w:t>
      </w:r>
      <w:r>
        <w:br/>
      </w:r>
      <w:r>
        <w:rPr>
          <w:rFonts w:ascii="Times New Roman"/>
          <w:b w:val="false"/>
          <w:i w:val="false"/>
          <w:color w:val="000000"/>
          <w:sz w:val="28"/>
        </w:rPr>
        <w:t>
      подготавливали планы чрезвычайных мер на случай загрязнения нефтью, которые согласуются с национальной системой, учрежденной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Протокола, и одобряются в соответствии с процедурами, установленными компетентным национальным органом.</w:t>
      </w:r>
    </w:p>
    <w:bookmarkEnd w:id="16"/>
    <w:bookmarkStart w:name="z10" w:id="17"/>
    <w:p>
      <w:pPr>
        <w:spacing w:after="0"/>
        <w:ind w:left="0"/>
        <w:jc w:val="left"/>
      </w:pPr>
      <w:r>
        <w:rPr>
          <w:rFonts w:ascii="Times New Roman"/>
          <w:b/>
          <w:i w:val="false"/>
          <w:color w:val="000000"/>
        </w:rPr>
        <w:t xml:space="preserve"> 
Статья 10. Помощь</w:t>
      </w:r>
    </w:p>
    <w:bookmarkEnd w:id="17"/>
    <w:bookmarkStart w:name="z50" w:id="18"/>
    <w:p>
      <w:pPr>
        <w:spacing w:after="0"/>
        <w:ind w:left="0"/>
        <w:jc w:val="both"/>
      </w:pPr>
      <w:r>
        <w:rPr>
          <w:rFonts w:ascii="Times New Roman"/>
          <w:b w:val="false"/>
          <w:i w:val="false"/>
          <w:color w:val="000000"/>
          <w:sz w:val="28"/>
        </w:rPr>
        <w:t xml:space="preserve">
      1. Договаривающаяся Сторона, которой требуется помощь в борьбе с инцидентом, вызывающим загрязнение нефтью, или при угрозе возникновения такого инцидента, может запросить помощь у других Договаривающихся Сторон. Договаривающаяся Сторона, запрашивающая помощь, указывает вид требуемой помощи, которая может включать экспертную помощь, специализированный персонал и команды реагирования, оборудование, материалы, суда и летательные аппараты. Договаривающиеся Стороны, у которых запрашивается помощь в рамках настоящей статьи, прилагают все усилия для предоставления такой помощи, насколько позволяют их ресурсы. </w:t>
      </w:r>
      <w:r>
        <w:br/>
      </w:r>
      <w:r>
        <w:rPr>
          <w:rFonts w:ascii="Times New Roman"/>
          <w:b w:val="false"/>
          <w:i w:val="false"/>
          <w:color w:val="000000"/>
          <w:sz w:val="28"/>
        </w:rPr>
        <w:t>
</w:t>
      </w:r>
      <w:r>
        <w:rPr>
          <w:rFonts w:ascii="Times New Roman"/>
          <w:b w:val="false"/>
          <w:i w:val="false"/>
          <w:color w:val="000000"/>
          <w:sz w:val="28"/>
        </w:rPr>
        <w:t xml:space="preserve">
      2. Каждая Договаривающаяся Сторона принимает необходимые правовые й административные меры, способствующие: </w:t>
      </w:r>
      <w:r>
        <w:br/>
      </w:r>
      <w:r>
        <w:rPr>
          <w:rFonts w:ascii="Times New Roman"/>
          <w:b w:val="false"/>
          <w:i w:val="false"/>
          <w:color w:val="000000"/>
          <w:sz w:val="28"/>
        </w:rPr>
        <w:t>
      а) прибытию, использованию на своей территории и убытию с нее судов, летательных аппаратов и других видов транспорта, занятых в борьбе с инцидентом, вызывающим загрязнение нефтью, или перевозке персонала, грузов, материалов и оборудования, требуемых для борьбы с таким инцидентом;</w:t>
      </w:r>
      <w:r>
        <w:br/>
      </w:r>
      <w:r>
        <w:rPr>
          <w:rFonts w:ascii="Times New Roman"/>
          <w:b w:val="false"/>
          <w:i w:val="false"/>
          <w:color w:val="000000"/>
          <w:sz w:val="28"/>
        </w:rPr>
        <w:t>
      b) быстрому перемещению на свою территорию, через нее и с нее персонала, грузов, материалов и оборудования, упомянутых в подпункте а) настоящего пункта.</w:t>
      </w:r>
    </w:p>
    <w:bookmarkEnd w:id="18"/>
    <w:bookmarkStart w:name="z11" w:id="19"/>
    <w:p>
      <w:pPr>
        <w:spacing w:after="0"/>
        <w:ind w:left="0"/>
        <w:jc w:val="left"/>
      </w:pPr>
      <w:r>
        <w:rPr>
          <w:rFonts w:ascii="Times New Roman"/>
          <w:b/>
          <w:i w:val="false"/>
          <w:color w:val="000000"/>
        </w:rPr>
        <w:t xml:space="preserve"> 
Статья 11. Возмещение расходов, связанных с оказанием помощи</w:t>
      </w:r>
    </w:p>
    <w:bookmarkEnd w:id="19"/>
    <w:bookmarkStart w:name="z52" w:id="20"/>
    <w:p>
      <w:pPr>
        <w:spacing w:after="0"/>
        <w:ind w:left="0"/>
        <w:jc w:val="both"/>
      </w:pPr>
      <w:r>
        <w:rPr>
          <w:rFonts w:ascii="Times New Roman"/>
          <w:b w:val="false"/>
          <w:i w:val="false"/>
          <w:color w:val="000000"/>
          <w:sz w:val="28"/>
        </w:rPr>
        <w:t>
      1. Если соглашение о финансовых условиях, регулирующее действия Договаривающихся Сторон по борьбе с инцидентами, вызывающими загрязнение нефтью, не заключено на двусторонней или многосторонней основе до такого инцидента, Договаривающиеся Стороны несут расходы, связанные со своими соответствующими действиями по борьбе с загрязнением согласно </w:t>
      </w:r>
      <w:r>
        <w:rPr>
          <w:rFonts w:ascii="Times New Roman"/>
          <w:b w:val="false"/>
          <w:i w:val="false"/>
          <w:color w:val="000000"/>
          <w:sz w:val="28"/>
        </w:rPr>
        <w:t>пунктам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xml:space="preserve">
      2. Действия одной Договаривающейся Стороны по оказанию помощи другой Договаривающейся Стороне в борьбе с инцидентами, вызывающими загрязнение нефтью, предпринимаются на основании письменного запроса Договаривающейся Стороны, получающей помощь. </w:t>
      </w:r>
      <w:r>
        <w:br/>
      </w:r>
      <w:r>
        <w:rPr>
          <w:rFonts w:ascii="Times New Roman"/>
          <w:b w:val="false"/>
          <w:i w:val="false"/>
          <w:color w:val="000000"/>
          <w:sz w:val="28"/>
        </w:rPr>
        <w:t>
</w:t>
      </w:r>
      <w:r>
        <w:rPr>
          <w:rFonts w:ascii="Times New Roman"/>
          <w:b w:val="false"/>
          <w:i w:val="false"/>
          <w:color w:val="000000"/>
          <w:sz w:val="28"/>
        </w:rPr>
        <w:t xml:space="preserve">
      3. Расходы на действия по оказанию помощи в борьбе с инцидентами, вызывающими загрязнение нефтью, предпринятые Договаривающейся Стороной по просьбе другой Договаривающейся Стороны, возмещаются Договаривающейся Стороной, запрашивающей такую помощь. Если просьба была аннулирована, запрашивающая Договаривающаяся Сторона несет расходы, которые уже понесла или приняла на себя оказывающая помощь Договаривающаяся Сторона. </w:t>
      </w:r>
      <w:r>
        <w:br/>
      </w:r>
      <w:r>
        <w:rPr>
          <w:rFonts w:ascii="Times New Roman"/>
          <w:b w:val="false"/>
          <w:i w:val="false"/>
          <w:color w:val="000000"/>
          <w:sz w:val="28"/>
        </w:rPr>
        <w:t>
</w:t>
      </w:r>
      <w:r>
        <w:rPr>
          <w:rFonts w:ascii="Times New Roman"/>
          <w:b w:val="false"/>
          <w:i w:val="false"/>
          <w:color w:val="000000"/>
          <w:sz w:val="28"/>
        </w:rPr>
        <w:t xml:space="preserve">
      4. Если действия по оказанию помощи были предприняты Договаривающейся Стороной по собственной инициативе и если другая Договаривающаяся Сторона не возражает, то оказывающая помощь Договаривающаяся Сторона несет расходы, связанные со своими действиями. </w:t>
      </w:r>
      <w:r>
        <w:br/>
      </w:r>
      <w:r>
        <w:rPr>
          <w:rFonts w:ascii="Times New Roman"/>
          <w:b w:val="false"/>
          <w:i w:val="false"/>
          <w:color w:val="000000"/>
          <w:sz w:val="28"/>
        </w:rPr>
        <w:t>
</w:t>
      </w:r>
      <w:r>
        <w:rPr>
          <w:rFonts w:ascii="Times New Roman"/>
          <w:b w:val="false"/>
          <w:i w:val="false"/>
          <w:color w:val="000000"/>
          <w:sz w:val="28"/>
        </w:rPr>
        <w:t>
      5. Принципы, установленные в </w:t>
      </w:r>
      <w:r>
        <w:rPr>
          <w:rFonts w:ascii="Times New Roman"/>
          <w:b w:val="false"/>
          <w:i w:val="false"/>
          <w:color w:val="000000"/>
          <w:sz w:val="28"/>
        </w:rPr>
        <w:t>пунктах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применяются, если заинтересованные Договаривающиеся Стороны не договорятся об ином в каждом конкретном случае. </w:t>
      </w:r>
      <w:r>
        <w:br/>
      </w:r>
      <w:r>
        <w:rPr>
          <w:rFonts w:ascii="Times New Roman"/>
          <w:b w:val="false"/>
          <w:i w:val="false"/>
          <w:color w:val="000000"/>
          <w:sz w:val="28"/>
        </w:rPr>
        <w:t>
</w:t>
      </w:r>
      <w:r>
        <w:rPr>
          <w:rFonts w:ascii="Times New Roman"/>
          <w:b w:val="false"/>
          <w:i w:val="false"/>
          <w:color w:val="000000"/>
          <w:sz w:val="28"/>
        </w:rPr>
        <w:t xml:space="preserve">
      6. Если не оговорено иное, расходы, связанные с действиями, предпринятыми Договаривающейся Стороной по просьбе другой Договаривающейся Стороны, надлежащим образом подсчитываются в соответствии с национальным законодательством оказывающей помощь Договаривающейся Стороны в целях возмещения таких расходов. </w:t>
      </w:r>
      <w:r>
        <w:br/>
      </w:r>
      <w:r>
        <w:rPr>
          <w:rFonts w:ascii="Times New Roman"/>
          <w:b w:val="false"/>
          <w:i w:val="false"/>
          <w:color w:val="000000"/>
          <w:sz w:val="28"/>
        </w:rPr>
        <w:t>
</w:t>
      </w:r>
      <w:r>
        <w:rPr>
          <w:rFonts w:ascii="Times New Roman"/>
          <w:b w:val="false"/>
          <w:i w:val="false"/>
          <w:color w:val="000000"/>
          <w:sz w:val="28"/>
        </w:rPr>
        <w:t>
      7. Договаривающаяся Сторона, запрашивающая помощь, и Договаривающаяся Сторона, оказывающая помощь, сотрудничают, когда необходимо, в осуществлении действий по урегулированию требований о возмещении расходов. С этой целью они надлежащим образом учитывают существующие правовые режимы в области ответственности и компенсации ущерба, причиненного загрязнением. В случае если предпринимаемые таким образом действия не позволяют получать полное возмещение расходов, понесенных в связи с операцией по оказанию помощи, Договаривающаяся Сторона, запрашивающая помощь, может обратиться к Договаривающейся Стороне, оказывающей помощь, с просьбой отказаться от возмещения расходов, которые превышают суммы компенсации, или снизить расходы, подсчитанные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Она может также обратиться с просьбой об отсрочке возмещения таких расходов. </w:t>
      </w:r>
      <w:r>
        <w:br/>
      </w:r>
      <w:r>
        <w:rPr>
          <w:rFonts w:ascii="Times New Roman"/>
          <w:b w:val="false"/>
          <w:i w:val="false"/>
          <w:color w:val="000000"/>
          <w:sz w:val="28"/>
        </w:rPr>
        <w:t>
</w:t>
      </w:r>
      <w:r>
        <w:rPr>
          <w:rFonts w:ascii="Times New Roman"/>
          <w:b w:val="false"/>
          <w:i w:val="false"/>
          <w:color w:val="000000"/>
          <w:sz w:val="28"/>
        </w:rPr>
        <w:t xml:space="preserve">
      8. Положения настоящей статьи никоим образом не истолковываются как наносящие ущерб правам Договаривающихся Сторон взыскивать с третьих сторон расходы, связанные с действиями по борьбе с инцидентами, вызывающими загрязнение нефтью, или угрозой таких инцидентов, в соответствии с их национальным законодательством и международными договорами, участниками которых являются Договаривающиеся Стороны. Договаривающиеся Стороны могут сотрудничать и обеспечивать взаимную помощь в возмещении расходов, понесенных при этих действиях. </w:t>
      </w:r>
    </w:p>
    <w:bookmarkEnd w:id="20"/>
    <w:bookmarkStart w:name="z200" w:id="21"/>
    <w:p>
      <w:pPr>
        <w:spacing w:after="0"/>
        <w:ind w:left="0"/>
        <w:jc w:val="left"/>
      </w:pPr>
      <w:r>
        <w:rPr>
          <w:rFonts w:ascii="Times New Roman"/>
          <w:b/>
          <w:i w:val="false"/>
          <w:color w:val="000000"/>
        </w:rPr>
        <w:t xml:space="preserve"> 
II. Организационные структуры </w:t>
      </w:r>
    </w:p>
    <w:bookmarkEnd w:id="21"/>
    <w:bookmarkStart w:name="z12" w:id="22"/>
    <w:p>
      <w:pPr>
        <w:spacing w:after="0"/>
        <w:ind w:left="0"/>
        <w:jc w:val="left"/>
      </w:pPr>
      <w:r>
        <w:rPr>
          <w:rFonts w:ascii="Times New Roman"/>
          <w:b/>
          <w:i w:val="false"/>
          <w:color w:val="000000"/>
        </w:rPr>
        <w:t xml:space="preserve"> 
Статья 12. Организационные положения</w:t>
      </w:r>
    </w:p>
    <w:bookmarkEnd w:id="22"/>
    <w:bookmarkStart w:name="z60" w:id="23"/>
    <w:p>
      <w:pPr>
        <w:spacing w:after="0"/>
        <w:ind w:left="0"/>
        <w:jc w:val="both"/>
      </w:pPr>
      <w:r>
        <w:rPr>
          <w:rFonts w:ascii="Times New Roman"/>
          <w:b w:val="false"/>
          <w:i w:val="false"/>
          <w:color w:val="000000"/>
          <w:sz w:val="28"/>
        </w:rPr>
        <w:t>
      1. Для целей настоящего Протокола и в соответствии с пунктом 10 </w:t>
      </w:r>
      <w:r>
        <w:rPr>
          <w:rFonts w:ascii="Times New Roman"/>
          <w:b w:val="false"/>
          <w:i w:val="false"/>
          <w:color w:val="000000"/>
          <w:sz w:val="28"/>
        </w:rPr>
        <w:t>статьи 22</w:t>
      </w:r>
      <w:r>
        <w:rPr>
          <w:rFonts w:ascii="Times New Roman"/>
          <w:b w:val="false"/>
          <w:i w:val="false"/>
          <w:color w:val="000000"/>
          <w:sz w:val="28"/>
        </w:rPr>
        <w:t xml:space="preserve"> Конвенции Конференция Договаривающихся Сторон, </w:t>
      </w:r>
      <w:r>
        <w:rPr>
          <w:rFonts w:ascii="Times New Roman"/>
          <w:b w:val="false"/>
          <w:i/>
          <w:color w:val="000000"/>
          <w:sz w:val="28"/>
        </w:rPr>
        <w:t>среди прочего</w:t>
      </w:r>
      <w:r>
        <w:rPr>
          <w:rFonts w:ascii="Times New Roman"/>
          <w:b w:val="false"/>
          <w:i w:val="false"/>
          <w:color w:val="000000"/>
          <w:sz w:val="28"/>
        </w:rPr>
        <w:t xml:space="preserve">: </w:t>
      </w:r>
      <w:r>
        <w:br/>
      </w:r>
      <w:r>
        <w:rPr>
          <w:rFonts w:ascii="Times New Roman"/>
          <w:b w:val="false"/>
          <w:i w:val="false"/>
          <w:color w:val="000000"/>
          <w:sz w:val="28"/>
        </w:rPr>
        <w:t xml:space="preserve">
      a) осуществляет контроль за выполнением настоящего Протокола; </w:t>
      </w:r>
      <w:r>
        <w:br/>
      </w:r>
      <w:r>
        <w:rPr>
          <w:rFonts w:ascii="Times New Roman"/>
          <w:b w:val="false"/>
          <w:i w:val="false"/>
          <w:color w:val="000000"/>
          <w:sz w:val="28"/>
        </w:rPr>
        <w:t xml:space="preserve">
      b) осуществляет обзор содержания настоящего Протокола; </w:t>
      </w:r>
      <w:r>
        <w:br/>
      </w:r>
      <w:r>
        <w:rPr>
          <w:rFonts w:ascii="Times New Roman"/>
          <w:b w:val="false"/>
          <w:i w:val="false"/>
          <w:color w:val="000000"/>
          <w:sz w:val="28"/>
        </w:rPr>
        <w:t>
      с) рассматривает и принимает любые поправки к настоящему Протоколу или его приложениям;</w:t>
      </w:r>
      <w:r>
        <w:br/>
      </w:r>
      <w:r>
        <w:rPr>
          <w:rFonts w:ascii="Times New Roman"/>
          <w:b w:val="false"/>
          <w:i w:val="false"/>
          <w:color w:val="000000"/>
          <w:sz w:val="28"/>
        </w:rPr>
        <w:t xml:space="preserve">
      d) рассматривает отчеты, подготовленные Секретариатом, по вопросам, связанным с настоящим Протоколом; </w:t>
      </w:r>
      <w:r>
        <w:br/>
      </w:r>
      <w:r>
        <w:rPr>
          <w:rFonts w:ascii="Times New Roman"/>
          <w:b w:val="false"/>
          <w:i w:val="false"/>
          <w:color w:val="000000"/>
          <w:sz w:val="28"/>
        </w:rPr>
        <w:t xml:space="preserve">
      e) обращается в случае необходимости за техническими и финансовыми услугами к соответствующим международным органам и научным институтам для достижения целей настоящего Протокола; </w:t>
      </w:r>
      <w:r>
        <w:br/>
      </w:r>
      <w:r>
        <w:rPr>
          <w:rFonts w:ascii="Times New Roman"/>
          <w:b w:val="false"/>
          <w:i w:val="false"/>
          <w:color w:val="000000"/>
          <w:sz w:val="28"/>
        </w:rPr>
        <w:t xml:space="preserve">
      f) создает такие вспомогательные органы, которые могут быть признаны необходимыми для выполнения настоящего Протокола; </w:t>
      </w:r>
      <w:r>
        <w:br/>
      </w:r>
      <w:r>
        <w:rPr>
          <w:rFonts w:ascii="Times New Roman"/>
          <w:b w:val="false"/>
          <w:i w:val="false"/>
          <w:color w:val="000000"/>
          <w:sz w:val="28"/>
        </w:rPr>
        <w:t>
      g) выполняет задачи,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4 настоящего Протокола; </w:t>
      </w:r>
      <w:r>
        <w:br/>
      </w:r>
      <w:r>
        <w:rPr>
          <w:rFonts w:ascii="Times New Roman"/>
          <w:b w:val="false"/>
          <w:i w:val="false"/>
          <w:color w:val="000000"/>
          <w:sz w:val="28"/>
        </w:rPr>
        <w:t xml:space="preserve">
      h) рассматривает стратегии, планы действий и программы выполнения настоящего Протокола; </w:t>
      </w:r>
      <w:r>
        <w:br/>
      </w:r>
      <w:r>
        <w:rPr>
          <w:rFonts w:ascii="Times New Roman"/>
          <w:b w:val="false"/>
          <w:i w:val="false"/>
          <w:color w:val="000000"/>
          <w:sz w:val="28"/>
        </w:rPr>
        <w:t xml:space="preserve">
      i) выполняет такие другие функции, которые могут потребоваться для выполнения настоящего Протокола. </w:t>
      </w:r>
      <w:r>
        <w:br/>
      </w:r>
      <w:r>
        <w:rPr>
          <w:rFonts w:ascii="Times New Roman"/>
          <w:b w:val="false"/>
          <w:i w:val="false"/>
          <w:color w:val="000000"/>
          <w:sz w:val="28"/>
        </w:rPr>
        <w:t>
</w:t>
      </w:r>
      <w:r>
        <w:rPr>
          <w:rFonts w:ascii="Times New Roman"/>
          <w:b w:val="false"/>
          <w:i w:val="false"/>
          <w:color w:val="000000"/>
          <w:sz w:val="28"/>
        </w:rPr>
        <w:t>
      2. Для целей настоящего Протокола и в соответствии с пунктом 4 </w:t>
      </w:r>
      <w:r>
        <w:rPr>
          <w:rFonts w:ascii="Times New Roman"/>
          <w:b w:val="false"/>
          <w:i w:val="false"/>
          <w:color w:val="000000"/>
          <w:sz w:val="28"/>
        </w:rPr>
        <w:t>статьи 23</w:t>
      </w:r>
      <w:r>
        <w:rPr>
          <w:rFonts w:ascii="Times New Roman"/>
          <w:b w:val="false"/>
          <w:i w:val="false"/>
          <w:color w:val="000000"/>
          <w:sz w:val="28"/>
        </w:rPr>
        <w:t xml:space="preserve"> Конвенции Секретариат, </w:t>
      </w:r>
      <w:r>
        <w:rPr>
          <w:rFonts w:ascii="Times New Roman"/>
          <w:b w:val="false"/>
          <w:i/>
          <w:color w:val="000000"/>
          <w:sz w:val="28"/>
        </w:rPr>
        <w:t>среди прочего</w:t>
      </w:r>
      <w:r>
        <w:rPr>
          <w:rFonts w:ascii="Times New Roman"/>
          <w:b w:val="false"/>
          <w:i w:val="false"/>
          <w:color w:val="000000"/>
          <w:sz w:val="28"/>
        </w:rPr>
        <w:t xml:space="preserve">: </w:t>
      </w:r>
      <w:r>
        <w:br/>
      </w:r>
      <w:r>
        <w:rPr>
          <w:rFonts w:ascii="Times New Roman"/>
          <w:b w:val="false"/>
          <w:i w:val="false"/>
          <w:color w:val="000000"/>
          <w:sz w:val="28"/>
        </w:rPr>
        <w:t xml:space="preserve">
      a) подготавливает и представляет в распоряжение Договаривающихся Сторон уведомления и прочую информацию, полученную в соответствии с положениями настоящего Протокола; </w:t>
      </w:r>
      <w:r>
        <w:br/>
      </w:r>
      <w:r>
        <w:rPr>
          <w:rFonts w:ascii="Times New Roman"/>
          <w:b w:val="false"/>
          <w:i w:val="false"/>
          <w:color w:val="000000"/>
          <w:sz w:val="28"/>
        </w:rPr>
        <w:t xml:space="preserve">
      b) подготавливает и распространяет отчеты по вопросам, связанным с выполнением настоящего Протокола; </w:t>
      </w:r>
      <w:r>
        <w:br/>
      </w:r>
      <w:r>
        <w:rPr>
          <w:rFonts w:ascii="Times New Roman"/>
          <w:b w:val="false"/>
          <w:i w:val="false"/>
          <w:color w:val="000000"/>
          <w:sz w:val="28"/>
        </w:rPr>
        <w:t xml:space="preserve">
      с) рассматривает получаемые от Договаривающихся Сторон вопросы и информацию и проводит консультации с ними по вопросам, связанным с выполнением настоящего Протокола; </w:t>
      </w:r>
      <w:r>
        <w:br/>
      </w:r>
      <w:r>
        <w:rPr>
          <w:rFonts w:ascii="Times New Roman"/>
          <w:b w:val="false"/>
          <w:i w:val="false"/>
          <w:color w:val="000000"/>
          <w:sz w:val="28"/>
        </w:rPr>
        <w:t xml:space="preserve">
      d) организовывает по просьбе любой Договаривающейся Стороны обеспечение технического содействия и консультаций для эффективного выполнения настоящего Протокола; </w:t>
      </w:r>
      <w:r>
        <w:br/>
      </w:r>
      <w:r>
        <w:rPr>
          <w:rFonts w:ascii="Times New Roman"/>
          <w:b w:val="false"/>
          <w:i w:val="false"/>
          <w:color w:val="000000"/>
          <w:sz w:val="28"/>
        </w:rPr>
        <w:t xml:space="preserve">
      e) сотрудничает должным образом с региональными и международными организациями и программами; </w:t>
      </w:r>
      <w:r>
        <w:br/>
      </w:r>
      <w:r>
        <w:rPr>
          <w:rFonts w:ascii="Times New Roman"/>
          <w:b w:val="false"/>
          <w:i w:val="false"/>
          <w:color w:val="000000"/>
          <w:sz w:val="28"/>
        </w:rPr>
        <w:t>
      f) выполняет такие другие функции, которые могут быть определены Конференцией Договаривающихся Сторон.</w:t>
      </w:r>
    </w:p>
    <w:bookmarkEnd w:id="23"/>
    <w:bookmarkStart w:name="z13" w:id="24"/>
    <w:p>
      <w:pPr>
        <w:spacing w:after="0"/>
        <w:ind w:left="0"/>
        <w:jc w:val="left"/>
      </w:pPr>
      <w:r>
        <w:rPr>
          <w:rFonts w:ascii="Times New Roman"/>
          <w:b/>
          <w:i w:val="false"/>
          <w:color w:val="000000"/>
        </w:rPr>
        <w:t xml:space="preserve"> 
Статья 13. Функции регионального механизма</w:t>
      </w:r>
    </w:p>
    <w:bookmarkEnd w:id="24"/>
    <w:bookmarkStart w:name="z62" w:id="25"/>
    <w:p>
      <w:pPr>
        <w:spacing w:after="0"/>
        <w:ind w:left="0"/>
        <w:jc w:val="both"/>
      </w:pPr>
      <w:r>
        <w:rPr>
          <w:rFonts w:ascii="Times New Roman"/>
          <w:b w:val="false"/>
          <w:i w:val="false"/>
          <w:color w:val="000000"/>
          <w:sz w:val="28"/>
        </w:rPr>
        <w:t xml:space="preserve">
      1. Региональный механизм содействует Договаривающимся Сторонам в быстром и эффективном реагировании на инциденты, вызывающие загрязнение нефтью. </w:t>
      </w:r>
      <w:r>
        <w:br/>
      </w:r>
      <w:r>
        <w:rPr>
          <w:rFonts w:ascii="Times New Roman"/>
          <w:b w:val="false"/>
          <w:i w:val="false"/>
          <w:color w:val="000000"/>
          <w:sz w:val="28"/>
        </w:rPr>
        <w:t>
</w:t>
      </w:r>
      <w:r>
        <w:rPr>
          <w:rFonts w:ascii="Times New Roman"/>
          <w:b w:val="false"/>
          <w:i w:val="false"/>
          <w:color w:val="000000"/>
          <w:sz w:val="28"/>
        </w:rPr>
        <w:t xml:space="preserve">
      2. Функции регионального механизма включают: </w:t>
      </w:r>
      <w:r>
        <w:br/>
      </w:r>
      <w:r>
        <w:rPr>
          <w:rFonts w:ascii="Times New Roman"/>
          <w:b w:val="false"/>
          <w:i w:val="false"/>
          <w:color w:val="000000"/>
          <w:sz w:val="28"/>
        </w:rPr>
        <w:t>
      a) установление тесных рабочих взаимоотношений с компетентными национальными органами Договаривающихся Сторон, а также, при необходимости, с соответствующими международными и региональными правительственными и неправительственными организациями и органами, связанными с действиями по борьбе с инцидентами, вызывающими загрязнение нефтью;</w:t>
      </w:r>
      <w:r>
        <w:br/>
      </w:r>
      <w:r>
        <w:rPr>
          <w:rFonts w:ascii="Times New Roman"/>
          <w:b w:val="false"/>
          <w:i w:val="false"/>
          <w:color w:val="000000"/>
          <w:sz w:val="28"/>
        </w:rPr>
        <w:t xml:space="preserve">
      b) координацию региональной деятельности по техническому сотрудничеству, обучению, учениям и обеспечению экспертизы в случаях чрезвычайной ситуации и оказание помощи национальной деятельности в этих областях; </w:t>
      </w:r>
      <w:r>
        <w:br/>
      </w:r>
      <w:r>
        <w:rPr>
          <w:rFonts w:ascii="Times New Roman"/>
          <w:b w:val="false"/>
          <w:i w:val="false"/>
          <w:color w:val="000000"/>
          <w:sz w:val="28"/>
        </w:rPr>
        <w:t xml:space="preserve">
      c) сбор и распространение информации об инцидентах, вызывающих загрязнение нефтью (описание, мнение экспертов, сообщения об инцидентах, технические достижения по улучшению планов чрезвычайных мер и т.д.); </w:t>
      </w:r>
      <w:r>
        <w:br/>
      </w:r>
      <w:r>
        <w:rPr>
          <w:rFonts w:ascii="Times New Roman"/>
          <w:b w:val="false"/>
          <w:i w:val="false"/>
          <w:color w:val="000000"/>
          <w:sz w:val="28"/>
        </w:rPr>
        <w:t xml:space="preserve">
      d) подготовку систематических процедур передачи сведений и информации, касающихся инцидентов, вызывающих загрязнение нефтью; </w:t>
      </w:r>
      <w:r>
        <w:br/>
      </w:r>
      <w:r>
        <w:rPr>
          <w:rFonts w:ascii="Times New Roman"/>
          <w:b w:val="false"/>
          <w:i w:val="false"/>
          <w:color w:val="000000"/>
          <w:sz w:val="28"/>
        </w:rPr>
        <w:t>
      e) деятельность в качестве центрального пункта по обмену информацией о технических средствах для наблюдения за инцидентами, вызывающими загрязнение нефтью Каспийского моря;</w:t>
      </w:r>
      <w:r>
        <w:br/>
      </w:r>
      <w:r>
        <w:rPr>
          <w:rFonts w:ascii="Times New Roman"/>
          <w:b w:val="false"/>
          <w:i w:val="false"/>
          <w:color w:val="000000"/>
          <w:sz w:val="28"/>
        </w:rPr>
        <w:t xml:space="preserve">
      f) внесение Предложений по обновлению Плана регионального сотрудничества по борьбе с загрязнением нефтью в случаях чрезвычайной ситуации на Каспийском море; </w:t>
      </w:r>
      <w:r>
        <w:br/>
      </w:r>
      <w:r>
        <w:rPr>
          <w:rFonts w:ascii="Times New Roman"/>
          <w:b w:val="false"/>
          <w:i w:val="false"/>
          <w:color w:val="000000"/>
          <w:sz w:val="28"/>
        </w:rPr>
        <w:t xml:space="preserve">
      g) выполнение таких других функций, которые могут быть определены Конференцией Договаривающихся Сторон. </w:t>
      </w:r>
    </w:p>
    <w:bookmarkEnd w:id="25"/>
    <w:bookmarkStart w:name="z300" w:id="26"/>
    <w:p>
      <w:pPr>
        <w:spacing w:after="0"/>
        <w:ind w:left="0"/>
        <w:jc w:val="left"/>
      </w:pPr>
      <w:r>
        <w:rPr>
          <w:rFonts w:ascii="Times New Roman"/>
          <w:b/>
          <w:i w:val="false"/>
          <w:color w:val="000000"/>
        </w:rPr>
        <w:t xml:space="preserve"> 
III. Осуществление и соблюдение</w:t>
      </w:r>
    </w:p>
    <w:bookmarkEnd w:id="26"/>
    <w:bookmarkStart w:name="z14" w:id="27"/>
    <w:p>
      <w:pPr>
        <w:spacing w:after="0"/>
        <w:ind w:left="0"/>
        <w:jc w:val="left"/>
      </w:pPr>
      <w:r>
        <w:rPr>
          <w:rFonts w:ascii="Times New Roman"/>
          <w:b/>
          <w:i w:val="false"/>
          <w:color w:val="000000"/>
        </w:rPr>
        <w:t xml:space="preserve"> 
Статья 14. Финансирование Протокола</w:t>
      </w:r>
    </w:p>
    <w:bookmarkEnd w:id="27"/>
    <w:bookmarkStart w:name="z64" w:id="28"/>
    <w:p>
      <w:pPr>
        <w:spacing w:after="0"/>
        <w:ind w:left="0"/>
        <w:jc w:val="both"/>
      </w:pPr>
      <w:r>
        <w:rPr>
          <w:rFonts w:ascii="Times New Roman"/>
          <w:b w:val="false"/>
          <w:i w:val="false"/>
          <w:color w:val="000000"/>
          <w:sz w:val="28"/>
        </w:rPr>
        <w:t>
      1. Для достижения целей настоящего Протокола Договаривающиеся Стороны обеспечивают финансовыми ресурсами разработку и осуществление соответствующих программ, проектов и мер. Для этого Договаривающиеся Стороны:</w:t>
      </w:r>
      <w:r>
        <w:br/>
      </w:r>
      <w:r>
        <w:rPr>
          <w:rFonts w:ascii="Times New Roman"/>
          <w:b w:val="false"/>
          <w:i w:val="false"/>
          <w:color w:val="000000"/>
          <w:sz w:val="28"/>
        </w:rPr>
        <w:t xml:space="preserve">
      a) выделяют имеющиеся внутренние финансовые ресурсы; </w:t>
      </w:r>
      <w:r>
        <w:br/>
      </w:r>
      <w:r>
        <w:rPr>
          <w:rFonts w:ascii="Times New Roman"/>
          <w:b w:val="false"/>
          <w:i w:val="false"/>
          <w:color w:val="000000"/>
          <w:sz w:val="28"/>
        </w:rPr>
        <w:t xml:space="preserve">
      b) содействуют привлечению финансовых ресурсов двусторонних и многосторонних источников и механизмов финансирования, включая гранты и ссуды; </w:t>
      </w:r>
      <w:r>
        <w:br/>
      </w:r>
      <w:r>
        <w:rPr>
          <w:rFonts w:ascii="Times New Roman"/>
          <w:b w:val="false"/>
          <w:i w:val="false"/>
          <w:color w:val="000000"/>
          <w:sz w:val="28"/>
        </w:rPr>
        <w:t xml:space="preserve">
      c) изучают инновационные методы и стимулы для привлечения и направления ресурсов, включая средства фондов, правительственных учреждений третьих стран, международных организаций, неправительственных организаций и структур частного сектора. </w:t>
      </w:r>
      <w:r>
        <w:br/>
      </w:r>
      <w:r>
        <w:rPr>
          <w:rFonts w:ascii="Times New Roman"/>
          <w:b w:val="false"/>
          <w:i w:val="false"/>
          <w:color w:val="000000"/>
          <w:sz w:val="28"/>
        </w:rPr>
        <w:t>
</w:t>
      </w:r>
      <w:r>
        <w:rPr>
          <w:rFonts w:ascii="Times New Roman"/>
          <w:b w:val="false"/>
          <w:i w:val="false"/>
          <w:color w:val="000000"/>
          <w:sz w:val="28"/>
        </w:rPr>
        <w:t xml:space="preserve">
      2. Финансовые правила Конвенции применяются mutatis mutandis к настоящему Протоколу, если Договаривающиеся Стороны не примут другого решения. </w:t>
      </w:r>
    </w:p>
    <w:bookmarkEnd w:id="28"/>
    <w:bookmarkStart w:name="z15" w:id="29"/>
    <w:p>
      <w:pPr>
        <w:spacing w:after="0"/>
        <w:ind w:left="0"/>
        <w:jc w:val="left"/>
      </w:pPr>
      <w:r>
        <w:rPr>
          <w:rFonts w:ascii="Times New Roman"/>
          <w:b/>
          <w:i w:val="false"/>
          <w:color w:val="000000"/>
        </w:rPr>
        <w:t xml:space="preserve"> 
Статья 15. Связь с Конвенцией</w:t>
      </w:r>
    </w:p>
    <w:bookmarkEnd w:id="29"/>
    <w:p>
      <w:pPr>
        <w:spacing w:after="0"/>
        <w:ind w:left="0"/>
        <w:jc w:val="both"/>
      </w:pPr>
      <w:r>
        <w:rPr>
          <w:rFonts w:ascii="Times New Roman"/>
          <w:b w:val="false"/>
          <w:i w:val="false"/>
          <w:color w:val="000000"/>
          <w:sz w:val="28"/>
        </w:rPr>
        <w:t>      Правила процедуры, принятые в соответствии с подпунктом с) пункта 9 </w:t>
      </w:r>
      <w:r>
        <w:rPr>
          <w:rFonts w:ascii="Times New Roman"/>
          <w:b w:val="false"/>
          <w:i w:val="false"/>
          <w:color w:val="000000"/>
          <w:sz w:val="28"/>
        </w:rPr>
        <w:t>статьи 22</w:t>
      </w:r>
      <w:r>
        <w:rPr>
          <w:rFonts w:ascii="Times New Roman"/>
          <w:b w:val="false"/>
          <w:i w:val="false"/>
          <w:color w:val="000000"/>
          <w:sz w:val="28"/>
        </w:rPr>
        <w:t xml:space="preserve"> Конвенции, применяются к настоящему Протоколу, если Договаривающиеся Стороны не определят иное.</w:t>
      </w:r>
    </w:p>
    <w:bookmarkStart w:name="z16" w:id="30"/>
    <w:p>
      <w:pPr>
        <w:spacing w:after="0"/>
        <w:ind w:left="0"/>
        <w:jc w:val="left"/>
      </w:pPr>
      <w:r>
        <w:rPr>
          <w:rFonts w:ascii="Times New Roman"/>
          <w:b/>
          <w:i w:val="false"/>
          <w:color w:val="000000"/>
        </w:rPr>
        <w:t xml:space="preserve"> 
Статья 16. Урегулирование споров</w:t>
      </w:r>
    </w:p>
    <w:bookmarkEnd w:id="30"/>
    <w:p>
      <w:pPr>
        <w:spacing w:after="0"/>
        <w:ind w:left="0"/>
        <w:jc w:val="both"/>
      </w:pPr>
      <w:r>
        <w:rPr>
          <w:rFonts w:ascii="Times New Roman"/>
          <w:b w:val="false"/>
          <w:i w:val="false"/>
          <w:color w:val="000000"/>
          <w:sz w:val="28"/>
        </w:rPr>
        <w:t>      Любой спор между Договаривающимися Сторонами относительно применения или толкования положений настоящего Протокола урегулируется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Конвенции.</w:t>
      </w:r>
    </w:p>
    <w:bookmarkStart w:name="z17" w:id="31"/>
    <w:p>
      <w:pPr>
        <w:spacing w:after="0"/>
        <w:ind w:left="0"/>
        <w:jc w:val="left"/>
      </w:pPr>
      <w:r>
        <w:rPr>
          <w:rFonts w:ascii="Times New Roman"/>
          <w:b/>
          <w:i w:val="false"/>
          <w:color w:val="000000"/>
        </w:rPr>
        <w:t xml:space="preserve"> 
Статья 17. Принятие и вступление в силу Протокола</w:t>
      </w:r>
    </w:p>
    <w:bookmarkEnd w:id="31"/>
    <w:bookmarkStart w:name="z66" w:id="32"/>
    <w:p>
      <w:pPr>
        <w:spacing w:after="0"/>
        <w:ind w:left="0"/>
        <w:jc w:val="both"/>
      </w:pPr>
      <w:r>
        <w:rPr>
          <w:rFonts w:ascii="Times New Roman"/>
          <w:b w:val="false"/>
          <w:i w:val="false"/>
          <w:color w:val="000000"/>
          <w:sz w:val="28"/>
        </w:rPr>
        <w:t>
      1. Настоящий Протокол принимается единогласным решением Договаривающихся Сторон на сессии Конференции Договаривающихся Сторон.</w:t>
      </w:r>
      <w:r>
        <w:br/>
      </w:r>
      <w:r>
        <w:rPr>
          <w:rFonts w:ascii="Times New Roman"/>
          <w:b w:val="false"/>
          <w:i w:val="false"/>
          <w:color w:val="000000"/>
          <w:sz w:val="28"/>
        </w:rPr>
        <w:t>
</w:t>
      </w:r>
      <w:r>
        <w:rPr>
          <w:rFonts w:ascii="Times New Roman"/>
          <w:b w:val="false"/>
          <w:i w:val="false"/>
          <w:color w:val="000000"/>
          <w:sz w:val="28"/>
        </w:rPr>
        <w:t xml:space="preserve">
      2. Настоящий Протокол открыт для подписания только прикаспийскими государствами в городе в Актау с 12 августа 2011 года по 12 февраля 2012 года. </w:t>
      </w:r>
      <w:r>
        <w:br/>
      </w:r>
      <w:r>
        <w:rPr>
          <w:rFonts w:ascii="Times New Roman"/>
          <w:b w:val="false"/>
          <w:i w:val="false"/>
          <w:color w:val="000000"/>
          <w:sz w:val="28"/>
        </w:rPr>
        <w:t>
</w:t>
      </w:r>
      <w:r>
        <w:rPr>
          <w:rFonts w:ascii="Times New Roman"/>
          <w:b w:val="false"/>
          <w:i w:val="false"/>
          <w:color w:val="000000"/>
          <w:sz w:val="28"/>
        </w:rPr>
        <w:t xml:space="preserve">
      3. Настоящий Протокол подлежит ратификации, принятию или утверждению прикаспийскими государствами и будет открыт для присоединения любого прикаспийского государства, начиная с даты его закрытия для подписания. </w:t>
      </w:r>
      <w:r>
        <w:br/>
      </w:r>
      <w:r>
        <w:rPr>
          <w:rFonts w:ascii="Times New Roman"/>
          <w:b w:val="false"/>
          <w:i w:val="false"/>
          <w:color w:val="000000"/>
          <w:sz w:val="28"/>
        </w:rPr>
        <w:t>
</w:t>
      </w:r>
      <w:r>
        <w:rPr>
          <w:rFonts w:ascii="Times New Roman"/>
          <w:b w:val="false"/>
          <w:i w:val="false"/>
          <w:color w:val="000000"/>
          <w:sz w:val="28"/>
        </w:rPr>
        <w:t xml:space="preserve">
      4. Документы о ратификации, принятии, утверждении или присоединении сдаются на хранение депозитарию Конвенции. </w:t>
      </w:r>
      <w:r>
        <w:br/>
      </w:r>
      <w:r>
        <w:rPr>
          <w:rFonts w:ascii="Times New Roman"/>
          <w:b w:val="false"/>
          <w:i w:val="false"/>
          <w:color w:val="000000"/>
          <w:sz w:val="28"/>
        </w:rPr>
        <w:t>
</w:t>
      </w:r>
      <w:r>
        <w:rPr>
          <w:rFonts w:ascii="Times New Roman"/>
          <w:b w:val="false"/>
          <w:i w:val="false"/>
          <w:color w:val="000000"/>
          <w:sz w:val="28"/>
        </w:rPr>
        <w:t xml:space="preserve">
      5. Настоящий Протокол вступает в силу на девяностый день после сдачи на хранение депозитарию Конвенции документов о его ратификации, принятии, утверждении или присоединении к нему всеми прикаспийскими государствами. </w:t>
      </w:r>
    </w:p>
    <w:bookmarkEnd w:id="32"/>
    <w:bookmarkStart w:name="z18" w:id="33"/>
    <w:p>
      <w:pPr>
        <w:spacing w:after="0"/>
        <w:ind w:left="0"/>
        <w:jc w:val="left"/>
      </w:pPr>
      <w:r>
        <w:rPr>
          <w:rFonts w:ascii="Times New Roman"/>
          <w:b/>
          <w:i w:val="false"/>
          <w:color w:val="000000"/>
        </w:rPr>
        <w:t xml:space="preserve"> 
Статья 18. Принятие поправок и приложений к Протоколу и</w:t>
      </w:r>
      <w:r>
        <w:br/>
      </w:r>
      <w:r>
        <w:rPr>
          <w:rFonts w:ascii="Times New Roman"/>
          <w:b/>
          <w:i w:val="false"/>
          <w:color w:val="000000"/>
        </w:rPr>
        <w:t>
поправок к его приложениям</w:t>
      </w:r>
    </w:p>
    <w:bookmarkEnd w:id="33"/>
    <w:p>
      <w:pPr>
        <w:spacing w:after="0"/>
        <w:ind w:left="0"/>
        <w:jc w:val="both"/>
      </w:pPr>
      <w:r>
        <w:rPr>
          <w:rFonts w:ascii="Times New Roman"/>
          <w:b w:val="false"/>
          <w:i w:val="false"/>
          <w:color w:val="000000"/>
          <w:sz w:val="28"/>
        </w:rPr>
        <w:t>      Любая Договаривающаяся Сторона может вносить предложения о принятии поправок и приложений к настоящему Протоколу, а также поправок к его приложениям. Такие поправки и приложения принимаются Договаривающимися Сторонами и вступают в силу для них в соответствии со </w:t>
      </w:r>
      <w:r>
        <w:rPr>
          <w:rFonts w:ascii="Times New Roman"/>
          <w:b w:val="false"/>
          <w:i w:val="false"/>
          <w:color w:val="000000"/>
          <w:sz w:val="28"/>
        </w:rPr>
        <w:t>статьями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Конвенции.</w:t>
      </w:r>
    </w:p>
    <w:bookmarkStart w:name="z400" w:id="34"/>
    <w:p>
      <w:pPr>
        <w:spacing w:after="0"/>
        <w:ind w:left="0"/>
        <w:jc w:val="left"/>
      </w:pPr>
      <w:r>
        <w:rPr>
          <w:rFonts w:ascii="Times New Roman"/>
          <w:b/>
          <w:i w:val="false"/>
          <w:color w:val="000000"/>
        </w:rPr>
        <w:t xml:space="preserve"> 
IV. Заключительные статьи</w:t>
      </w:r>
    </w:p>
    <w:bookmarkEnd w:id="34"/>
    <w:bookmarkStart w:name="z19" w:id="35"/>
    <w:p>
      <w:pPr>
        <w:spacing w:after="0"/>
        <w:ind w:left="0"/>
        <w:jc w:val="left"/>
      </w:pPr>
      <w:r>
        <w:rPr>
          <w:rFonts w:ascii="Times New Roman"/>
          <w:b/>
          <w:i w:val="false"/>
          <w:color w:val="000000"/>
        </w:rPr>
        <w:t xml:space="preserve"> 
Статья 19. Воздействие Протокола на национальное</w:t>
      </w:r>
      <w:r>
        <w:br/>
      </w:r>
      <w:r>
        <w:rPr>
          <w:rFonts w:ascii="Times New Roman"/>
          <w:b/>
          <w:i w:val="false"/>
          <w:color w:val="000000"/>
        </w:rPr>
        <w:t>
законодательство</w:t>
      </w:r>
    </w:p>
    <w:bookmarkEnd w:id="35"/>
    <w:p>
      <w:pPr>
        <w:spacing w:after="0"/>
        <w:ind w:left="0"/>
        <w:jc w:val="both"/>
      </w:pPr>
      <w:r>
        <w:rPr>
          <w:rFonts w:ascii="Times New Roman"/>
          <w:b w:val="false"/>
          <w:i w:val="false"/>
          <w:color w:val="000000"/>
          <w:sz w:val="28"/>
        </w:rPr>
        <w:t>      Положения настоящего Протокола не влияют на право Договаривающихся Сторон принимать соответствующие более строгие, национальные меры по выполнению настоящего Протокола.</w:t>
      </w:r>
    </w:p>
    <w:bookmarkStart w:name="z20" w:id="36"/>
    <w:p>
      <w:pPr>
        <w:spacing w:after="0"/>
        <w:ind w:left="0"/>
        <w:jc w:val="left"/>
      </w:pPr>
      <w:r>
        <w:rPr>
          <w:rFonts w:ascii="Times New Roman"/>
          <w:b/>
          <w:i w:val="false"/>
          <w:color w:val="000000"/>
        </w:rPr>
        <w:t xml:space="preserve"> 
Статья 20. Связь с иными международными договорами</w:t>
      </w:r>
    </w:p>
    <w:bookmarkEnd w:id="36"/>
    <w:p>
      <w:pPr>
        <w:spacing w:after="0"/>
        <w:ind w:left="0"/>
        <w:jc w:val="both"/>
      </w:pPr>
      <w:r>
        <w:rPr>
          <w:rFonts w:ascii="Times New Roman"/>
          <w:b w:val="false"/>
          <w:i w:val="false"/>
          <w:color w:val="000000"/>
          <w:sz w:val="28"/>
        </w:rPr>
        <w:t>      Ничто в настоящем Протоколе не наносит ущерба правам и обязательствам Договаривающихся Сторон по иным международным договорам, участниками которых они являются.</w:t>
      </w:r>
    </w:p>
    <w:bookmarkStart w:name="z21" w:id="37"/>
    <w:p>
      <w:pPr>
        <w:spacing w:after="0"/>
        <w:ind w:left="0"/>
        <w:jc w:val="left"/>
      </w:pPr>
      <w:r>
        <w:rPr>
          <w:rFonts w:ascii="Times New Roman"/>
          <w:b/>
          <w:i w:val="false"/>
          <w:color w:val="000000"/>
        </w:rPr>
        <w:t xml:space="preserve"> 
Статья 21. Оговорки</w:t>
      </w:r>
    </w:p>
    <w:bookmarkEnd w:id="37"/>
    <w:p>
      <w:pPr>
        <w:spacing w:after="0"/>
        <w:ind w:left="0"/>
        <w:jc w:val="both"/>
      </w:pPr>
      <w:r>
        <w:rPr>
          <w:rFonts w:ascii="Times New Roman"/>
          <w:b w:val="false"/>
          <w:i w:val="false"/>
          <w:color w:val="000000"/>
          <w:sz w:val="28"/>
        </w:rPr>
        <w:t>      Никакие оговорки к настоящему Протоколу не допускаются.</w:t>
      </w:r>
    </w:p>
    <w:bookmarkStart w:name="z22" w:id="38"/>
    <w:p>
      <w:pPr>
        <w:spacing w:after="0"/>
        <w:ind w:left="0"/>
        <w:jc w:val="left"/>
      </w:pPr>
      <w:r>
        <w:rPr>
          <w:rFonts w:ascii="Times New Roman"/>
          <w:b/>
          <w:i w:val="false"/>
          <w:color w:val="000000"/>
        </w:rPr>
        <w:t xml:space="preserve"> 
Статья 22. Аутентичные тексты</w:t>
      </w:r>
    </w:p>
    <w:bookmarkEnd w:id="38"/>
    <w:p>
      <w:pPr>
        <w:spacing w:after="0"/>
        <w:ind w:left="0"/>
        <w:jc w:val="both"/>
      </w:pPr>
      <w:r>
        <w:rPr>
          <w:rFonts w:ascii="Times New Roman"/>
          <w:b w:val="false"/>
          <w:i w:val="false"/>
          <w:color w:val="000000"/>
          <w:sz w:val="28"/>
        </w:rPr>
        <w:t>      Тексты настоящего Протокола на азербайджанском, казахском, русском, туркменском, фарси и английском языках являются равно аутентичными. В случае споров о толковании или применении настоящего Протокола используется текст на английском языке.</w:t>
      </w:r>
    </w:p>
    <w:bookmarkStart w:name="z23" w:id="39"/>
    <w:p>
      <w:pPr>
        <w:spacing w:after="0"/>
        <w:ind w:left="0"/>
        <w:jc w:val="left"/>
      </w:pPr>
      <w:r>
        <w:rPr>
          <w:rFonts w:ascii="Times New Roman"/>
          <w:b/>
          <w:i w:val="false"/>
          <w:color w:val="000000"/>
        </w:rPr>
        <w:t xml:space="preserve"> 
Статья 23. Депозитарий</w:t>
      </w:r>
    </w:p>
    <w:bookmarkEnd w:id="39"/>
    <w:p>
      <w:pPr>
        <w:spacing w:after="0"/>
        <w:ind w:left="0"/>
        <w:jc w:val="both"/>
      </w:pPr>
      <w:r>
        <w:rPr>
          <w:rFonts w:ascii="Times New Roman"/>
          <w:b w:val="false"/>
          <w:i w:val="false"/>
          <w:color w:val="000000"/>
          <w:sz w:val="28"/>
        </w:rPr>
        <w:t>      Депозитарием настоящего Протокола является депозитарий Конвенции.</w:t>
      </w:r>
    </w:p>
    <w:bookmarkStart w:name="z24" w:id="40"/>
    <w:p>
      <w:pPr>
        <w:spacing w:after="0"/>
        <w:ind w:left="0"/>
        <w:jc w:val="left"/>
      </w:pPr>
      <w:r>
        <w:rPr>
          <w:rFonts w:ascii="Times New Roman"/>
          <w:b/>
          <w:i w:val="false"/>
          <w:color w:val="000000"/>
        </w:rPr>
        <w:t xml:space="preserve"> 
Статья 24. Отношение к переговорам по правовому статусу</w:t>
      </w:r>
      <w:r>
        <w:br/>
      </w:r>
      <w:r>
        <w:rPr>
          <w:rFonts w:ascii="Times New Roman"/>
          <w:b/>
          <w:i w:val="false"/>
          <w:color w:val="000000"/>
        </w:rPr>
        <w:t>
Каспийского моря</w:t>
      </w:r>
    </w:p>
    <w:bookmarkEnd w:id="40"/>
    <w:p>
      <w:pPr>
        <w:spacing w:after="0"/>
        <w:ind w:left="0"/>
        <w:jc w:val="both"/>
      </w:pPr>
      <w:r>
        <w:rPr>
          <w:rFonts w:ascii="Times New Roman"/>
          <w:b w:val="false"/>
          <w:i w:val="false"/>
          <w:color w:val="000000"/>
          <w:sz w:val="28"/>
        </w:rPr>
        <w:t>      Никакие положения настоящего Протокола не интерпретируются как предопределяющие результат переговоров по правовому статусу Каспийского моря.</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p>
      <w:pPr>
        <w:spacing w:after="0"/>
        <w:ind w:left="0"/>
        <w:jc w:val="both"/>
      </w:pPr>
      <w:r>
        <w:rPr>
          <w:rFonts w:ascii="Times New Roman"/>
          <w:b w:val="false"/>
          <w:i w:val="false"/>
          <w:color w:val="000000"/>
          <w:sz w:val="28"/>
        </w:rPr>
        <w:t>      Совершено в Актау двенадцатого дня августа месяца две тысячи одиннадцатого года</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Протокола на азербайджанском, туркменском, фарси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