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3593" w14:textId="2913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долевом участии в жилищном строительстве</w:t>
      </w:r>
    </w:p>
    <w:p>
      <w:pPr>
        <w:spacing w:after="0"/>
        <w:ind w:left="0"/>
        <w:jc w:val="both"/>
      </w:pPr>
      <w:r>
        <w:rPr>
          <w:rFonts w:ascii="Times New Roman"/>
          <w:b w:val="false"/>
          <w:i w:val="false"/>
          <w:color w:val="000000"/>
          <w:sz w:val="28"/>
        </w:rPr>
        <w:t>Закон Республики Казахстан от 7 апреля 2016 года № 486-V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ст.42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слова "жилых домов (жилых зданий)", "жилого дома (жилого здания)", "жилом доме (жилом здании)", "жилые дома (жилые здания)", "жилых домах (жилых зданиях)" заменены соответственно словами "многоквартирных жилых домов", "многоквартирного жилого дома", "многоквартирном жилом доме", "многоквартирные жилые дома", "многоквартирных жилых домах";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"жилое или нежилое помещение", "жилые или нежилые помещения", "жилых и (или) нежилых помещений" заменены соответственно словами "квартира или нежилое помещение", "квартиры или нежилые помещения", "квартир и (или) нежилых помещений"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"Фонда гарантирования", "Фонду гарантирования", "Фондом гарантирования", "Фонд гарантирования", "в Фонд гарантирования" заменены соответственно словами "Единого оператора", "Единому оператору", "Единым оператором", "Единый оператор", "Единому оператору" в соответствии с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деятельностью по долевому участию в жилищном строительстве многоквартирных жилых домов за счет привлечения денег физических и (или) юридических лиц, а также устанавливает гарантии защиты прав и законных интересов сторон договора о долевом участии в жилищном строительстве.</w:t>
      </w:r>
    </w:p>
    <w:bookmarkStart w:name="z71" w:id="0"/>
    <w:p>
      <w:pPr>
        <w:spacing w:after="0"/>
        <w:ind w:left="0"/>
        <w:jc w:val="left"/>
      </w:pPr>
      <w:r>
        <w:rPr>
          <w:rFonts w:ascii="Times New Roman"/>
          <w:b/>
          <w:i w:val="false"/>
          <w:color w:val="000000"/>
        </w:rPr>
        <w:t xml:space="preserve"> Глава 1. Общие положения</w:t>
      </w:r>
    </w:p>
    <w:bookmarkEnd w:id="0"/>
    <w:bookmarkStart w:name="z1"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3" w:id="2"/>
    <w:p>
      <w:pPr>
        <w:spacing w:after="0"/>
        <w:ind w:left="0"/>
        <w:jc w:val="both"/>
      </w:pPr>
      <w:r>
        <w:rPr>
          <w:rFonts w:ascii="Times New Roman"/>
          <w:b w:val="false"/>
          <w:i w:val="false"/>
          <w:color w:val="000000"/>
          <w:sz w:val="28"/>
        </w:rPr>
        <w:t>
      1) гарантия – обязательство Единого оператора жилищного строительства по организации завершения строительства многоквартирного жилого дома при наступлении гарантийного случая и передаче доли в многоквартирном жилом доме дольщикам по договорам о долевом участии в жилищном строительстве;</w:t>
      </w:r>
    </w:p>
    <w:bookmarkEnd w:id="2"/>
    <w:bookmarkStart w:name="z44" w:id="3"/>
    <w:p>
      <w:pPr>
        <w:spacing w:after="0"/>
        <w:ind w:left="0"/>
        <w:jc w:val="both"/>
      </w:pPr>
      <w:r>
        <w:rPr>
          <w:rFonts w:ascii="Times New Roman"/>
          <w:b w:val="false"/>
          <w:i w:val="false"/>
          <w:color w:val="000000"/>
          <w:sz w:val="28"/>
        </w:rPr>
        <w:t>
      2) гарантийный случай – событие или совокупность событий, определенные настоящим Законом, с наступлением которых у Единого оператора жилищного строительства возникают обязательство по завершению строительства многоквартирного жилого дома и ответственность перед дольщиками по договору о предоставлении гарантии долевого участия в жилищном строительстве;</w:t>
      </w:r>
    </w:p>
    <w:bookmarkEnd w:id="3"/>
    <w:bookmarkStart w:name="z45" w:id="4"/>
    <w:p>
      <w:pPr>
        <w:spacing w:after="0"/>
        <w:ind w:left="0"/>
        <w:jc w:val="both"/>
      </w:pPr>
      <w:r>
        <w:rPr>
          <w:rFonts w:ascii="Times New Roman"/>
          <w:b w:val="false"/>
          <w:i w:val="false"/>
          <w:color w:val="000000"/>
          <w:sz w:val="28"/>
        </w:rPr>
        <w:t>
      3) гарантийный взнос – сумма денег, уплачиваемая уполномоченной компанией Единому оператору жилищного строительства по договору о предоставлении гарантии долевого участия в жилищном строительстве;</w:t>
      </w:r>
    </w:p>
    <w:bookmarkEnd w:id="4"/>
    <w:bookmarkStart w:name="z46" w:id="5"/>
    <w:p>
      <w:pPr>
        <w:spacing w:after="0"/>
        <w:ind w:left="0"/>
        <w:jc w:val="both"/>
      </w:pPr>
      <w:r>
        <w:rPr>
          <w:rFonts w:ascii="Times New Roman"/>
          <w:b w:val="false"/>
          <w:i w:val="false"/>
          <w:color w:val="000000"/>
          <w:sz w:val="28"/>
        </w:rPr>
        <w:t>
      4) гарантийный срок – срок эксплуатации объектов строительства многоквартирного жилого дома, установленный в соответствии с Гражданским кодексом Республики Казахстан и законодательством Республики Казахстан об архитектурной, градостроительной и строительной деятельности, на протяжении которого застройщик, уполномоченная компания и подрядчик (генеральный подрядчик) гарантируют сохранение качества показателей построенного и введенного в эксплуатацию многоквартирного жилого дома в соответствии с проектно-сметной документацией и договором о долевом участии в жилищном строительстве;</w:t>
      </w:r>
    </w:p>
    <w:bookmarkEnd w:id="5"/>
    <w:bookmarkStart w:name="z47" w:id="6"/>
    <w:p>
      <w:pPr>
        <w:spacing w:after="0"/>
        <w:ind w:left="0"/>
        <w:jc w:val="both"/>
      </w:pPr>
      <w:r>
        <w:rPr>
          <w:rFonts w:ascii="Times New Roman"/>
          <w:b w:val="false"/>
          <w:i w:val="false"/>
          <w:color w:val="000000"/>
          <w:sz w:val="28"/>
        </w:rPr>
        <w:t>
      5) отлагательное условие – условие или совокупность условий, с наступлением которых у сторон возникают права и обязанности по договору доверительного управления голосующими акциями (долями участия в уставном капитале) уполномоченной компании при наступлении гарантийного случая;</w:t>
      </w:r>
    </w:p>
    <w:bookmarkEnd w:id="6"/>
    <w:bookmarkStart w:name="z48" w:id="7"/>
    <w:p>
      <w:pPr>
        <w:spacing w:after="0"/>
        <w:ind w:left="0"/>
        <w:jc w:val="both"/>
      </w:pPr>
      <w:r>
        <w:rPr>
          <w:rFonts w:ascii="Times New Roman"/>
          <w:b w:val="false"/>
          <w:i w:val="false"/>
          <w:color w:val="000000"/>
          <w:sz w:val="28"/>
        </w:rPr>
        <w:t>
      6) доля в многоквартирном жилом доме – квартира или нежилое помещение, передаваемое дольщику во исполнение договора о долевом участии в жилищном строительстве, входящее в состав построенного многоквартирного жилого дома;</w:t>
      </w:r>
    </w:p>
    <w:bookmarkEnd w:id="7"/>
    <w:bookmarkStart w:name="z49" w:id="8"/>
    <w:p>
      <w:pPr>
        <w:spacing w:after="0"/>
        <w:ind w:left="0"/>
        <w:jc w:val="both"/>
      </w:pPr>
      <w:r>
        <w:rPr>
          <w:rFonts w:ascii="Times New Roman"/>
          <w:b w:val="false"/>
          <w:i w:val="false"/>
          <w:color w:val="000000"/>
          <w:sz w:val="28"/>
        </w:rPr>
        <w:t>
      7) проектная стоимость многоквартирного жилого дома (далее – проектная стоимость) – стоимость строительно-монтажных работ, затраты на управление проектом, авторский и технический надзоры, вознаграждение по займам и иные расходы, предусмотренные настоящим Законом;</w:t>
      </w:r>
    </w:p>
    <w:bookmarkEnd w:id="8"/>
    <w:bookmarkStart w:name="z50" w:id="9"/>
    <w:p>
      <w:pPr>
        <w:spacing w:after="0"/>
        <w:ind w:left="0"/>
        <w:jc w:val="both"/>
      </w:pPr>
      <w:r>
        <w:rPr>
          <w:rFonts w:ascii="Times New Roman"/>
          <w:b w:val="false"/>
          <w:i w:val="false"/>
          <w:color w:val="000000"/>
          <w:sz w:val="28"/>
        </w:rPr>
        <w:t>
      8) каркас многоквартирного жилого дома – несущая система (остов), воспринимающая нагрузки и воздействия, обеспечивающая прочность, жесткость и устойчивость многоквартирного жилого дома, имеющая несущие конструкции, конструкции перекрытий и покрытия;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10) долевое участие в жилищном строительстве – отношения сторон, основанные на договоре о долевом участии в жилищном строительстве;</w:t>
      </w:r>
    </w:p>
    <w:bookmarkEnd w:id="10"/>
    <w:bookmarkStart w:name="z53" w:id="11"/>
    <w:p>
      <w:pPr>
        <w:spacing w:after="0"/>
        <w:ind w:left="0"/>
        <w:jc w:val="both"/>
      </w:pPr>
      <w:r>
        <w:rPr>
          <w:rFonts w:ascii="Times New Roman"/>
          <w:b w:val="false"/>
          <w:i w:val="false"/>
          <w:color w:val="000000"/>
          <w:sz w:val="28"/>
        </w:rPr>
        <w:t>
      11) договор о предоставлении гарантии долевого участия в жилищном строительстве (далее – договор о предоставлении гарантии) – договор, заключаемый между Единым оператором, застройщиком и уполномоченной компанией в порядке и на условиях, определяемых настоящим Законом;</w:t>
      </w:r>
    </w:p>
    <w:bookmarkEnd w:id="11"/>
    <w:bookmarkStart w:name="z54" w:id="12"/>
    <w:p>
      <w:pPr>
        <w:spacing w:after="0"/>
        <w:ind w:left="0"/>
        <w:jc w:val="both"/>
      </w:pPr>
      <w:r>
        <w:rPr>
          <w:rFonts w:ascii="Times New Roman"/>
          <w:b w:val="false"/>
          <w:i w:val="false"/>
          <w:color w:val="000000"/>
          <w:sz w:val="28"/>
        </w:rPr>
        <w:t>
      12) участники долевого участия в жилищном строительстве – застройщик, уполномоченная компания, подрядчик (генеральный подрядчик), банк второго уровня, инжиниринговая компания, Единый оператор и дольщик;</w:t>
      </w:r>
    </w:p>
    <w:bookmarkEnd w:id="12"/>
    <w:bookmarkStart w:name="z55" w:id="13"/>
    <w:p>
      <w:pPr>
        <w:spacing w:after="0"/>
        <w:ind w:left="0"/>
        <w:jc w:val="both"/>
      </w:pPr>
      <w:r>
        <w:rPr>
          <w:rFonts w:ascii="Times New Roman"/>
          <w:b w:val="false"/>
          <w:i w:val="false"/>
          <w:color w:val="000000"/>
          <w:sz w:val="28"/>
        </w:rPr>
        <w:t>
      13) инжиниринговая компания в сфере долевого участия в жилищном строительстве (далее – инжиниринговая компания) – юридическое лицо, осуществляющее инжиниринговые услуги в области архитектуры, градостроительства и строительства, аккредитованное в установленном законодательством Республики Казахстан порядке и соответствующее требованиям настоящего Закона;</w:t>
      </w:r>
    </w:p>
    <w:bookmarkEnd w:id="13"/>
    <w:bookmarkStart w:name="z56" w:id="14"/>
    <w:p>
      <w:pPr>
        <w:spacing w:after="0"/>
        <w:ind w:left="0"/>
        <w:jc w:val="both"/>
      </w:pPr>
      <w:r>
        <w:rPr>
          <w:rFonts w:ascii="Times New Roman"/>
          <w:b w:val="false"/>
          <w:i w:val="false"/>
          <w:color w:val="000000"/>
          <w:sz w:val="28"/>
        </w:rPr>
        <w:t>
      14) инжиниринговые услуги в сфере долевого участия в жилищном строительстве – комплекс инжиниринговых услуг в области архитектурной, градостроительной и строительной деятельности, в том числе по мониторингу за ходом строительства многоквартирного жилого дома и контролю за целевым использованием денег, направленных на строительство многоквартирного жилого дома;</w:t>
      </w:r>
    </w:p>
    <w:bookmarkEnd w:id="14"/>
    <w:bookmarkStart w:name="z57" w:id="15"/>
    <w:p>
      <w:pPr>
        <w:spacing w:after="0"/>
        <w:ind w:left="0"/>
        <w:jc w:val="both"/>
      </w:pPr>
      <w:r>
        <w:rPr>
          <w:rFonts w:ascii="Times New Roman"/>
          <w:b w:val="false"/>
          <w:i w:val="false"/>
          <w:color w:val="000000"/>
          <w:sz w:val="28"/>
        </w:rPr>
        <w:t>
      15) застройщик в сфере долевого участия в жилищном строительстве (далее – застройщик) – юридическое лицо, осуществляющее деятельность по организации долевого участия в жилищном строительстве многоквартирных жилых домов за счет собственных и (или) привлеченных денег посредством участия в уставном капитале уполномоченной компании;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уполномоченный орган в сфере долевого участия в жилищном строительстве (далее – уполномоченный орган) – центральный исполнительный орган, осуществляющий руководство, а также в пределах своей компетенции межотраслевую координацию в сфере долевого участия в жилищном строительстве;</w:t>
      </w:r>
    </w:p>
    <w:bookmarkStart w:name="z59" w:id="16"/>
    <w:p>
      <w:pPr>
        <w:spacing w:after="0"/>
        <w:ind w:left="0"/>
        <w:jc w:val="both"/>
      </w:pPr>
      <w:r>
        <w:rPr>
          <w:rFonts w:ascii="Times New Roman"/>
          <w:b w:val="false"/>
          <w:i w:val="false"/>
          <w:color w:val="000000"/>
          <w:sz w:val="28"/>
        </w:rPr>
        <w:t>
      17) договор о долевом участии в жилищном строительстве – договор, заключаемый между уполномоченной компанией и дольщиком, регулирующий правоотношения сторон, связанные с долевым участием в жилищном строительстве, при которых одна сторона обязуется обеспечить строительство многоквартирного жилого дома и передать по завершении строительства второй стороне долю в многоквартирном жилом доме, а вторая – произвести оплату и принять долю в многоквартирном жилом доме;</w:t>
      </w:r>
    </w:p>
    <w:bookmarkEnd w:id="16"/>
    <w:bookmarkStart w:name="z1113" w:id="17"/>
    <w:p>
      <w:pPr>
        <w:spacing w:after="0"/>
        <w:ind w:left="0"/>
        <w:jc w:val="both"/>
      </w:pPr>
      <w:r>
        <w:rPr>
          <w:rFonts w:ascii="Times New Roman"/>
          <w:b w:val="false"/>
          <w:i w:val="false"/>
          <w:color w:val="000000"/>
          <w:sz w:val="28"/>
        </w:rPr>
        <w:t>
      17-1) Единый оператор жилищного строительства (далее – Единый оператор) – ипотечная организация с прямым или косвенным участием государства в уставном капитале,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 развития долевого жилищного строительства, а также обеспечение доступности финансовых ресурсов для строительной отрасли;</w:t>
      </w:r>
    </w:p>
    <w:bookmarkEnd w:id="17"/>
    <w:bookmarkStart w:name="z60" w:id="18"/>
    <w:p>
      <w:pPr>
        <w:spacing w:after="0"/>
        <w:ind w:left="0"/>
        <w:jc w:val="both"/>
      </w:pPr>
      <w:r>
        <w:rPr>
          <w:rFonts w:ascii="Times New Roman"/>
          <w:b w:val="false"/>
          <w:i w:val="false"/>
          <w:color w:val="000000"/>
          <w:sz w:val="28"/>
        </w:rPr>
        <w:t>
      18) уполномоченная компания – юридическое лицо, сто процентов голосующих акций (долей участия в уставном капитале) которого принадлежат застройщику, осуществляющее деятельность по обеспечению долевого строительства многоквартирного жилого дома и реализации долей в многоквартирном жилом доме, которое не вправе заниматься какой-либо иной коммерческой деятельностью, за исключением деятельности в специальных экономических зонах;</w:t>
      </w:r>
    </w:p>
    <w:bookmarkEnd w:id="18"/>
    <w:bookmarkStart w:name="z244" w:id="19"/>
    <w:p>
      <w:pPr>
        <w:spacing w:after="0"/>
        <w:ind w:left="0"/>
        <w:jc w:val="both"/>
      </w:pPr>
      <w:r>
        <w:rPr>
          <w:rFonts w:ascii="Times New Roman"/>
          <w:b w:val="false"/>
          <w:i w:val="false"/>
          <w:color w:val="000000"/>
          <w:sz w:val="28"/>
        </w:rPr>
        <w:t>
      18-1) уполномоченная организация – юридическое лицо, сто процентов голосующих акций (долей участия в уставном капитале) которого прямо либо косвенно принадлежат государству, осуществляющее деятельность по обеспечению завершения проблемных объектов жилищного строительства в столице, городах республиканского значения либо иных административно-территориальных единицах в рамках государственных программ жилищного строительства;</w:t>
      </w:r>
    </w:p>
    <w:bookmarkEnd w:id="19"/>
    <w:bookmarkStart w:name="z61" w:id="20"/>
    <w:p>
      <w:pPr>
        <w:spacing w:after="0"/>
        <w:ind w:left="0"/>
        <w:jc w:val="both"/>
      </w:pPr>
      <w:r>
        <w:rPr>
          <w:rFonts w:ascii="Times New Roman"/>
          <w:b w:val="false"/>
          <w:i w:val="false"/>
          <w:color w:val="000000"/>
          <w:sz w:val="28"/>
        </w:rPr>
        <w:t>
      19) дольщик – физическое лицо (за исключением временно пребывающих иностранцев) или юридическое лицо, заключившее договор о долевом участии в жилищном строительстве с целью получения доли в многоквартирном жилом доме;</w:t>
      </w:r>
    </w:p>
    <w:bookmarkEnd w:id="20"/>
    <w:bookmarkStart w:name="z62" w:id="21"/>
    <w:p>
      <w:pPr>
        <w:spacing w:after="0"/>
        <w:ind w:left="0"/>
        <w:jc w:val="both"/>
      </w:pPr>
      <w:r>
        <w:rPr>
          <w:rFonts w:ascii="Times New Roman"/>
          <w:b w:val="false"/>
          <w:i w:val="false"/>
          <w:color w:val="000000"/>
          <w:sz w:val="28"/>
        </w:rPr>
        <w:t>
      20) малоэтажное строительство – малоэтажные многоквартирные жилые дома высотой не более трех надземных этажей (без учета мансарды), в том числе блокированные многоквартирные жилые дома, каждый из которых имеет непосредственный выход на приквартирный участок.</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 w:id="22"/>
    <w:p>
      <w:pPr>
        <w:spacing w:after="0"/>
        <w:ind w:left="0"/>
        <w:jc w:val="left"/>
      </w:pPr>
      <w:r>
        <w:rPr>
          <w:rFonts w:ascii="Times New Roman"/>
          <w:b/>
          <w:i w:val="false"/>
          <w:color w:val="000000"/>
        </w:rPr>
        <w:t xml:space="preserve"> Статья 2. Законодательство Республики Казахстан о долевом участии в жилищном строительстве</w:t>
      </w:r>
    </w:p>
    <w:bookmarkEnd w:id="22"/>
    <w:bookmarkStart w:name="z63" w:id="23"/>
    <w:p>
      <w:pPr>
        <w:spacing w:after="0"/>
        <w:ind w:left="0"/>
        <w:jc w:val="both"/>
      </w:pPr>
      <w:r>
        <w:rPr>
          <w:rFonts w:ascii="Times New Roman"/>
          <w:b w:val="false"/>
          <w:i w:val="false"/>
          <w:color w:val="000000"/>
          <w:sz w:val="28"/>
        </w:rPr>
        <w:t>
      1. Законодательство Республики Казахстан о долевом участии в жилищном строительстве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23"/>
    <w:bookmarkStart w:name="z64" w:id="24"/>
    <w:p>
      <w:pPr>
        <w:spacing w:after="0"/>
        <w:ind w:left="0"/>
        <w:jc w:val="both"/>
      </w:pPr>
      <w:r>
        <w:rPr>
          <w:rFonts w:ascii="Times New Roman"/>
          <w:b w:val="false"/>
          <w:i w:val="false"/>
          <w:color w:val="000000"/>
          <w:sz w:val="28"/>
        </w:rPr>
        <w:t>
      2. Законодательство Республики Казахстан о жилищных отношениях и об архитектурной, градостроительной и строительной деятельности распространяется на отношения долевого участия в жилищном строительстве в части, не урегулированной настоящим Законом.</w:t>
      </w:r>
    </w:p>
    <w:bookmarkEnd w:id="24"/>
    <w:bookmarkStart w:name="z65" w:id="25"/>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5"/>
    <w:bookmarkStart w:name="z3" w:id="26"/>
    <w:p>
      <w:pPr>
        <w:spacing w:after="0"/>
        <w:ind w:left="0"/>
        <w:jc w:val="left"/>
      </w:pPr>
      <w:r>
        <w:rPr>
          <w:rFonts w:ascii="Times New Roman"/>
          <w:b/>
          <w:i w:val="false"/>
          <w:color w:val="000000"/>
        </w:rPr>
        <w:t xml:space="preserve"> Статья 3. Сфера действия настоящего Закона</w:t>
      </w:r>
    </w:p>
    <w:bookmarkEnd w:id="26"/>
    <w:bookmarkStart w:name="z66" w:id="27"/>
    <w:p>
      <w:pPr>
        <w:spacing w:after="0"/>
        <w:ind w:left="0"/>
        <w:jc w:val="both"/>
      </w:pPr>
      <w:r>
        <w:rPr>
          <w:rFonts w:ascii="Times New Roman"/>
          <w:b w:val="false"/>
          <w:i w:val="false"/>
          <w:color w:val="000000"/>
          <w:sz w:val="28"/>
        </w:rPr>
        <w:t>
      1. Настоящий Закон распространяется на отношения, при которых одна сторона обязуется обеспечить строительство многоквартирного жилого дома и передать по завершении строительства второй стороне квартиры или нежилые помещения в многоквартирном жилом доме, а вторая – произвести оплату и принять квартиры или нежилые помещения в многоквартирном жилом доме.</w:t>
      </w:r>
    </w:p>
    <w:bookmarkEnd w:id="27"/>
    <w:bookmarkStart w:name="z67" w:id="28"/>
    <w:p>
      <w:pPr>
        <w:spacing w:after="0"/>
        <w:ind w:left="0"/>
        <w:jc w:val="both"/>
      </w:pPr>
      <w:r>
        <w:rPr>
          <w:rFonts w:ascii="Times New Roman"/>
          <w:b w:val="false"/>
          <w:i w:val="false"/>
          <w:color w:val="000000"/>
          <w:sz w:val="28"/>
        </w:rPr>
        <w:t>
      2. Запрещается привлечение денег физических и юридических лиц для строительства многоквартирных жилых домов в нарушение требований, установленных настоящим Законом. Сделка по привлечению денег физических и юридических лиц для строительства, совершенная в нарушение требований настоящего Закона, признается недействительной.</w:t>
      </w:r>
    </w:p>
    <w:bookmarkEnd w:id="28"/>
    <w:p>
      <w:pPr>
        <w:spacing w:after="0"/>
        <w:ind w:left="0"/>
        <w:jc w:val="both"/>
      </w:pPr>
      <w:r>
        <w:rPr>
          <w:rFonts w:ascii="Times New Roman"/>
          <w:b w:val="false"/>
          <w:i w:val="false"/>
          <w:color w:val="000000"/>
          <w:sz w:val="28"/>
        </w:rPr>
        <w:t>
      Положения настоящего пункта не распространяются на деятельность уполномоченных организаций, привлекающих деньги физических и юридических лиц для завершения проблемных объектов жилищного строительства.</w:t>
      </w:r>
    </w:p>
    <w:bookmarkStart w:name="z68" w:id="29"/>
    <w:p>
      <w:pPr>
        <w:spacing w:after="0"/>
        <w:ind w:left="0"/>
        <w:jc w:val="both"/>
      </w:pPr>
      <w:r>
        <w:rPr>
          <w:rFonts w:ascii="Times New Roman"/>
          <w:b w:val="false"/>
          <w:i w:val="false"/>
          <w:color w:val="000000"/>
          <w:sz w:val="28"/>
        </w:rPr>
        <w:t>
      3. Положения настоящего Закона в части заключения договоров о долевом участии в жилищном строительстве распространяются также на контрагентов застройщика и (или) уполномоченной компании в случае расчета с ними долями в многоквартирном жилом доме.</w:t>
      </w:r>
    </w:p>
    <w:bookmarkEnd w:id="29"/>
    <w:bookmarkStart w:name="z69" w:id="30"/>
    <w:p>
      <w:pPr>
        <w:spacing w:after="0"/>
        <w:ind w:left="0"/>
        <w:jc w:val="both"/>
      </w:pPr>
      <w:r>
        <w:rPr>
          <w:rFonts w:ascii="Times New Roman"/>
          <w:b w:val="false"/>
          <w:i w:val="false"/>
          <w:color w:val="000000"/>
          <w:sz w:val="28"/>
        </w:rPr>
        <w:t>
      4. Действие настоящего Закона не распространяется на отношения, связанные с:</w:t>
      </w:r>
    </w:p>
    <w:bookmarkEnd w:id="30"/>
    <w:p>
      <w:pPr>
        <w:spacing w:after="0"/>
        <w:ind w:left="0"/>
        <w:jc w:val="both"/>
      </w:pPr>
      <w:r>
        <w:rPr>
          <w:rFonts w:ascii="Times New Roman"/>
          <w:b w:val="false"/>
          <w:i w:val="false"/>
          <w:color w:val="000000"/>
          <w:sz w:val="28"/>
        </w:rPr>
        <w:t>
      1) государственными закупками;</w:t>
      </w:r>
    </w:p>
    <w:p>
      <w:pPr>
        <w:spacing w:after="0"/>
        <w:ind w:left="0"/>
        <w:jc w:val="both"/>
      </w:pPr>
      <w:r>
        <w:rPr>
          <w:rFonts w:ascii="Times New Roman"/>
          <w:b w:val="false"/>
          <w:i w:val="false"/>
          <w:color w:val="000000"/>
          <w:sz w:val="28"/>
        </w:rPr>
        <w:t>
      2) инвестированием в жилищное строительство или организацией строительства юридическими лицами, контрольным пакетом акций которых прямо или косвенно владеет государство, без права реализации квартир и (или) нежилых помещений в объекте строительства до ввода объекта в эксплуатацию, за исключением Единого оператора и уполномоченных организаций;</w:t>
      </w:r>
    </w:p>
    <w:p>
      <w:pPr>
        <w:spacing w:after="0"/>
        <w:ind w:left="0"/>
        <w:jc w:val="both"/>
      </w:pPr>
      <w:r>
        <w:rPr>
          <w:rFonts w:ascii="Times New Roman"/>
          <w:b w:val="false"/>
          <w:i w:val="false"/>
          <w:color w:val="000000"/>
          <w:sz w:val="28"/>
        </w:rPr>
        <w:t>
      3) приобретением только юридическими лицами квартир и (или) нежилых помещений в строящемся многоквартирном жилом доме без права продажи (переуступки прав требований) физическим и (или) юридическим лицам квартир и (или) нежилых помещений в строящемся многоквартирном жилом доме до ввода его в эксплуатацию;</w:t>
      </w:r>
    </w:p>
    <w:p>
      <w:pPr>
        <w:spacing w:after="0"/>
        <w:ind w:left="0"/>
        <w:jc w:val="both"/>
      </w:pPr>
      <w:r>
        <w:rPr>
          <w:rFonts w:ascii="Times New Roman"/>
          <w:b w:val="false"/>
          <w:i w:val="false"/>
          <w:color w:val="000000"/>
          <w:sz w:val="28"/>
        </w:rPr>
        <w:t>
      4) малоэтажным строительством.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1"/>
    <w:p>
      <w:pPr>
        <w:spacing w:after="0"/>
        <w:ind w:left="0"/>
        <w:jc w:val="left"/>
      </w:pPr>
      <w:r>
        <w:rPr>
          <w:rFonts w:ascii="Times New Roman"/>
          <w:b/>
          <w:i w:val="false"/>
          <w:color w:val="000000"/>
        </w:rPr>
        <w:t xml:space="preserve"> Глава 2. Государственное регулирование в сфере долевого участия в жилищном строительстве</w:t>
      </w:r>
    </w:p>
    <w:bookmarkEnd w:id="31"/>
    <w:bookmarkStart w:name="z4" w:id="32"/>
    <w:p>
      <w:pPr>
        <w:spacing w:after="0"/>
        <w:ind w:left="0"/>
        <w:jc w:val="left"/>
      </w:pPr>
      <w:r>
        <w:rPr>
          <w:rFonts w:ascii="Times New Roman"/>
          <w:b/>
          <w:i w:val="false"/>
          <w:color w:val="000000"/>
        </w:rPr>
        <w:t xml:space="preserve"> Статья 4. Компетенция Правительства Республики Казахстан в сфере долевого участия в жилищном строительстве</w:t>
      </w:r>
    </w:p>
    <w:bookmarkEnd w:id="32"/>
    <w:p>
      <w:pPr>
        <w:spacing w:after="0"/>
        <w:ind w:left="0"/>
        <w:jc w:val="both"/>
      </w:pPr>
      <w:r>
        <w:rPr>
          <w:rFonts w:ascii="Times New Roman"/>
          <w:b w:val="false"/>
          <w:i w:val="false"/>
          <w:color w:val="000000"/>
          <w:sz w:val="28"/>
        </w:rPr>
        <w:t>
      К компетенции Правительства Республики Казахстан в сфере долевого участия в жилищном строительстве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долевого участия в жилищном строительстве и организация их осуществления;</w:t>
      </w:r>
    </w:p>
    <w:p>
      <w:pPr>
        <w:spacing w:after="0"/>
        <w:ind w:left="0"/>
        <w:jc w:val="both"/>
      </w:pPr>
      <w:r>
        <w:rPr>
          <w:rFonts w:ascii="Times New Roman"/>
          <w:b w:val="false"/>
          <w:i w:val="false"/>
          <w:color w:val="000000"/>
          <w:sz w:val="28"/>
        </w:rPr>
        <w:t>
      2) создание (определение) Единого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Статья 5. Компетенция уполномоченного органа</w:t>
      </w:r>
    </w:p>
    <w:bookmarkEnd w:id="33"/>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долевого участия в жилищном строительстве;</w:t>
      </w:r>
    </w:p>
    <w:p>
      <w:pPr>
        <w:spacing w:after="0"/>
        <w:ind w:left="0"/>
        <w:jc w:val="both"/>
      </w:pPr>
      <w:r>
        <w:rPr>
          <w:rFonts w:ascii="Times New Roman"/>
          <w:b w:val="false"/>
          <w:i w:val="false"/>
          <w:color w:val="000000"/>
          <w:sz w:val="28"/>
        </w:rPr>
        <w:t>
      2) разрабатывает и утверждает типовую форму договора о долевом участии в жилищном строительстве;</w:t>
      </w:r>
    </w:p>
    <w:p>
      <w:pPr>
        <w:spacing w:after="0"/>
        <w:ind w:left="0"/>
        <w:jc w:val="both"/>
      </w:pPr>
      <w:r>
        <w:rPr>
          <w:rFonts w:ascii="Times New Roman"/>
          <w:b w:val="false"/>
          <w:i w:val="false"/>
          <w:color w:val="000000"/>
          <w:sz w:val="28"/>
        </w:rPr>
        <w:t>
      3) разрабатывает и утверждает типовую форму договора о предоставлении гарантии;</w:t>
      </w:r>
    </w:p>
    <w:p>
      <w:pPr>
        <w:spacing w:after="0"/>
        <w:ind w:left="0"/>
        <w:jc w:val="both"/>
      </w:pPr>
      <w:r>
        <w:rPr>
          <w:rFonts w:ascii="Times New Roman"/>
          <w:b w:val="false"/>
          <w:i w:val="false"/>
          <w:color w:val="000000"/>
          <w:sz w:val="28"/>
        </w:rPr>
        <w:t>
      4) разрабатывает и утверждает правила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w:t>
      </w:r>
    </w:p>
    <w:p>
      <w:pPr>
        <w:spacing w:after="0"/>
        <w:ind w:left="0"/>
        <w:jc w:val="both"/>
      </w:pPr>
      <w:r>
        <w:rPr>
          <w:rFonts w:ascii="Times New Roman"/>
          <w:b w:val="false"/>
          <w:i w:val="false"/>
          <w:color w:val="000000"/>
          <w:sz w:val="28"/>
        </w:rPr>
        <w:t>
      5) разрабатывает и утверждает типовую форму договора залога земельного участка вместе с объектом незавершенного строительства;</w:t>
      </w:r>
    </w:p>
    <w:p>
      <w:pPr>
        <w:spacing w:after="0"/>
        <w:ind w:left="0"/>
        <w:jc w:val="both"/>
      </w:pPr>
      <w:r>
        <w:rPr>
          <w:rFonts w:ascii="Times New Roman"/>
          <w:b w:val="false"/>
          <w:i w:val="false"/>
          <w:color w:val="000000"/>
          <w:sz w:val="28"/>
        </w:rPr>
        <w:t>
      6) разрабатывает и утверждает типовую форму договора залога голосующих акций (долей участия в уставном капитале) уполномоченной компании;</w:t>
      </w:r>
    </w:p>
    <w:p>
      <w:pPr>
        <w:spacing w:after="0"/>
        <w:ind w:left="0"/>
        <w:jc w:val="both"/>
      </w:pPr>
      <w:r>
        <w:rPr>
          <w:rFonts w:ascii="Times New Roman"/>
          <w:b w:val="false"/>
          <w:i w:val="false"/>
          <w:color w:val="000000"/>
          <w:sz w:val="28"/>
        </w:rPr>
        <w:t>
      7) разрабатывает и утверждает типовую форму договора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
      8) разрабатывает и утверждает методику определения размера гарантийного взноса;</w:t>
      </w:r>
    </w:p>
    <w:p>
      <w:pPr>
        <w:spacing w:after="0"/>
        <w:ind w:left="0"/>
        <w:jc w:val="both"/>
      </w:pPr>
      <w:r>
        <w:rPr>
          <w:rFonts w:ascii="Times New Roman"/>
          <w:b w:val="false"/>
          <w:i w:val="false"/>
          <w:color w:val="000000"/>
          <w:sz w:val="28"/>
        </w:rPr>
        <w:t>
      9) разрабатывает и утверждает методику определения норматива достаточности капитала;</w:t>
      </w:r>
    </w:p>
    <w:p>
      <w:pPr>
        <w:spacing w:after="0"/>
        <w:ind w:left="0"/>
        <w:jc w:val="both"/>
      </w:pPr>
      <w:r>
        <w:rPr>
          <w:rFonts w:ascii="Times New Roman"/>
          <w:b w:val="false"/>
          <w:i w:val="false"/>
          <w:color w:val="000000"/>
          <w:sz w:val="28"/>
        </w:rPr>
        <w:t>
      10) разрабатывает и утверждает методику расчета и формирования резерва на урегулирование гарантийных случаев;</w:t>
      </w:r>
    </w:p>
    <w:p>
      <w:pPr>
        <w:spacing w:after="0"/>
        <w:ind w:left="0"/>
        <w:jc w:val="both"/>
      </w:pPr>
      <w:r>
        <w:rPr>
          <w:rFonts w:ascii="Times New Roman"/>
          <w:b w:val="false"/>
          <w:i w:val="false"/>
          <w:color w:val="000000"/>
          <w:sz w:val="28"/>
        </w:rPr>
        <w:t>
      11) разрабатывает и утверждает правила выдачи разрешения на привлечение денег дольщиков;</w:t>
      </w:r>
    </w:p>
    <w:p>
      <w:pPr>
        <w:spacing w:after="0"/>
        <w:ind w:left="0"/>
        <w:jc w:val="both"/>
      </w:pPr>
      <w:r>
        <w:rPr>
          <w:rFonts w:ascii="Times New Roman"/>
          <w:b w:val="false"/>
          <w:i w:val="false"/>
          <w:color w:val="000000"/>
          <w:sz w:val="28"/>
        </w:rPr>
        <w:t>
      11-1) разрабатывает и утверждает правила изменения способов организации долевого участия в жилищном строительстве;</w:t>
      </w:r>
    </w:p>
    <w:p>
      <w:pPr>
        <w:spacing w:after="0"/>
        <w:ind w:left="0"/>
        <w:jc w:val="both"/>
      </w:pPr>
      <w:r>
        <w:rPr>
          <w:rFonts w:ascii="Times New Roman"/>
          <w:b w:val="false"/>
          <w:i w:val="false"/>
          <w:color w:val="000000"/>
          <w:sz w:val="28"/>
        </w:rPr>
        <w:t>
      11-2) разрабатывает и утверждает правила ведения единой информационной системы долевого участия в жилищном строительстве;</w:t>
      </w:r>
    </w:p>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Статья 6. Компетенция местных исполнительных органов областей, городов республиканского значения, столицы, районов, городов областного значения</w:t>
      </w:r>
    </w:p>
    <w:bookmarkEnd w:id="3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в сфере долевого участия в жилищном строительстве:</w:t>
      </w:r>
    </w:p>
    <w:p>
      <w:pPr>
        <w:spacing w:after="0"/>
        <w:ind w:left="0"/>
        <w:jc w:val="both"/>
      </w:pPr>
      <w:r>
        <w:rPr>
          <w:rFonts w:ascii="Times New Roman"/>
          <w:b w:val="false"/>
          <w:i w:val="false"/>
          <w:color w:val="000000"/>
          <w:sz w:val="28"/>
        </w:rPr>
        <w:t>
      1) осуществляют государственное регулирование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 выдают разрешения на привлечение денег дольщиков;</w:t>
      </w:r>
    </w:p>
    <w:p>
      <w:pPr>
        <w:spacing w:after="0"/>
        <w:ind w:left="0"/>
        <w:jc w:val="both"/>
      </w:pPr>
      <w:r>
        <w:rPr>
          <w:rFonts w:ascii="Times New Roman"/>
          <w:b w:val="false"/>
          <w:i w:val="false"/>
          <w:color w:val="000000"/>
          <w:sz w:val="28"/>
        </w:rPr>
        <w:t>
      3) ведут учет выданных разрешений на привлечение денег дольщиков;</w:t>
      </w:r>
    </w:p>
    <w:p>
      <w:pPr>
        <w:spacing w:after="0"/>
        <w:ind w:left="0"/>
        <w:jc w:val="both"/>
      </w:pPr>
      <w:r>
        <w:rPr>
          <w:rFonts w:ascii="Times New Roman"/>
          <w:b w:val="false"/>
          <w:i w:val="false"/>
          <w:color w:val="000000"/>
          <w:sz w:val="28"/>
        </w:rPr>
        <w:t>
      4) ежеквартально, не позднее 15 числа месяца, следующего за отчетным периодом, предоставляют в уполномоченный орган информацию о выданных разрешениях на привлечение денег дольщиков;</w:t>
      </w:r>
    </w:p>
    <w:p>
      <w:pPr>
        <w:spacing w:after="0"/>
        <w:ind w:left="0"/>
        <w:jc w:val="both"/>
      </w:pPr>
      <w:r>
        <w:rPr>
          <w:rFonts w:ascii="Times New Roman"/>
          <w:b w:val="false"/>
          <w:i w:val="false"/>
          <w:color w:val="000000"/>
          <w:sz w:val="28"/>
        </w:rPr>
        <w:t>
      5) запрашивают у застройщиков, уполномоченных компаний, инжиниринговых компаний и Единого оператора необходимые материалы и документы для осуществления мониторинга за ходом строительства объектов долевого участия в жилищном строительстве;</w:t>
      </w:r>
    </w:p>
    <w:p>
      <w:pPr>
        <w:spacing w:after="0"/>
        <w:ind w:left="0"/>
        <w:jc w:val="both"/>
      </w:pPr>
      <w:r>
        <w:rPr>
          <w:rFonts w:ascii="Times New Roman"/>
          <w:b w:val="false"/>
          <w:i w:val="false"/>
          <w:color w:val="000000"/>
          <w:sz w:val="28"/>
        </w:rPr>
        <w:t>
      6) осуществляют государственный контроль и надзор в сфере долевого участия в жилищном строительстве;</w:t>
      </w:r>
    </w:p>
    <w:p>
      <w:pPr>
        <w:spacing w:after="0"/>
        <w:ind w:left="0"/>
        <w:jc w:val="both"/>
      </w:pPr>
      <w:r>
        <w:rPr>
          <w:rFonts w:ascii="Times New Roman"/>
          <w:b w:val="false"/>
          <w:i w:val="false"/>
          <w:color w:val="000000"/>
          <w:sz w:val="28"/>
        </w:rPr>
        <w:t>
      7) осуществляют взаимодействие и сотрудничество с государственными органами по вопросам, относящимся к их компетенции;</w:t>
      </w:r>
    </w:p>
    <w:p>
      <w:pPr>
        <w:spacing w:after="0"/>
        <w:ind w:left="0"/>
        <w:jc w:val="both"/>
      </w:pPr>
      <w:r>
        <w:rPr>
          <w:rFonts w:ascii="Times New Roman"/>
          <w:b w:val="false"/>
          <w:i w:val="false"/>
          <w:color w:val="000000"/>
          <w:sz w:val="28"/>
        </w:rPr>
        <w:t>
      8) осуществляют взаимодействие с участниками долевого участия в жилищном строительстве;</w:t>
      </w:r>
    </w:p>
    <w:p>
      <w:pPr>
        <w:spacing w:after="0"/>
        <w:ind w:left="0"/>
        <w:jc w:val="both"/>
      </w:pPr>
      <w:r>
        <w:rPr>
          <w:rFonts w:ascii="Times New Roman"/>
          <w:b w:val="false"/>
          <w:i w:val="false"/>
          <w:color w:val="000000"/>
          <w:sz w:val="28"/>
        </w:rPr>
        <w:t>
      9) ведут учет договоров о долевом участии в жилищном строительстве, а также договоров о переуступке прав требований по ним;</w:t>
      </w:r>
    </w:p>
    <w:p>
      <w:pPr>
        <w:spacing w:after="0"/>
        <w:ind w:left="0"/>
        <w:jc w:val="both"/>
      </w:pPr>
      <w:r>
        <w:rPr>
          <w:rFonts w:ascii="Times New Roman"/>
          <w:b w:val="false"/>
          <w:i w:val="false"/>
          <w:color w:val="000000"/>
          <w:sz w:val="28"/>
        </w:rPr>
        <w:t>
      10)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2" w:id="35"/>
    <w:p>
      <w:pPr>
        <w:spacing w:after="0"/>
        <w:ind w:left="0"/>
        <w:jc w:val="left"/>
      </w:pPr>
      <w:r>
        <w:rPr>
          <w:rFonts w:ascii="Times New Roman"/>
          <w:b/>
          <w:i w:val="false"/>
          <w:color w:val="000000"/>
        </w:rPr>
        <w:t xml:space="preserve"> Глава 3. Организация долевого участия в жилищном строительстве</w:t>
      </w:r>
    </w:p>
    <w:bookmarkEnd w:id="35"/>
    <w:bookmarkStart w:name="z7" w:id="36"/>
    <w:p>
      <w:pPr>
        <w:spacing w:after="0"/>
        <w:ind w:left="0"/>
        <w:jc w:val="left"/>
      </w:pPr>
      <w:r>
        <w:rPr>
          <w:rFonts w:ascii="Times New Roman"/>
          <w:b/>
          <w:i w:val="false"/>
          <w:color w:val="000000"/>
        </w:rPr>
        <w:t xml:space="preserve"> Статья 7. Способы организации долевого участия в жилищном строительстве</w:t>
      </w:r>
    </w:p>
    <w:bookmarkEnd w:id="36"/>
    <w:bookmarkStart w:name="z73" w:id="37"/>
    <w:p>
      <w:pPr>
        <w:spacing w:after="0"/>
        <w:ind w:left="0"/>
        <w:jc w:val="both"/>
      </w:pPr>
      <w:r>
        <w:rPr>
          <w:rFonts w:ascii="Times New Roman"/>
          <w:b w:val="false"/>
          <w:i w:val="false"/>
          <w:color w:val="000000"/>
          <w:sz w:val="28"/>
        </w:rPr>
        <w:t>
      1. Долевое участие в жилищном строительстве организуется одним из следующих способов:</w:t>
      </w:r>
    </w:p>
    <w:bookmarkEnd w:id="37"/>
    <w:p>
      <w:pPr>
        <w:spacing w:after="0"/>
        <w:ind w:left="0"/>
        <w:jc w:val="both"/>
      </w:pPr>
      <w:r>
        <w:rPr>
          <w:rFonts w:ascii="Times New Roman"/>
          <w:b w:val="false"/>
          <w:i w:val="false"/>
          <w:color w:val="000000"/>
          <w:sz w:val="28"/>
        </w:rPr>
        <w:t>
      1) получение гарантии Единого оператора;</w:t>
      </w:r>
    </w:p>
    <w:p>
      <w:pPr>
        <w:spacing w:after="0"/>
        <w:ind w:left="0"/>
        <w:jc w:val="both"/>
      </w:pPr>
      <w:r>
        <w:rPr>
          <w:rFonts w:ascii="Times New Roman"/>
          <w:b w:val="false"/>
          <w:i w:val="false"/>
          <w:color w:val="000000"/>
          <w:sz w:val="28"/>
        </w:rPr>
        <w:t>
      2) участие в проекте банка второго уровня;</w:t>
      </w:r>
    </w:p>
    <w:p>
      <w:pPr>
        <w:spacing w:after="0"/>
        <w:ind w:left="0"/>
        <w:jc w:val="both"/>
      </w:pPr>
      <w:r>
        <w:rPr>
          <w:rFonts w:ascii="Times New Roman"/>
          <w:b w:val="false"/>
          <w:i w:val="false"/>
          <w:color w:val="000000"/>
          <w:sz w:val="28"/>
        </w:rPr>
        <w:t>
      3) привлечение денег дольщиков после возведения каркаса многоквартирного жилого дома.</w:t>
      </w:r>
    </w:p>
    <w:bookmarkStart w:name="z245" w:id="38"/>
    <w:p>
      <w:pPr>
        <w:spacing w:after="0"/>
        <w:ind w:left="0"/>
        <w:jc w:val="both"/>
      </w:pPr>
      <w:r>
        <w:rPr>
          <w:rFonts w:ascii="Times New Roman"/>
          <w:b w:val="false"/>
          <w:i w:val="false"/>
          <w:color w:val="000000"/>
          <w:sz w:val="28"/>
        </w:rPr>
        <w:t>
      1-1. Допускается изменение способов организации долевого участия в жилищном строительстве в соответствии с порядком, определенным уполномоченным органом.</w:t>
      </w:r>
    </w:p>
    <w:bookmarkEnd w:id="38"/>
    <w:bookmarkStart w:name="z74" w:id="39"/>
    <w:p>
      <w:pPr>
        <w:spacing w:after="0"/>
        <w:ind w:left="0"/>
        <w:jc w:val="both"/>
      </w:pPr>
      <w:r>
        <w:rPr>
          <w:rFonts w:ascii="Times New Roman"/>
          <w:b w:val="false"/>
          <w:i w:val="false"/>
          <w:color w:val="000000"/>
          <w:sz w:val="28"/>
        </w:rPr>
        <w:t>
      2. Запрещается привлечение денег физических и юридических лиц для строительства многоквартирных жилых домов иными способами, не предусмотренными настоящей статьей.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0"/>
    <w:p>
      <w:pPr>
        <w:spacing w:after="0"/>
        <w:ind w:left="0"/>
        <w:jc w:val="left"/>
      </w:pPr>
      <w:r>
        <w:rPr>
          <w:rFonts w:ascii="Times New Roman"/>
          <w:b/>
          <w:i w:val="false"/>
          <w:color w:val="000000"/>
        </w:rPr>
        <w:t xml:space="preserve"> Статья 8. Организация долевого участия в жилищном строительстве способом получения гарантии Единого оператора</w:t>
      </w:r>
    </w:p>
    <w:bookmarkEnd w:id="40"/>
    <w:bookmarkStart w:name="z75" w:id="41"/>
    <w:p>
      <w:pPr>
        <w:spacing w:after="0"/>
        <w:ind w:left="0"/>
        <w:jc w:val="both"/>
      </w:pPr>
      <w:r>
        <w:rPr>
          <w:rFonts w:ascii="Times New Roman"/>
          <w:b w:val="false"/>
          <w:i w:val="false"/>
          <w:color w:val="000000"/>
          <w:sz w:val="28"/>
        </w:rPr>
        <w:t>
      1. Для осуществления деятельности по организации долевого участия в жилищном строительстве способом получения гарантии Единого оператора застройщик обязан соответствовать следующим требованиям:</w:t>
      </w:r>
    </w:p>
    <w:bookmarkEnd w:id="41"/>
    <w:p>
      <w:pPr>
        <w:spacing w:after="0"/>
        <w:ind w:left="0"/>
        <w:jc w:val="both"/>
      </w:pPr>
      <w:r>
        <w:rPr>
          <w:rFonts w:ascii="Times New Roman"/>
          <w:b w:val="false"/>
          <w:i w:val="false"/>
          <w:color w:val="000000"/>
          <w:sz w:val="28"/>
        </w:rPr>
        <w:t>
      1)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трех лет, общей площадью не менее восемнадцати тысяч квадратных метров при строительстве в городах республиканского значения, столице и не менее девяти тысяч квадратных метров при строительстве в иных административно-территориальных единицах;</w:t>
      </w:r>
    </w:p>
    <w:p>
      <w:pPr>
        <w:spacing w:after="0"/>
        <w:ind w:left="0"/>
        <w:jc w:val="both"/>
      </w:pPr>
      <w:r>
        <w:rPr>
          <w:rFonts w:ascii="Times New Roman"/>
          <w:b w:val="false"/>
          <w:i w:val="false"/>
          <w:color w:val="000000"/>
          <w:sz w:val="28"/>
        </w:rPr>
        <w:t>
      2) иметь активы, остающиеся после вычета краткосрочных и долгосрочных обязательств, за последние два финансовых года согласно его финансовой отчетности, подтвержденной аудиторским заключением;</w:t>
      </w:r>
    </w:p>
    <w:p>
      <w:pPr>
        <w:spacing w:after="0"/>
        <w:ind w:left="0"/>
        <w:jc w:val="both"/>
      </w:pPr>
      <w:r>
        <w:rPr>
          <w:rFonts w:ascii="Times New Roman"/>
          <w:b w:val="false"/>
          <w:i w:val="false"/>
          <w:color w:val="000000"/>
          <w:sz w:val="28"/>
        </w:rPr>
        <w:t>
      3) величина коэффициента, исчисленного путем соотношения заемного и собственного капитала, не должна превышать семи в течение всего срока строительства многоквартирного жилого дома до приемки его в эксплуатацию.</w:t>
      </w:r>
    </w:p>
    <w:bookmarkStart w:name="z76"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Для осуществления деятельности по организации долевого участия в жилищном строительстве способом получения гарантии Единого оператора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42"/>
    <w:bookmarkStart w:name="z1093" w:id="43"/>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43"/>
    <w:bookmarkStart w:name="z1094" w:id="44"/>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44"/>
    <w:bookmarkStart w:name="z1095" w:id="45"/>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45"/>
    <w:bookmarkStart w:name="z77" w:id="46"/>
    <w:p>
      <w:pPr>
        <w:spacing w:after="0"/>
        <w:ind w:left="0"/>
        <w:jc w:val="both"/>
      </w:pPr>
      <w:r>
        <w:rPr>
          <w:rFonts w:ascii="Times New Roman"/>
          <w:b w:val="false"/>
          <w:i w:val="false"/>
          <w:color w:val="000000"/>
          <w:sz w:val="28"/>
        </w:rPr>
        <w:t>
      3. Для организации долевого участия в жилищном строительстве способом получения гарантии Единого оператора уполномоченная компания обязана иметь:</w:t>
      </w:r>
    </w:p>
    <w:bookmarkEnd w:id="46"/>
    <w:p>
      <w:pPr>
        <w:spacing w:after="0"/>
        <w:ind w:left="0"/>
        <w:jc w:val="both"/>
      </w:pPr>
      <w:r>
        <w:rPr>
          <w:rFonts w:ascii="Times New Roman"/>
          <w:b w:val="false"/>
          <w:i w:val="false"/>
          <w:color w:val="000000"/>
          <w:sz w:val="28"/>
        </w:rPr>
        <w:t>
      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pPr>
        <w:spacing w:after="0"/>
        <w:ind w:left="0"/>
        <w:jc w:val="both"/>
      </w:pPr>
      <w:r>
        <w:rPr>
          <w:rFonts w:ascii="Times New Roman"/>
          <w:b w:val="false"/>
          <w:i w:val="false"/>
          <w:color w:val="000000"/>
          <w:sz w:val="28"/>
        </w:rPr>
        <w:t>
      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pPr>
        <w:spacing w:after="0"/>
        <w:ind w:left="0"/>
        <w:jc w:val="both"/>
      </w:pPr>
      <w:r>
        <w:rPr>
          <w:rFonts w:ascii="Times New Roman"/>
          <w:b w:val="false"/>
          <w:i w:val="false"/>
          <w:color w:val="000000"/>
          <w:sz w:val="28"/>
        </w:rPr>
        <w:t xml:space="preserve">
      3) деньги, планируемые для расходования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и (или) незавершенное строительство, подтвержденное актами выполненных работ, в объеме не менее десяти процентов от проектной стоимости в случае, если земельный участок принадлежит на праве собственности, или в объеме не менее пятнадцати процентов от проектной стоимости в случае, если земельный участок принадлежит на праве временного возмездного землепользования (аренды), предоставленном государством;</w:t>
      </w:r>
    </w:p>
    <w:p>
      <w:pPr>
        <w:spacing w:after="0"/>
        <w:ind w:left="0"/>
        <w:jc w:val="both"/>
      </w:pPr>
      <w:r>
        <w:rPr>
          <w:rFonts w:ascii="Times New Roman"/>
          <w:b w:val="false"/>
          <w:i w:val="false"/>
          <w:color w:val="000000"/>
          <w:sz w:val="28"/>
        </w:rPr>
        <w:t>
      4) деньги на оплату комиссии за рассмотрение документов, гарантийного взноса по договору о предоставлении гарантии;</w:t>
      </w:r>
    </w:p>
    <w:p>
      <w:pPr>
        <w:spacing w:after="0"/>
        <w:ind w:left="0"/>
        <w:jc w:val="both"/>
      </w:pPr>
      <w:r>
        <w:rPr>
          <w:rFonts w:ascii="Times New Roman"/>
          <w:b w:val="false"/>
          <w:i w:val="false"/>
          <w:color w:val="000000"/>
          <w:sz w:val="28"/>
        </w:rPr>
        <w:t>
      5) договор подряда строительства многоквартирного жилого дома.</w:t>
      </w:r>
    </w:p>
    <w:bookmarkStart w:name="z78" w:id="47"/>
    <w:p>
      <w:pPr>
        <w:spacing w:after="0"/>
        <w:ind w:left="0"/>
        <w:jc w:val="both"/>
      </w:pPr>
      <w:r>
        <w:rPr>
          <w:rFonts w:ascii="Times New Roman"/>
          <w:b w:val="false"/>
          <w:i w:val="false"/>
          <w:color w:val="000000"/>
          <w:sz w:val="28"/>
        </w:rPr>
        <w:t xml:space="preserve">
      4. Имущество, определенное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должно быть свободным от каких-либо обременений, прав и притязаний третьих лиц.</w:t>
      </w:r>
    </w:p>
    <w:bookmarkEnd w:id="47"/>
    <w:p>
      <w:pPr>
        <w:spacing w:after="0"/>
        <w:ind w:left="0"/>
        <w:jc w:val="both"/>
      </w:pPr>
      <w:r>
        <w:rPr>
          <w:rFonts w:ascii="Times New Roman"/>
          <w:b w:val="false"/>
          <w:i w:val="false"/>
          <w:color w:val="000000"/>
          <w:sz w:val="28"/>
        </w:rPr>
        <w:t xml:space="preserve">
      Строительно-монтажные работы на незавершенном строительстве, указанном в подпункте 3)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должны быть оплачены в полном объеме застройщиком и (или) уполномоченной компанией до подачи заявки Единому оператору и подтверждены актами сверок взаиморасчетов между заказчиком и подрядчиком.</w:t>
      </w:r>
    </w:p>
    <w:bookmarkStart w:name="z79" w:id="48"/>
    <w:p>
      <w:pPr>
        <w:spacing w:after="0"/>
        <w:ind w:left="0"/>
        <w:jc w:val="both"/>
      </w:pPr>
      <w:r>
        <w:rPr>
          <w:rFonts w:ascii="Times New Roman"/>
          <w:b w:val="false"/>
          <w:i w:val="false"/>
          <w:color w:val="000000"/>
          <w:sz w:val="28"/>
        </w:rPr>
        <w:t>
      5. При соответствии застройщика и уполномоченной компании требованиям, установленным настоящей статьей, Единый оператор проводит проверку документов по проекту строительства многоквартирного жилого дома в порядке, утвержденном уполномоченным органом, и заключает договор о предоставлении гарантии.</w:t>
      </w:r>
    </w:p>
    <w:bookmarkEnd w:id="48"/>
    <w:bookmarkStart w:name="z80" w:id="49"/>
    <w:p>
      <w:pPr>
        <w:spacing w:after="0"/>
        <w:ind w:left="0"/>
        <w:jc w:val="both"/>
      </w:pPr>
      <w:r>
        <w:rPr>
          <w:rFonts w:ascii="Times New Roman"/>
          <w:b w:val="false"/>
          <w:i w:val="false"/>
          <w:color w:val="000000"/>
          <w:sz w:val="28"/>
        </w:rPr>
        <w:t>
      6. Заключенный договор о предоставлении гарантии является основанием для привлечения денег дольщиков и не требует получения застройщиком и уполномоченной компанией разрешения на привлечение денег дольщиков от местного исполнительного органа.</w:t>
      </w:r>
    </w:p>
    <w:bookmarkEnd w:id="49"/>
    <w:bookmarkStart w:name="z81" w:id="50"/>
    <w:p>
      <w:pPr>
        <w:spacing w:after="0"/>
        <w:ind w:left="0"/>
        <w:jc w:val="both"/>
      </w:pPr>
      <w:r>
        <w:rPr>
          <w:rFonts w:ascii="Times New Roman"/>
          <w:b w:val="false"/>
          <w:i w:val="false"/>
          <w:color w:val="000000"/>
          <w:sz w:val="28"/>
        </w:rPr>
        <w:t>
      7. В целях исполнения требований настоящего Закона застройщик представляет Единому оператору годовую финансовую отчетность, подтвержденную аудиторским заключением, и уполномоченная компания представляет Единому оператору ежеквартальную финансовую отчетность в соответствии с законодательством Республики Казахстан о бухгалтерском учете и финансовой отчетности в течение действия договора о предоставлении гарантии.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1"/>
    <w:p>
      <w:pPr>
        <w:spacing w:after="0"/>
        <w:ind w:left="0"/>
        <w:jc w:val="left"/>
      </w:pPr>
      <w:r>
        <w:rPr>
          <w:rFonts w:ascii="Times New Roman"/>
          <w:b/>
          <w:i w:val="false"/>
          <w:color w:val="000000"/>
        </w:rPr>
        <w:t xml:space="preserve"> Статья 9. Организация долевого участия в жилищном строительстве способом участия в проекте банка второго уровня</w:t>
      </w:r>
    </w:p>
    <w:bookmarkEnd w:id="51"/>
    <w:bookmarkStart w:name="z82" w:id="52"/>
    <w:p>
      <w:pPr>
        <w:spacing w:after="0"/>
        <w:ind w:left="0"/>
        <w:jc w:val="both"/>
      </w:pPr>
      <w:r>
        <w:rPr>
          <w:rFonts w:ascii="Times New Roman"/>
          <w:b w:val="false"/>
          <w:i w:val="false"/>
          <w:color w:val="000000"/>
          <w:sz w:val="28"/>
        </w:rPr>
        <w:t>
      1. Для осуществления деятельности по организации долевого участия в жилищном строительстве способом участия в проекте банка второго уровня застройщик обязан иметь опыт реализованных объектов строительства многоквартирных жилых домов, в том числе в качестве заказчика, подрядчика (генерального подрядчика) в совокупности, не менее трех лет, общей площадью не менее восемнадцати тысяч квадратных метров при строительстве в городах республиканского значения, столице и не менее девяти тысяч квадратных метров при строительстве в иных административно-территориальных единицах.</w:t>
      </w:r>
    </w:p>
    <w:bookmarkEnd w:id="52"/>
    <w:bookmarkStart w:name="z83"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Для организации долевого участия в жилищном строительстве способом участия в проекте банка второго уровня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53"/>
    <w:bookmarkStart w:name="z1097" w:id="54"/>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54"/>
    <w:bookmarkStart w:name="z1098" w:id="55"/>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55"/>
    <w:bookmarkStart w:name="z1099" w:id="56"/>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56"/>
    <w:bookmarkStart w:name="z84" w:id="57"/>
    <w:p>
      <w:pPr>
        <w:spacing w:after="0"/>
        <w:ind w:left="0"/>
        <w:jc w:val="both"/>
      </w:pPr>
      <w:r>
        <w:rPr>
          <w:rFonts w:ascii="Times New Roman"/>
          <w:b w:val="false"/>
          <w:i w:val="false"/>
          <w:color w:val="000000"/>
          <w:sz w:val="28"/>
        </w:rPr>
        <w:t>
      3. Для организации долевого участия в жилищном строительстве способом участия в проекте банка второго уровня уполномоченная компания обязана иметь:</w:t>
      </w:r>
    </w:p>
    <w:bookmarkEnd w:id="57"/>
    <w:p>
      <w:pPr>
        <w:spacing w:after="0"/>
        <w:ind w:left="0"/>
        <w:jc w:val="both"/>
      </w:pPr>
      <w:r>
        <w:rPr>
          <w:rFonts w:ascii="Times New Roman"/>
          <w:b w:val="false"/>
          <w:i w:val="false"/>
          <w:color w:val="000000"/>
          <w:sz w:val="28"/>
        </w:rPr>
        <w:t>
      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pPr>
        <w:spacing w:after="0"/>
        <w:ind w:left="0"/>
        <w:jc w:val="both"/>
      </w:pPr>
      <w:r>
        <w:rPr>
          <w:rFonts w:ascii="Times New Roman"/>
          <w:b w:val="false"/>
          <w:i w:val="false"/>
          <w:color w:val="000000"/>
          <w:sz w:val="28"/>
        </w:rPr>
        <w:t>
      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bookmarkStart w:name="z85" w:id="58"/>
    <w:p>
      <w:pPr>
        <w:spacing w:after="0"/>
        <w:ind w:left="0"/>
        <w:jc w:val="both"/>
      </w:pPr>
      <w:r>
        <w:rPr>
          <w:rFonts w:ascii="Times New Roman"/>
          <w:b w:val="false"/>
          <w:i w:val="false"/>
          <w:color w:val="000000"/>
          <w:sz w:val="28"/>
        </w:rPr>
        <w:t xml:space="preserve">
      4. Имущество, определенное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должно быть свободным от каких-либо обременений, прав и притязаний третьих лиц, за исключением земельного участка, который может находиться в залоге у банка второго уровня, финансирующего строительство.</w:t>
      </w:r>
    </w:p>
    <w:bookmarkEnd w:id="58"/>
    <w:bookmarkStart w:name="z86" w:id="59"/>
    <w:p>
      <w:pPr>
        <w:spacing w:after="0"/>
        <w:ind w:left="0"/>
        <w:jc w:val="both"/>
      </w:pPr>
      <w:r>
        <w:rPr>
          <w:rFonts w:ascii="Times New Roman"/>
          <w:b w:val="false"/>
          <w:i w:val="false"/>
          <w:color w:val="000000"/>
          <w:sz w:val="28"/>
        </w:rPr>
        <w:t>
      5. При соответствии застройщика и уполномоченной компании требованиям, установленным настоящей статьей, застройщик и (или) уполномоченная компания обращаются в банк второго уровня для получения решения банка второго уровня о готовности финансирования строительства многоквартирного жилого дома на сумму, достаточную для завершения строительства.</w:t>
      </w:r>
    </w:p>
    <w:bookmarkEnd w:id="59"/>
    <w:p>
      <w:pPr>
        <w:spacing w:after="0"/>
        <w:ind w:left="0"/>
        <w:jc w:val="both"/>
      </w:pPr>
      <w:r>
        <w:rPr>
          <w:rFonts w:ascii="Times New Roman"/>
          <w:b w:val="false"/>
          <w:i w:val="false"/>
          <w:color w:val="000000"/>
          <w:sz w:val="28"/>
        </w:rPr>
        <w:t>
      В случае готовности финансирования многоквартирного жилого дома банк второго уровня заключает договор с инжиниринговой компанией.</w:t>
      </w:r>
    </w:p>
    <w:bookmarkStart w:name="z87" w:id="60"/>
    <w:p>
      <w:pPr>
        <w:spacing w:after="0"/>
        <w:ind w:left="0"/>
        <w:jc w:val="both"/>
      </w:pPr>
      <w:r>
        <w:rPr>
          <w:rFonts w:ascii="Times New Roman"/>
          <w:b w:val="false"/>
          <w:i w:val="false"/>
          <w:color w:val="000000"/>
          <w:sz w:val="28"/>
        </w:rPr>
        <w:t xml:space="preserve">
      6. В случае соответствия застройщика и уполномоченной компании требованиям, установленным настоящей статьей, застройщик и уполномоченная компания обращаются в местный исполнительный орган области, города республиканского значения, столицы, района, города областного значения для получения разрешения на привлечение денег дольщиков в порядке, установленном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60"/>
    <w:bookmarkStart w:name="z88" w:id="61"/>
    <w:p>
      <w:pPr>
        <w:spacing w:after="0"/>
        <w:ind w:left="0"/>
        <w:jc w:val="both"/>
      </w:pPr>
      <w:r>
        <w:rPr>
          <w:rFonts w:ascii="Times New Roman"/>
          <w:b w:val="false"/>
          <w:i w:val="false"/>
          <w:color w:val="000000"/>
          <w:sz w:val="28"/>
        </w:rPr>
        <w:t xml:space="preserve">
      7. Банк второго уровня вправе принять решение об использовании денег дольщиков с банковского счета уполномоченной компании с учетом требований, установленных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 только после возведения каркаса многоквартирного жилого дома, подтвержденного инжиниринговой компанией.</w:t>
      </w:r>
    </w:p>
    <w:bookmarkEnd w:id="61"/>
    <w:bookmarkStart w:name="z89" w:id="62"/>
    <w:p>
      <w:pPr>
        <w:spacing w:after="0"/>
        <w:ind w:left="0"/>
        <w:jc w:val="both"/>
      </w:pPr>
      <w:r>
        <w:rPr>
          <w:rFonts w:ascii="Times New Roman"/>
          <w:b w:val="false"/>
          <w:i w:val="false"/>
          <w:color w:val="000000"/>
          <w:sz w:val="28"/>
        </w:rPr>
        <w:t xml:space="preserve">
      8. Имущество, указанное в подпунктах 1) и 2) </w:t>
      </w:r>
      <w:r>
        <w:rPr>
          <w:rFonts w:ascii="Times New Roman"/>
          <w:b w:val="false"/>
          <w:i w:val="false"/>
          <w:color w:val="000000"/>
          <w:sz w:val="28"/>
        </w:rPr>
        <w:t>пункта 3</w:t>
      </w:r>
      <w:r>
        <w:rPr>
          <w:rFonts w:ascii="Times New Roman"/>
          <w:b w:val="false"/>
          <w:i w:val="false"/>
          <w:color w:val="000000"/>
          <w:sz w:val="28"/>
        </w:rPr>
        <w:t xml:space="preserve"> настоящей статьи, считается находящимся в залоге у дольщиков с момента учета договора о долевом участии в жилищном строительстве в местном исполнительном органе.</w:t>
      </w:r>
    </w:p>
    <w:bookmarkEnd w:id="62"/>
    <w:bookmarkStart w:name="z90" w:id="63"/>
    <w:p>
      <w:pPr>
        <w:spacing w:after="0"/>
        <w:ind w:left="0"/>
        <w:jc w:val="both"/>
      </w:pPr>
      <w:r>
        <w:rPr>
          <w:rFonts w:ascii="Times New Roman"/>
          <w:b w:val="false"/>
          <w:i w:val="false"/>
          <w:color w:val="000000"/>
          <w:sz w:val="28"/>
        </w:rPr>
        <w:t xml:space="preserve">
      9. При принятии банком второго уровня решения о реализации заложенного имущества, указанного в подпунктах 1) и 2)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деньги, вырученные от реализации заложенного имущества, направляются на удовлетворение требований дольщиков, предъявивших требование о возврате денег, и банка второго уровня. При недостатке денег, вырученных от реализации заложенного имущества, разница после удержания сумм, необходимых для покрытия расходов в связи с обращением взыскания на данное имущество и его реализацией, распределяется между дольщиками и банком второго уровня пропорционально размерам их требований к моменту удовлетворения этих требований.</w:t>
      </w:r>
    </w:p>
    <w:bookmarkEnd w:id="63"/>
    <w:bookmarkStart w:name="z91" w:id="64"/>
    <w:p>
      <w:pPr>
        <w:spacing w:after="0"/>
        <w:ind w:left="0"/>
        <w:jc w:val="both"/>
      </w:pPr>
      <w:r>
        <w:rPr>
          <w:rFonts w:ascii="Times New Roman"/>
          <w:b w:val="false"/>
          <w:i w:val="false"/>
          <w:color w:val="000000"/>
          <w:sz w:val="28"/>
        </w:rPr>
        <w:t>
      10. Деньги, причитающиеся дольщикам, не заявившим своих требований до даты проведения публичных торгов, на которых было реализовано заложенное имущество, направляются на счет банковского вклада в соответствии с условием договора о долевом участии в жилищном строительстве.</w:t>
      </w:r>
    </w:p>
    <w:bookmarkEnd w:id="64"/>
    <w:p>
      <w:pPr>
        <w:spacing w:after="0"/>
        <w:ind w:left="0"/>
        <w:jc w:val="both"/>
      </w:pPr>
      <w:r>
        <w:rPr>
          <w:rFonts w:ascii="Times New Roman"/>
          <w:b w:val="false"/>
          <w:i w:val="false"/>
          <w:color w:val="000000"/>
          <w:sz w:val="28"/>
        </w:rPr>
        <w:t>
      С момента заключения договора о долевом участии в жилищном строительстве банк второго уровня признается доверенным лицом дольщиков при обращении взыскания на заложенное имущество и его реализации.</w:t>
      </w:r>
    </w:p>
    <w:bookmarkStart w:name="z92" w:id="65"/>
    <w:p>
      <w:pPr>
        <w:spacing w:after="0"/>
        <w:ind w:left="0"/>
        <w:jc w:val="both"/>
      </w:pPr>
      <w:r>
        <w:rPr>
          <w:rFonts w:ascii="Times New Roman"/>
          <w:b w:val="false"/>
          <w:i w:val="false"/>
          <w:color w:val="000000"/>
          <w:sz w:val="28"/>
        </w:rPr>
        <w:t xml:space="preserve">
      11. С момента передачи уполномоченной компанией дольщику доли в многоквартирном жилом доме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право залога прекращается.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6"/>
    <w:p>
      <w:pPr>
        <w:spacing w:after="0"/>
        <w:ind w:left="0"/>
        <w:jc w:val="left"/>
      </w:pPr>
      <w:r>
        <w:rPr>
          <w:rFonts w:ascii="Times New Roman"/>
          <w:b/>
          <w:i w:val="false"/>
          <w:color w:val="000000"/>
        </w:rPr>
        <w:t xml:space="preserve"> Статья 10. Организация долевого участия в жилищном строительстве способом привлечения денег дольщиков после возведения каркаса многоквартирного жилого дома</w:t>
      </w:r>
    </w:p>
    <w:bookmarkEnd w:id="66"/>
    <w:bookmarkStart w:name="z93" w:id="67"/>
    <w:p>
      <w:pPr>
        <w:spacing w:after="0"/>
        <w:ind w:left="0"/>
        <w:jc w:val="both"/>
      </w:pPr>
      <w:r>
        <w:rPr>
          <w:rFonts w:ascii="Times New Roman"/>
          <w:b w:val="false"/>
          <w:i w:val="false"/>
          <w:color w:val="000000"/>
          <w:sz w:val="28"/>
        </w:rPr>
        <w:t>
      1. Для осуществления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обязан в течение последних пяти лет, в том числе в качестве заказчика, подрядчика (генерального подрядчика) в совокупности, построить и ввести в эксплуатацию на территории Республики Казахстан многоквартирные жилые дома общей площадью не менее шестидесяти тысяч квадратных метров при строительстве в городах республиканского значения, столице и не менее тридцати тысяч квадратных метров при строительстве в иных административно-территориальных единицах. При этом учитывается суммарный опыт дочерних организаций застройщика.</w:t>
      </w:r>
    </w:p>
    <w:bookmarkEnd w:id="67"/>
    <w:bookmarkStart w:name="z94"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застройщик создает уполномоченную компанию или приобретает сто процентов голосующих акций (долей участия в уставном капитале) иного юридического лица для осуществления деятельности не более чем по одному проекту строительства многоквартирного жилого дома.</w:t>
      </w:r>
    </w:p>
    <w:bookmarkEnd w:id="68"/>
    <w:bookmarkStart w:name="z1101" w:id="69"/>
    <w:p>
      <w:pPr>
        <w:spacing w:after="0"/>
        <w:ind w:left="0"/>
        <w:jc w:val="both"/>
      </w:pPr>
      <w:r>
        <w:rPr>
          <w:rFonts w:ascii="Times New Roman"/>
          <w:b w:val="false"/>
          <w:i w:val="false"/>
          <w:color w:val="000000"/>
          <w:sz w:val="28"/>
        </w:rPr>
        <w:t>
      Проект строительства многоквартирного жилого дома может предусматривать несколько объектов строительства на одном земельном участке.</w:t>
      </w:r>
    </w:p>
    <w:bookmarkEnd w:id="69"/>
    <w:bookmarkStart w:name="z1102" w:id="70"/>
    <w:p>
      <w:pPr>
        <w:spacing w:after="0"/>
        <w:ind w:left="0"/>
        <w:jc w:val="both"/>
      </w:pPr>
      <w:r>
        <w:rPr>
          <w:rFonts w:ascii="Times New Roman"/>
          <w:b w:val="false"/>
          <w:i w:val="false"/>
          <w:color w:val="000000"/>
          <w:sz w:val="28"/>
        </w:rPr>
        <w:t>
      Допускается строительство объектов строительства на нескольких земельных участках, если такое строительство предусмотрено проектом строительства многоквартирного жилого дома.</w:t>
      </w:r>
    </w:p>
    <w:bookmarkEnd w:id="70"/>
    <w:bookmarkStart w:name="z1103" w:id="71"/>
    <w:p>
      <w:pPr>
        <w:spacing w:after="0"/>
        <w:ind w:left="0"/>
        <w:jc w:val="both"/>
      </w:pPr>
      <w:r>
        <w:rPr>
          <w:rFonts w:ascii="Times New Roman"/>
          <w:b w:val="false"/>
          <w:i w:val="false"/>
          <w:color w:val="000000"/>
          <w:sz w:val="28"/>
        </w:rPr>
        <w:t>
      Застройщик вправе привлечь уполномоченную компанию, исполнившую свои обязательства по строительству, вводу и приемке в эксплуатацию предыдущего проекта строительства многоквартирного жилого дома, или иное юридическое лицо, единственным учредителем (участником) которого он является.</w:t>
      </w:r>
    </w:p>
    <w:bookmarkEnd w:id="71"/>
    <w:bookmarkStart w:name="z95" w:id="72"/>
    <w:p>
      <w:pPr>
        <w:spacing w:after="0"/>
        <w:ind w:left="0"/>
        <w:jc w:val="both"/>
      </w:pPr>
      <w:r>
        <w:rPr>
          <w:rFonts w:ascii="Times New Roman"/>
          <w:b w:val="false"/>
          <w:i w:val="false"/>
          <w:color w:val="000000"/>
          <w:sz w:val="28"/>
        </w:rPr>
        <w:t>
      3. Для организации долевого участия в жилищном строительстве способом привлечения денег дольщиков после возведения каркаса многоквартирного жилого дома уполномоченная компания обязана иметь:</w:t>
      </w:r>
    </w:p>
    <w:bookmarkEnd w:id="72"/>
    <w:p>
      <w:pPr>
        <w:spacing w:after="0"/>
        <w:ind w:left="0"/>
        <w:jc w:val="both"/>
      </w:pPr>
      <w:r>
        <w:rPr>
          <w:rFonts w:ascii="Times New Roman"/>
          <w:b w:val="false"/>
          <w:i w:val="false"/>
          <w:color w:val="000000"/>
          <w:sz w:val="28"/>
        </w:rPr>
        <w:t>
      1) земельный участок, принадлежащий на праве временного возмездного землепользования (аренды), предоставленном государством, или на праве собственности;</w:t>
      </w:r>
    </w:p>
    <w:p>
      <w:pPr>
        <w:spacing w:after="0"/>
        <w:ind w:left="0"/>
        <w:jc w:val="both"/>
      </w:pPr>
      <w:r>
        <w:rPr>
          <w:rFonts w:ascii="Times New Roman"/>
          <w:b w:val="false"/>
          <w:i w:val="false"/>
          <w:color w:val="000000"/>
          <w:sz w:val="28"/>
        </w:rPr>
        <w:t>
      2) проектно-сметную документацию проекта строительства многоквартирного жилого дома с положительным заключением комплексной вневедомственной экспертизы;</w:t>
      </w:r>
    </w:p>
    <w:p>
      <w:pPr>
        <w:spacing w:after="0"/>
        <w:ind w:left="0"/>
        <w:jc w:val="both"/>
      </w:pPr>
      <w:r>
        <w:rPr>
          <w:rFonts w:ascii="Times New Roman"/>
          <w:b w:val="false"/>
          <w:i w:val="false"/>
          <w:color w:val="000000"/>
          <w:sz w:val="28"/>
        </w:rPr>
        <w:t>
      3) наличие завершенного строительства каркаса многоквартирного жилого дома, подтвержденного отчетом инжиниринговой компании;</w:t>
      </w:r>
    </w:p>
    <w:p>
      <w:pPr>
        <w:spacing w:after="0"/>
        <w:ind w:left="0"/>
        <w:jc w:val="both"/>
      </w:pPr>
      <w:r>
        <w:rPr>
          <w:rFonts w:ascii="Times New Roman"/>
          <w:b w:val="false"/>
          <w:i w:val="false"/>
          <w:color w:val="000000"/>
          <w:sz w:val="28"/>
        </w:rPr>
        <w:t>
      4) договор с инжиниринговой компанией.</w:t>
      </w:r>
    </w:p>
    <w:bookmarkStart w:name="z96" w:id="73"/>
    <w:p>
      <w:pPr>
        <w:spacing w:after="0"/>
        <w:ind w:left="0"/>
        <w:jc w:val="both"/>
      </w:pPr>
      <w:r>
        <w:rPr>
          <w:rFonts w:ascii="Times New Roman"/>
          <w:b w:val="false"/>
          <w:i w:val="false"/>
          <w:color w:val="000000"/>
          <w:sz w:val="28"/>
        </w:rPr>
        <w:t xml:space="preserve">
      4. Имущество, определенное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должно быть свободным от каких-либо обременений, прав и притязаний третьих лиц.</w:t>
      </w:r>
    </w:p>
    <w:bookmarkEnd w:id="73"/>
    <w:bookmarkStart w:name="z97" w:id="74"/>
    <w:p>
      <w:pPr>
        <w:spacing w:after="0"/>
        <w:ind w:left="0"/>
        <w:jc w:val="both"/>
      </w:pPr>
      <w:r>
        <w:rPr>
          <w:rFonts w:ascii="Times New Roman"/>
          <w:b w:val="false"/>
          <w:i w:val="false"/>
          <w:color w:val="000000"/>
          <w:sz w:val="28"/>
        </w:rPr>
        <w:t xml:space="preserve">
      5. В случае соответствия застройщика и уполномоченной компании требованиям, установленным настоящей статьей, застройщик и уполномоченная компания обращаются в местный исполнительный орган области, города республиканского значения, столицы, района, города областного значения для получения разрешения на привлечение денег дольщиков в порядке, установленном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74"/>
    <w:bookmarkStart w:name="z98" w:id="75"/>
    <w:p>
      <w:pPr>
        <w:spacing w:after="0"/>
        <w:ind w:left="0"/>
        <w:jc w:val="both"/>
      </w:pPr>
      <w:r>
        <w:rPr>
          <w:rFonts w:ascii="Times New Roman"/>
          <w:b w:val="false"/>
          <w:i w:val="false"/>
          <w:color w:val="000000"/>
          <w:sz w:val="28"/>
        </w:rPr>
        <w:t xml:space="preserve">
      6. После получения разрешения на привлечение денег дольщиков уполномоченная компания организует строительство многоквартирного жилого дома способом привлечения денег дольщиков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75"/>
    <w:bookmarkStart w:name="z99" w:id="76"/>
    <w:p>
      <w:pPr>
        <w:spacing w:after="0"/>
        <w:ind w:left="0"/>
        <w:jc w:val="both"/>
      </w:pPr>
      <w:r>
        <w:rPr>
          <w:rFonts w:ascii="Times New Roman"/>
          <w:b w:val="false"/>
          <w:i w:val="false"/>
          <w:color w:val="000000"/>
          <w:sz w:val="28"/>
        </w:rPr>
        <w:t xml:space="preserve">
      7. Имущество, указанное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считается находящимся в залоге у дольщиков с момента учета договора о долевом участии в жилищном строительстве в местном исполнительном органе.</w:t>
      </w:r>
    </w:p>
    <w:bookmarkEnd w:id="76"/>
    <w:bookmarkStart w:name="z100" w:id="77"/>
    <w:p>
      <w:pPr>
        <w:spacing w:after="0"/>
        <w:ind w:left="0"/>
        <w:jc w:val="both"/>
      </w:pPr>
      <w:r>
        <w:rPr>
          <w:rFonts w:ascii="Times New Roman"/>
          <w:b w:val="false"/>
          <w:i w:val="false"/>
          <w:color w:val="000000"/>
          <w:sz w:val="28"/>
        </w:rPr>
        <w:t xml:space="preserve">
      8. Передача в залог имущества, указанного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допускается.</w:t>
      </w:r>
    </w:p>
    <w:bookmarkEnd w:id="77"/>
    <w:bookmarkStart w:name="z101" w:id="78"/>
    <w:p>
      <w:pPr>
        <w:spacing w:after="0"/>
        <w:ind w:left="0"/>
        <w:jc w:val="both"/>
      </w:pPr>
      <w:r>
        <w:rPr>
          <w:rFonts w:ascii="Times New Roman"/>
          <w:b w:val="false"/>
          <w:i w:val="false"/>
          <w:color w:val="000000"/>
          <w:sz w:val="28"/>
        </w:rPr>
        <w:t>
      9. При неисполнении или ненадлежащем исполнении уполномоченной компанией обязательств по завершению строительства многоквартирного жилого дома дольщики вправе инициировать процедуру банкротства уполномоченной компании в соответствии с законодательством Республики Казахстан о реабилитации и банкротстве.</w:t>
      </w:r>
    </w:p>
    <w:bookmarkEnd w:id="78"/>
    <w:bookmarkStart w:name="z102" w:id="79"/>
    <w:p>
      <w:pPr>
        <w:spacing w:after="0"/>
        <w:ind w:left="0"/>
        <w:jc w:val="both"/>
      </w:pPr>
      <w:r>
        <w:rPr>
          <w:rFonts w:ascii="Times New Roman"/>
          <w:b w:val="false"/>
          <w:i w:val="false"/>
          <w:color w:val="000000"/>
          <w:sz w:val="28"/>
        </w:rPr>
        <w:t>
      10. При банкротстве уполномоченной компании дольщики для завершения строительства многоквартирного жилого дома вправе образовать жилищный строительный кооператив в соответствии с жилищным законодательством Республики Казахстан.</w:t>
      </w:r>
    </w:p>
    <w:bookmarkEnd w:id="79"/>
    <w:bookmarkStart w:name="z103" w:id="80"/>
    <w:p>
      <w:pPr>
        <w:spacing w:after="0"/>
        <w:ind w:left="0"/>
        <w:jc w:val="both"/>
      </w:pPr>
      <w:r>
        <w:rPr>
          <w:rFonts w:ascii="Times New Roman"/>
          <w:b w:val="false"/>
          <w:i w:val="false"/>
          <w:color w:val="000000"/>
          <w:sz w:val="28"/>
        </w:rPr>
        <w:t xml:space="preserve">
      11. С момента передачи уполномоченной компанией дольщику доли в многоквартирном жилом доме в порядке, установленном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право залога прекращается.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1"/>
    <w:p>
      <w:pPr>
        <w:spacing w:after="0"/>
        <w:ind w:left="0"/>
        <w:jc w:val="left"/>
      </w:pPr>
      <w:r>
        <w:rPr>
          <w:rFonts w:ascii="Times New Roman"/>
          <w:b/>
          <w:i w:val="false"/>
          <w:color w:val="000000"/>
        </w:rPr>
        <w:t xml:space="preserve"> Глава 4. Договор о долевом участии в жилищном строительстве</w:t>
      </w:r>
    </w:p>
    <w:bookmarkEnd w:id="81"/>
    <w:bookmarkStart w:name="z11" w:id="82"/>
    <w:p>
      <w:pPr>
        <w:spacing w:after="0"/>
        <w:ind w:left="0"/>
        <w:jc w:val="left"/>
      </w:pPr>
      <w:r>
        <w:rPr>
          <w:rFonts w:ascii="Times New Roman"/>
          <w:b/>
          <w:i w:val="false"/>
          <w:color w:val="000000"/>
        </w:rPr>
        <w:t xml:space="preserve"> Статья 11. Договор о долевом участии в жилищном строительстве</w:t>
      </w:r>
    </w:p>
    <w:bookmarkEnd w:id="82"/>
    <w:bookmarkStart w:name="z105" w:id="83"/>
    <w:p>
      <w:pPr>
        <w:spacing w:after="0"/>
        <w:ind w:left="0"/>
        <w:jc w:val="both"/>
      </w:pPr>
      <w:r>
        <w:rPr>
          <w:rFonts w:ascii="Times New Roman"/>
          <w:b w:val="false"/>
          <w:i w:val="false"/>
          <w:color w:val="000000"/>
          <w:sz w:val="28"/>
        </w:rPr>
        <w:t xml:space="preserve">
      1. Договор о долевом участии в жилищном строительстве заключается в письменной форме и считается заключенным с момента его постановки на учет в местном исполнительном органе по месту нахождения многоквартирного жилого дома в порядке, предусмотренном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w:t>
      </w:r>
    </w:p>
    <w:bookmarkEnd w:id="83"/>
    <w:bookmarkStart w:name="z106" w:id="84"/>
    <w:p>
      <w:pPr>
        <w:spacing w:after="0"/>
        <w:ind w:left="0"/>
        <w:jc w:val="both"/>
      </w:pPr>
      <w:r>
        <w:rPr>
          <w:rFonts w:ascii="Times New Roman"/>
          <w:b w:val="false"/>
          <w:i w:val="false"/>
          <w:color w:val="000000"/>
          <w:sz w:val="28"/>
        </w:rPr>
        <w:t>
      2. Стороны договора о долевом участии в жилищном строительстве должны информировать друг друга об изменении фактического адреса и (или) других персональных данных письменно в течение тридцати календарных дней.</w:t>
      </w:r>
    </w:p>
    <w:bookmarkEnd w:id="84"/>
    <w:bookmarkStart w:name="z12" w:id="85"/>
    <w:p>
      <w:pPr>
        <w:spacing w:after="0"/>
        <w:ind w:left="0"/>
        <w:jc w:val="left"/>
      </w:pPr>
      <w:r>
        <w:rPr>
          <w:rFonts w:ascii="Times New Roman"/>
          <w:b/>
          <w:i w:val="false"/>
          <w:color w:val="000000"/>
        </w:rPr>
        <w:t xml:space="preserve"> Статья 12. Учет договоров о долевом участии в жилищном строительстве</w:t>
      </w:r>
    </w:p>
    <w:bookmarkEnd w:id="85"/>
    <w:bookmarkStart w:name="z107" w:id="86"/>
    <w:p>
      <w:pPr>
        <w:spacing w:after="0"/>
        <w:ind w:left="0"/>
        <w:jc w:val="both"/>
      </w:pPr>
      <w:r>
        <w:rPr>
          <w:rFonts w:ascii="Times New Roman"/>
          <w:b w:val="false"/>
          <w:i w:val="false"/>
          <w:color w:val="000000"/>
          <w:sz w:val="28"/>
        </w:rPr>
        <w:t>
      1. Договор о долевом участии в жилищном строительстве, вносимые изменения и (или) дополнения в него, а также договор об уступке права требования по нему подлежат учету в местном исполнительном органе по месту нахождения многоквартирного жилого дома по представлению уполномоченной компании с использованием единой информационной системы долевого участия в жилищном строительстве.</w:t>
      </w:r>
    </w:p>
    <w:bookmarkEnd w:id="86"/>
    <w:bookmarkStart w:name="z108" w:id="87"/>
    <w:p>
      <w:pPr>
        <w:spacing w:after="0"/>
        <w:ind w:left="0"/>
        <w:jc w:val="both"/>
      </w:pPr>
      <w:r>
        <w:rPr>
          <w:rFonts w:ascii="Times New Roman"/>
          <w:b w:val="false"/>
          <w:i w:val="false"/>
          <w:color w:val="000000"/>
          <w:sz w:val="28"/>
        </w:rPr>
        <w:t>
      2. Учет договоров о долевом участии в жилищном строительстве осуществляется в соответствии с правилами ведения учета договоров о долевом участии в жилищном строительстве, а также договоров о переуступке прав требований по ним, утвержденными уполномоченным органом.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8"/>
    <w:p>
      <w:pPr>
        <w:spacing w:after="0"/>
        <w:ind w:left="0"/>
        <w:jc w:val="left"/>
      </w:pPr>
      <w:r>
        <w:rPr>
          <w:rFonts w:ascii="Times New Roman"/>
          <w:b/>
          <w:i w:val="false"/>
          <w:color w:val="000000"/>
        </w:rPr>
        <w:t xml:space="preserve"> Статья 13. Изменение и расторжение договора о долевом участии в жилищном строительстве</w:t>
      </w:r>
    </w:p>
    <w:bookmarkEnd w:id="88"/>
    <w:bookmarkStart w:name="z109" w:id="89"/>
    <w:p>
      <w:pPr>
        <w:spacing w:after="0"/>
        <w:ind w:left="0"/>
        <w:jc w:val="both"/>
      </w:pPr>
      <w:r>
        <w:rPr>
          <w:rFonts w:ascii="Times New Roman"/>
          <w:b w:val="false"/>
          <w:i w:val="false"/>
          <w:color w:val="000000"/>
          <w:sz w:val="28"/>
        </w:rPr>
        <w:t>
      1. В договор о долевом участии в жилищном строительстве после его заключения по согласию сторон могут быть внесены изменения и (или) дополнения в порядке, предусмотренном гражданским законодательством Республики Казахстан. В таких случаях дополнительные соглашения к договору о долевом участии в жилищном строительстве также подлежат учету в местных исполнительных органах.</w:t>
      </w:r>
    </w:p>
    <w:bookmarkEnd w:id="89"/>
    <w:bookmarkStart w:name="z110" w:id="90"/>
    <w:p>
      <w:pPr>
        <w:spacing w:after="0"/>
        <w:ind w:left="0"/>
        <w:jc w:val="both"/>
      </w:pPr>
      <w:r>
        <w:rPr>
          <w:rFonts w:ascii="Times New Roman"/>
          <w:b w:val="false"/>
          <w:i w:val="false"/>
          <w:color w:val="000000"/>
          <w:sz w:val="28"/>
        </w:rPr>
        <w:t>
      2.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 в случае согласия уполномоченной компании с переводом долга на нового дольщика в соответствии с гражданским законодательством Республики Казахстан в безналичном порядке.</w:t>
      </w:r>
    </w:p>
    <w:bookmarkEnd w:id="90"/>
    <w:bookmarkStart w:name="z111" w:id="91"/>
    <w:p>
      <w:pPr>
        <w:spacing w:after="0"/>
        <w:ind w:left="0"/>
        <w:jc w:val="both"/>
      </w:pPr>
      <w:r>
        <w:rPr>
          <w:rFonts w:ascii="Times New Roman"/>
          <w:b w:val="false"/>
          <w:i w:val="false"/>
          <w:color w:val="000000"/>
          <w:sz w:val="28"/>
        </w:rPr>
        <w:t>
      3. Уступка дольщиком права требования по договору о долевом участии в жилищном строительстве допускается с момента учета договора о долевом участии в жилищном строительстве в местном исполнительном органе по месту нахождения многоквартирного жилого дома до момента подписания сторонами передаточного акта о передаче доли в построенном многоквартирном жилом доме.</w:t>
      </w:r>
    </w:p>
    <w:bookmarkEnd w:id="91"/>
    <w:bookmarkStart w:name="z112" w:id="92"/>
    <w:p>
      <w:pPr>
        <w:spacing w:after="0"/>
        <w:ind w:left="0"/>
        <w:jc w:val="both"/>
      </w:pPr>
      <w:r>
        <w:rPr>
          <w:rFonts w:ascii="Times New Roman"/>
          <w:b w:val="false"/>
          <w:i w:val="false"/>
          <w:color w:val="000000"/>
          <w:sz w:val="28"/>
        </w:rPr>
        <w:t>
      4. В случае смерти дольщика – физического лица или объявления его умершим права и обязанности по договору о долевом участии в жилищном строительстве переходят к наследникам в соответствии с гражданским законодательством Республики Казахстан.</w:t>
      </w:r>
    </w:p>
    <w:bookmarkEnd w:id="92"/>
    <w:bookmarkStart w:name="z14" w:id="93"/>
    <w:p>
      <w:pPr>
        <w:spacing w:after="0"/>
        <w:ind w:left="0"/>
        <w:jc w:val="left"/>
      </w:pPr>
      <w:r>
        <w:rPr>
          <w:rFonts w:ascii="Times New Roman"/>
          <w:b/>
          <w:i w:val="false"/>
          <w:color w:val="000000"/>
        </w:rPr>
        <w:t xml:space="preserve"> Статья 14. Права и обязанности дольщика</w:t>
      </w:r>
    </w:p>
    <w:bookmarkEnd w:id="93"/>
    <w:bookmarkStart w:name="z113" w:id="94"/>
    <w:p>
      <w:pPr>
        <w:spacing w:after="0"/>
        <w:ind w:left="0"/>
        <w:jc w:val="both"/>
      </w:pPr>
      <w:r>
        <w:rPr>
          <w:rFonts w:ascii="Times New Roman"/>
          <w:b w:val="false"/>
          <w:i w:val="false"/>
          <w:color w:val="000000"/>
          <w:sz w:val="28"/>
        </w:rPr>
        <w:t>
      1. Дольщик вправе:</w:t>
      </w:r>
    </w:p>
    <w:bookmarkEnd w:id="94"/>
    <w:p>
      <w:pPr>
        <w:spacing w:after="0"/>
        <w:ind w:left="0"/>
        <w:jc w:val="both"/>
      </w:pPr>
      <w:r>
        <w:rPr>
          <w:rFonts w:ascii="Times New Roman"/>
          <w:b w:val="false"/>
          <w:i w:val="false"/>
          <w:color w:val="000000"/>
          <w:sz w:val="28"/>
        </w:rPr>
        <w:t xml:space="preserve">
      1) получить информацию, определенную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уступить права требования по договору о долевом участии в жилищном строительстве в порядке, определенном гражданским законодательством Республики Казахстан;</w:t>
      </w:r>
    </w:p>
    <w:p>
      <w:pPr>
        <w:spacing w:after="0"/>
        <w:ind w:left="0"/>
        <w:jc w:val="both"/>
      </w:pPr>
      <w:r>
        <w:rPr>
          <w:rFonts w:ascii="Times New Roman"/>
          <w:b w:val="false"/>
          <w:i w:val="false"/>
          <w:color w:val="000000"/>
          <w:sz w:val="28"/>
        </w:rPr>
        <w:t>
      3) требовать надлежащего исполнения уполномоченной компанией условий договора о долевом участии в жилищном строительстве.</w:t>
      </w:r>
    </w:p>
    <w:bookmarkStart w:name="z114" w:id="95"/>
    <w:p>
      <w:pPr>
        <w:spacing w:after="0"/>
        <w:ind w:left="0"/>
        <w:jc w:val="both"/>
      </w:pPr>
      <w:r>
        <w:rPr>
          <w:rFonts w:ascii="Times New Roman"/>
          <w:b w:val="false"/>
          <w:i w:val="false"/>
          <w:color w:val="000000"/>
          <w:sz w:val="28"/>
        </w:rPr>
        <w:t>
      2. Дольщик обязан:</w:t>
      </w:r>
    </w:p>
    <w:bookmarkEnd w:id="95"/>
    <w:p>
      <w:pPr>
        <w:spacing w:after="0"/>
        <w:ind w:left="0"/>
        <w:jc w:val="both"/>
      </w:pPr>
      <w:r>
        <w:rPr>
          <w:rFonts w:ascii="Times New Roman"/>
          <w:b w:val="false"/>
          <w:i w:val="false"/>
          <w:color w:val="000000"/>
          <w:sz w:val="28"/>
        </w:rPr>
        <w:t>
      1) внести деньги на банковский счет уполномоченной компании в безналичном порядке в соответствии с договором о долевом участии в жилищном строительстве;</w:t>
      </w:r>
    </w:p>
    <w:p>
      <w:pPr>
        <w:spacing w:after="0"/>
        <w:ind w:left="0"/>
        <w:jc w:val="both"/>
      </w:pPr>
      <w:r>
        <w:rPr>
          <w:rFonts w:ascii="Times New Roman"/>
          <w:b w:val="false"/>
          <w:i w:val="false"/>
          <w:color w:val="000000"/>
          <w:sz w:val="28"/>
        </w:rPr>
        <w:t>
      2) своевременно исполнять условия договора о долевом участии в жилищном строительстве;</w:t>
      </w:r>
    </w:p>
    <w:p>
      <w:pPr>
        <w:spacing w:after="0"/>
        <w:ind w:left="0"/>
        <w:jc w:val="both"/>
      </w:pPr>
      <w:r>
        <w:rPr>
          <w:rFonts w:ascii="Times New Roman"/>
          <w:b w:val="false"/>
          <w:i w:val="false"/>
          <w:color w:val="000000"/>
          <w:sz w:val="28"/>
        </w:rPr>
        <w:t>
      3) принять долю в многоквартирном жилом доме при наличии зарегистрированного акта приемки многоквартирного жилого дома в эксплуатацию в течение тридцати календарных дней с момента получения дольщиком уведомления от уполномоченной компании с подписанием договора о передаче доли;</w:t>
      </w:r>
    </w:p>
    <w:p>
      <w:pPr>
        <w:spacing w:after="0"/>
        <w:ind w:left="0"/>
        <w:jc w:val="both"/>
      </w:pPr>
      <w:r>
        <w:rPr>
          <w:rFonts w:ascii="Times New Roman"/>
          <w:b w:val="false"/>
          <w:i w:val="false"/>
          <w:color w:val="000000"/>
          <w:sz w:val="28"/>
        </w:rPr>
        <w:t>
      4) в случае изменения фактического адреса и (или) других персональных данных письменно уведомить уполномоченную компанию об этом в течение тридцати календарных дней.</w:t>
      </w:r>
    </w:p>
    <w:bookmarkStart w:name="z15" w:id="96"/>
    <w:p>
      <w:pPr>
        <w:spacing w:after="0"/>
        <w:ind w:left="0"/>
        <w:jc w:val="left"/>
      </w:pPr>
      <w:r>
        <w:rPr>
          <w:rFonts w:ascii="Times New Roman"/>
          <w:b/>
          <w:i w:val="false"/>
          <w:color w:val="000000"/>
        </w:rPr>
        <w:t xml:space="preserve"> Статья 15. Исполнение обязательств по договору о долевом участии в жилищном строительстве</w:t>
      </w:r>
    </w:p>
    <w:bookmarkEnd w:id="96"/>
    <w:bookmarkStart w:name="z115" w:id="97"/>
    <w:p>
      <w:pPr>
        <w:spacing w:after="0"/>
        <w:ind w:left="0"/>
        <w:jc w:val="both"/>
      </w:pPr>
      <w:r>
        <w:rPr>
          <w:rFonts w:ascii="Times New Roman"/>
          <w:b w:val="false"/>
          <w:i w:val="false"/>
          <w:color w:val="000000"/>
          <w:sz w:val="28"/>
        </w:rPr>
        <w:t>
      1. Оплата дольщиком стоимости доли, предусмотренной договором о долевом участии в жилищном строительстве, производится путем внесения платежей в установленные договором сроки на банковский счет уполномоченной компании.</w:t>
      </w:r>
    </w:p>
    <w:bookmarkEnd w:id="97"/>
    <w:bookmarkStart w:name="z116" w:id="98"/>
    <w:p>
      <w:pPr>
        <w:spacing w:after="0"/>
        <w:ind w:left="0"/>
        <w:jc w:val="both"/>
      </w:pPr>
      <w:r>
        <w:rPr>
          <w:rFonts w:ascii="Times New Roman"/>
          <w:b w:val="false"/>
          <w:i w:val="false"/>
          <w:color w:val="000000"/>
          <w:sz w:val="28"/>
        </w:rPr>
        <w:t>
      2. Обязательства дольщика считаются исполненными с момента оплаты в полном объеме стоимости доли и принятия ее в многоквартирном жилом доме в соответствии с договором о долевом участии в жилищном строительстве.</w:t>
      </w:r>
    </w:p>
    <w:bookmarkEnd w:id="98"/>
    <w:bookmarkStart w:name="z117" w:id="99"/>
    <w:p>
      <w:pPr>
        <w:spacing w:after="0"/>
        <w:ind w:left="0"/>
        <w:jc w:val="both"/>
      </w:pPr>
      <w:r>
        <w:rPr>
          <w:rFonts w:ascii="Times New Roman"/>
          <w:b w:val="false"/>
          <w:i w:val="false"/>
          <w:color w:val="000000"/>
          <w:sz w:val="28"/>
        </w:rPr>
        <w:t>
      3. Обязательства застройщика и (или) уполномоченной компании по передаче доли в многоквартирном жилом доме считаются исполненными с момента приемки в эксплуатацию многоквартирного жилого дома, подписания сторонами договора о передаче доли в многоквартирном жилом доме, а также проведения мероприятий в соответствии с жилищным законодательством Республики Казахстан.</w:t>
      </w:r>
    </w:p>
    <w:bookmarkEnd w:id="99"/>
    <w:bookmarkStart w:name="z118" w:id="100"/>
    <w:p>
      <w:pPr>
        <w:spacing w:after="0"/>
        <w:ind w:left="0"/>
        <w:jc w:val="both"/>
      </w:pPr>
      <w:r>
        <w:rPr>
          <w:rFonts w:ascii="Times New Roman"/>
          <w:b w:val="false"/>
          <w:i w:val="false"/>
          <w:color w:val="000000"/>
          <w:sz w:val="28"/>
        </w:rPr>
        <w:t>
      4. Обязательства подрядчика (генерального подрядчика) по гарантийному сроку считаются исполненными после выполнения им обязательств по устранению возникших в период гарантийного срока нарушений соответствия показателей строительства многоквартирного жилого дома, указанных в проектно-сметной документации и в договоре о долевом участии в жилищном строительстве.</w:t>
      </w:r>
    </w:p>
    <w:bookmarkEnd w:id="100"/>
    <w:bookmarkStart w:name="z119" w:id="101"/>
    <w:p>
      <w:pPr>
        <w:spacing w:after="0"/>
        <w:ind w:left="0"/>
        <w:jc w:val="both"/>
      </w:pPr>
      <w:r>
        <w:rPr>
          <w:rFonts w:ascii="Times New Roman"/>
          <w:b w:val="false"/>
          <w:i w:val="false"/>
          <w:color w:val="000000"/>
          <w:sz w:val="28"/>
        </w:rPr>
        <w:t>
      5. Риск случайной гибели или случайного повреждения доли в возведенном многоквартирном жилом доме до ее фактической передачи дольщику несет уполномоченная компания. После фактической передачи доли в многоквартирном жилом доме риск случайной гибели или случайного повреждения переходит к дольщику.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2"/>
    <w:p>
      <w:pPr>
        <w:spacing w:after="0"/>
        <w:ind w:left="0"/>
        <w:jc w:val="left"/>
      </w:pPr>
      <w:r>
        <w:rPr>
          <w:rFonts w:ascii="Times New Roman"/>
          <w:b/>
          <w:i w:val="false"/>
          <w:color w:val="000000"/>
        </w:rPr>
        <w:t xml:space="preserve"> Статья 16. Ответственность сторон по договору о долевом участии в жилищном строительстве</w:t>
      </w:r>
    </w:p>
    <w:bookmarkEnd w:id="102"/>
    <w:bookmarkStart w:name="z120" w:id="103"/>
    <w:p>
      <w:pPr>
        <w:spacing w:after="0"/>
        <w:ind w:left="0"/>
        <w:jc w:val="both"/>
      </w:pPr>
      <w:r>
        <w:rPr>
          <w:rFonts w:ascii="Times New Roman"/>
          <w:b w:val="false"/>
          <w:i w:val="false"/>
          <w:color w:val="000000"/>
          <w:sz w:val="28"/>
        </w:rPr>
        <w:t>
      1. Уполномоченная компания несет ответственность по обеспечению контроля за ходом и качеством строительства.</w:t>
      </w:r>
    </w:p>
    <w:bookmarkEnd w:id="103"/>
    <w:bookmarkStart w:name="z121" w:id="104"/>
    <w:p>
      <w:pPr>
        <w:spacing w:after="0"/>
        <w:ind w:left="0"/>
        <w:jc w:val="both"/>
      </w:pPr>
      <w:r>
        <w:rPr>
          <w:rFonts w:ascii="Times New Roman"/>
          <w:b w:val="false"/>
          <w:i w:val="false"/>
          <w:color w:val="000000"/>
          <w:sz w:val="28"/>
        </w:rPr>
        <w:t>
      2. Уполномоченная компания на условиях, определенных в договоре о долевом участии в жилищном строительстве, распоряжается внесенными для строительства многоквартирного жилого дома деньгами и несет ответственность, предусмотренную законодательством Республики Казахстан или договором о долевом участии в жилищном строительстве, за:</w:t>
      </w:r>
    </w:p>
    <w:bookmarkEnd w:id="104"/>
    <w:p>
      <w:pPr>
        <w:spacing w:after="0"/>
        <w:ind w:left="0"/>
        <w:jc w:val="both"/>
      </w:pPr>
      <w:r>
        <w:rPr>
          <w:rFonts w:ascii="Times New Roman"/>
          <w:b w:val="false"/>
          <w:i w:val="false"/>
          <w:color w:val="000000"/>
          <w:sz w:val="28"/>
        </w:rPr>
        <w:t>
      1) целевое и своевременное использование денег дольщиков;</w:t>
      </w:r>
    </w:p>
    <w:p>
      <w:pPr>
        <w:spacing w:after="0"/>
        <w:ind w:left="0"/>
        <w:jc w:val="both"/>
      </w:pPr>
      <w:r>
        <w:rPr>
          <w:rFonts w:ascii="Times New Roman"/>
          <w:b w:val="false"/>
          <w:i w:val="false"/>
          <w:color w:val="000000"/>
          <w:sz w:val="28"/>
        </w:rPr>
        <w:t>
      2) соблюдение требований нормативно-технических документов при строительстве объекта;</w:t>
      </w:r>
    </w:p>
    <w:p>
      <w:pPr>
        <w:spacing w:after="0"/>
        <w:ind w:left="0"/>
        <w:jc w:val="both"/>
      </w:pPr>
      <w:r>
        <w:rPr>
          <w:rFonts w:ascii="Times New Roman"/>
          <w:b w:val="false"/>
          <w:i w:val="false"/>
          <w:color w:val="000000"/>
          <w:sz w:val="28"/>
        </w:rPr>
        <w:t>
      3) качество используемых строительных материалов, конструкций, оборудования и ведение строительно-монтажных работ;</w:t>
      </w:r>
    </w:p>
    <w:p>
      <w:pPr>
        <w:spacing w:after="0"/>
        <w:ind w:left="0"/>
        <w:jc w:val="both"/>
      </w:pPr>
      <w:r>
        <w:rPr>
          <w:rFonts w:ascii="Times New Roman"/>
          <w:b w:val="false"/>
          <w:i w:val="false"/>
          <w:color w:val="000000"/>
          <w:sz w:val="28"/>
        </w:rPr>
        <w:t>
      4) сроки сдачи объекта в эксплуатацию;</w:t>
      </w:r>
    </w:p>
    <w:p>
      <w:pPr>
        <w:spacing w:after="0"/>
        <w:ind w:left="0"/>
        <w:jc w:val="both"/>
      </w:pPr>
      <w:r>
        <w:rPr>
          <w:rFonts w:ascii="Times New Roman"/>
          <w:b w:val="false"/>
          <w:i w:val="false"/>
          <w:color w:val="000000"/>
          <w:sz w:val="28"/>
        </w:rPr>
        <w:t>
      5) передачу дольщику его доли.</w:t>
      </w:r>
    </w:p>
    <w:bookmarkStart w:name="z122" w:id="105"/>
    <w:p>
      <w:pPr>
        <w:spacing w:after="0"/>
        <w:ind w:left="0"/>
        <w:jc w:val="both"/>
      </w:pPr>
      <w:r>
        <w:rPr>
          <w:rFonts w:ascii="Times New Roman"/>
          <w:b w:val="false"/>
          <w:i w:val="false"/>
          <w:color w:val="000000"/>
          <w:sz w:val="28"/>
        </w:rPr>
        <w:t>
      3. Уполномоченная компания несет ответственность за выбор подрядчика (генерального подрядчика) путем предъявленных квалификационных требований.</w:t>
      </w:r>
    </w:p>
    <w:bookmarkEnd w:id="105"/>
    <w:bookmarkStart w:name="z123" w:id="106"/>
    <w:p>
      <w:pPr>
        <w:spacing w:after="0"/>
        <w:ind w:left="0"/>
        <w:jc w:val="both"/>
      </w:pPr>
      <w:r>
        <w:rPr>
          <w:rFonts w:ascii="Times New Roman"/>
          <w:b w:val="false"/>
          <w:i w:val="false"/>
          <w:color w:val="000000"/>
          <w:sz w:val="28"/>
        </w:rPr>
        <w:t>
      4. Уполномоченная компания обязана уведомить по почте дольщика о неуплате очередного платежа. Такое уведомление должно быть осуществлено заказным письмом с описью вложения или вручено дольщику лично под расписку.</w:t>
      </w:r>
    </w:p>
    <w:bookmarkEnd w:id="106"/>
    <w:p>
      <w:pPr>
        <w:spacing w:after="0"/>
        <w:ind w:left="0"/>
        <w:jc w:val="both"/>
      </w:pPr>
      <w:r>
        <w:rPr>
          <w:rFonts w:ascii="Times New Roman"/>
          <w:b w:val="false"/>
          <w:i w:val="false"/>
          <w:color w:val="000000"/>
          <w:sz w:val="28"/>
        </w:rPr>
        <w:t>
      Для признания факта отказа дольщиком от исполнения договорных обязательств необходимо установление наличия не менее трех уведомлений о неуплате платежа (платежей) с общим сроком просрочки платежа (платежей) не менее трех месяцев.</w:t>
      </w:r>
    </w:p>
    <w:bookmarkStart w:name="z124" w:id="107"/>
    <w:p>
      <w:pPr>
        <w:spacing w:after="0"/>
        <w:ind w:left="0"/>
        <w:jc w:val="both"/>
      </w:pPr>
      <w:r>
        <w:rPr>
          <w:rFonts w:ascii="Times New Roman"/>
          <w:b w:val="false"/>
          <w:i w:val="false"/>
          <w:color w:val="000000"/>
          <w:sz w:val="28"/>
        </w:rPr>
        <w:t>
      5. В случае неуплаты дольщиком очередного платежа и отсутствия письменного обращения в течение срока, определенного пунктом 4 настоящей статьи, согласно условиям договора о долевом участии в жилищном строительстве уполномоченная компания вправе принять одно из следующих решений:</w:t>
      </w:r>
    </w:p>
    <w:bookmarkEnd w:id="107"/>
    <w:p>
      <w:pPr>
        <w:spacing w:after="0"/>
        <w:ind w:left="0"/>
        <w:jc w:val="both"/>
      </w:pPr>
      <w:r>
        <w:rPr>
          <w:rFonts w:ascii="Times New Roman"/>
          <w:b w:val="false"/>
          <w:i w:val="false"/>
          <w:color w:val="000000"/>
          <w:sz w:val="28"/>
        </w:rPr>
        <w:t>
      1) принять финансирование (деньги) от третьего лица на оплату такой доли с последующим оказанием содействия в оформлении уступки права требования (с возвратом прежнему дольщику внесенных денег);</w:t>
      </w:r>
    </w:p>
    <w:p>
      <w:pPr>
        <w:spacing w:after="0"/>
        <w:ind w:left="0"/>
        <w:jc w:val="both"/>
      </w:pPr>
      <w:r>
        <w:rPr>
          <w:rFonts w:ascii="Times New Roman"/>
          <w:b w:val="false"/>
          <w:i w:val="false"/>
          <w:color w:val="000000"/>
          <w:sz w:val="28"/>
        </w:rPr>
        <w:t>
      2) расторгнуть договор и реализовать долю третьему лицу и в течение трех месяцев со дня приемки многоквартирного жилого дома в эксплуатацию возвратить дольщику вырученные от продажи деньги либо обеспечить их хранение на банковском счете до обращения прежнего дольщика за ними.</w:t>
      </w:r>
    </w:p>
    <w:bookmarkStart w:name="z17" w:id="108"/>
    <w:p>
      <w:pPr>
        <w:spacing w:after="0"/>
        <w:ind w:left="0"/>
        <w:jc w:val="left"/>
      </w:pPr>
      <w:r>
        <w:rPr>
          <w:rFonts w:ascii="Times New Roman"/>
          <w:b/>
          <w:i w:val="false"/>
          <w:color w:val="000000"/>
        </w:rPr>
        <w:t xml:space="preserve"> Статья 17. Передача доли в многоквартирном жилом доме</w:t>
      </w:r>
    </w:p>
    <w:bookmarkEnd w:id="108"/>
    <w:bookmarkStart w:name="z125" w:id="109"/>
    <w:p>
      <w:pPr>
        <w:spacing w:after="0"/>
        <w:ind w:left="0"/>
        <w:jc w:val="both"/>
      </w:pPr>
      <w:r>
        <w:rPr>
          <w:rFonts w:ascii="Times New Roman"/>
          <w:b w:val="false"/>
          <w:i w:val="false"/>
          <w:color w:val="000000"/>
          <w:sz w:val="28"/>
        </w:rPr>
        <w:t>
      1. Уполномоченная компания обязана передать дольщику его долю в построенном многоквартирном жилом доме не позднее срока, который предусмотрен договором о долевом участии в жилищном строительстве.</w:t>
      </w:r>
    </w:p>
    <w:bookmarkEnd w:id="109"/>
    <w:bookmarkStart w:name="z126" w:id="110"/>
    <w:p>
      <w:pPr>
        <w:spacing w:after="0"/>
        <w:ind w:left="0"/>
        <w:jc w:val="both"/>
      </w:pPr>
      <w:r>
        <w:rPr>
          <w:rFonts w:ascii="Times New Roman"/>
          <w:b w:val="false"/>
          <w:i w:val="false"/>
          <w:color w:val="000000"/>
          <w:sz w:val="28"/>
        </w:rPr>
        <w:t>
      2. Передача дольщику его доли в многоквартирном жилом доме осуществляется уполномоченной компанией после подписания акта приемки построенного многоквартирного жилого дома в эксплуатацию.</w:t>
      </w:r>
    </w:p>
    <w:bookmarkEnd w:id="110"/>
    <w:bookmarkStart w:name="z127" w:id="111"/>
    <w:p>
      <w:pPr>
        <w:spacing w:after="0"/>
        <w:ind w:left="0"/>
        <w:jc w:val="both"/>
      </w:pPr>
      <w:r>
        <w:rPr>
          <w:rFonts w:ascii="Times New Roman"/>
          <w:b w:val="false"/>
          <w:i w:val="false"/>
          <w:color w:val="000000"/>
          <w:sz w:val="28"/>
        </w:rPr>
        <w:t>
      3. После подписания акта приемки построенного многоквартирного жилого дома в эксплуатацию уполномоченная компания вправе досрочно исполнить обязательства по передаче долей в многоквартирном жилом доме дольщикам.</w:t>
      </w:r>
    </w:p>
    <w:bookmarkEnd w:id="111"/>
    <w:bookmarkStart w:name="z128" w:id="112"/>
    <w:p>
      <w:pPr>
        <w:spacing w:after="0"/>
        <w:ind w:left="0"/>
        <w:jc w:val="both"/>
      </w:pPr>
      <w:r>
        <w:rPr>
          <w:rFonts w:ascii="Times New Roman"/>
          <w:b w:val="false"/>
          <w:i w:val="false"/>
          <w:color w:val="000000"/>
          <w:sz w:val="28"/>
        </w:rPr>
        <w:t>
      4. Уполномоченная компания обязана направить дольщику письмо о завершении строительства многоквартирного жилого дома в соответствии с договором о долевом участии в жилищном строительстве и о готовности доли к передаче, а также предупредить дольщика о необходимости принятия доли и о последствиях бездействия дольщика, предусмотренных договором о долевом участии в жилищном строительстве. Письмо должно быть направлено по почте заказным письмом и с уведомлением о получении адресатом почтового отправления или вручено дольщику лично под расписку.</w:t>
      </w:r>
    </w:p>
    <w:bookmarkEnd w:id="112"/>
    <w:bookmarkStart w:name="z129" w:id="113"/>
    <w:p>
      <w:pPr>
        <w:spacing w:after="0"/>
        <w:ind w:left="0"/>
        <w:jc w:val="both"/>
      </w:pPr>
      <w:r>
        <w:rPr>
          <w:rFonts w:ascii="Times New Roman"/>
          <w:b w:val="false"/>
          <w:i w:val="false"/>
          <w:color w:val="000000"/>
          <w:sz w:val="28"/>
        </w:rPr>
        <w:t>
      5. Дольщик, получивший письменное уведомление уполномоченной компании о завершении строительства многоквартирного жилого дома и готовности доли в многоквартирном жилом доме к передаче, обязан приступить к ее принятию в предусмотренный договором о долевом участии в жилищном строительстве срок или, если такой срок не установлен, в течение десяти рабочих дней со дня получения указанного уведомления.</w:t>
      </w:r>
    </w:p>
    <w:bookmarkEnd w:id="113"/>
    <w:bookmarkStart w:name="z130" w:id="114"/>
    <w:p>
      <w:pPr>
        <w:spacing w:after="0"/>
        <w:ind w:left="0"/>
        <w:jc w:val="both"/>
      </w:pPr>
      <w:r>
        <w:rPr>
          <w:rFonts w:ascii="Times New Roman"/>
          <w:b w:val="false"/>
          <w:i w:val="false"/>
          <w:color w:val="000000"/>
          <w:sz w:val="28"/>
        </w:rPr>
        <w:t>
      6. Дольщик, обнаруживший во время приемки результатов работы отступления в ней от проектно-сметной документации и договора о долевом участии в жилищном строительстве, вправе потребовать от уполномоченной компании в согласованный сторонами срок устранения выявленных недостатков.</w:t>
      </w:r>
    </w:p>
    <w:bookmarkEnd w:id="114"/>
    <w:bookmarkStart w:name="z131" w:id="115"/>
    <w:p>
      <w:pPr>
        <w:spacing w:after="0"/>
        <w:ind w:left="0"/>
        <w:jc w:val="left"/>
      </w:pPr>
      <w:r>
        <w:rPr>
          <w:rFonts w:ascii="Times New Roman"/>
          <w:b/>
          <w:i w:val="false"/>
          <w:color w:val="000000"/>
        </w:rPr>
        <w:t xml:space="preserve"> Глава 5. Порядок и особенности долевого участия</w:t>
      </w:r>
      <w:r>
        <w:br/>
      </w:r>
      <w:r>
        <w:rPr>
          <w:rFonts w:ascii="Times New Roman"/>
          <w:b/>
          <w:i w:val="false"/>
          <w:color w:val="000000"/>
        </w:rPr>
        <w:t>в жилищном строительстве</w:t>
      </w:r>
    </w:p>
    <w:bookmarkEnd w:id="115"/>
    <w:bookmarkStart w:name="z18" w:id="116"/>
    <w:p>
      <w:pPr>
        <w:spacing w:after="0"/>
        <w:ind w:left="0"/>
        <w:jc w:val="left"/>
      </w:pPr>
      <w:r>
        <w:rPr>
          <w:rFonts w:ascii="Times New Roman"/>
          <w:b/>
          <w:i w:val="false"/>
          <w:color w:val="000000"/>
        </w:rPr>
        <w:t xml:space="preserve"> Статья 18. Порядок выдачи разрешения на привлечение денег дольщиков при организации долевого жилищного строительства способом участия в проекте банка второго уровня или после возведения каркаса многоквартирного жилого дома</w:t>
      </w:r>
    </w:p>
    <w:bookmarkEnd w:id="116"/>
    <w:bookmarkStart w:name="z132" w:id="117"/>
    <w:p>
      <w:pPr>
        <w:spacing w:after="0"/>
        <w:ind w:left="0"/>
        <w:jc w:val="both"/>
      </w:pPr>
      <w:r>
        <w:rPr>
          <w:rFonts w:ascii="Times New Roman"/>
          <w:b w:val="false"/>
          <w:i w:val="false"/>
          <w:color w:val="000000"/>
          <w:sz w:val="28"/>
        </w:rPr>
        <w:t>
      1. Привлечение денег дольщиков осуществляется уполномоченной компанией на основании разрешения местного исполнительного органа области, города республиканского значения, столицы, района, города областного значения на привлечение денег дольщиков.</w:t>
      </w:r>
    </w:p>
    <w:bookmarkEnd w:id="117"/>
    <w:bookmarkStart w:name="z133" w:id="118"/>
    <w:p>
      <w:pPr>
        <w:spacing w:after="0"/>
        <w:ind w:left="0"/>
        <w:jc w:val="both"/>
      </w:pPr>
      <w:r>
        <w:rPr>
          <w:rFonts w:ascii="Times New Roman"/>
          <w:b w:val="false"/>
          <w:i w:val="false"/>
          <w:color w:val="000000"/>
          <w:sz w:val="28"/>
        </w:rPr>
        <w:t>
      2. Выдача разрешения на привлечение денег дольщиков осуществляется в соответствии с Законом Республики Казахстан "О разрешениях и уведомлениях".</w:t>
      </w:r>
    </w:p>
    <w:bookmarkEnd w:id="118"/>
    <w:bookmarkStart w:name="z134" w:id="119"/>
    <w:p>
      <w:pPr>
        <w:spacing w:after="0"/>
        <w:ind w:left="0"/>
        <w:jc w:val="both"/>
      </w:pPr>
      <w:r>
        <w:rPr>
          <w:rFonts w:ascii="Times New Roman"/>
          <w:b w:val="false"/>
          <w:i w:val="false"/>
          <w:color w:val="000000"/>
          <w:sz w:val="28"/>
        </w:rPr>
        <w:t xml:space="preserve">
      3. Для получения разрешения на привлечение денег дольщиков застройщик и уполномоченная компания направляют заявление в местный исполнительный орган с приложением копий документов, подтверждающих соответствие требованиям,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и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 настоящего Закона.</w:t>
      </w:r>
    </w:p>
    <w:bookmarkEnd w:id="119"/>
    <w:bookmarkStart w:name="z135" w:id="120"/>
    <w:p>
      <w:pPr>
        <w:spacing w:after="0"/>
        <w:ind w:left="0"/>
        <w:jc w:val="both"/>
      </w:pPr>
      <w:r>
        <w:rPr>
          <w:rFonts w:ascii="Times New Roman"/>
          <w:b w:val="false"/>
          <w:i w:val="false"/>
          <w:color w:val="000000"/>
          <w:sz w:val="28"/>
        </w:rPr>
        <w:t xml:space="preserve">
      4. Местный исполнительный орган в течение восьми рабочих дней с момента получения от застройщика и уполномоченной компании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обязан выдать разрешение на привлечение денег дольщиков либо направить письменный мотивированный отказ.</w:t>
      </w:r>
    </w:p>
    <w:bookmarkEnd w:id="120"/>
    <w:bookmarkStart w:name="z136" w:id="121"/>
    <w:p>
      <w:pPr>
        <w:spacing w:after="0"/>
        <w:ind w:left="0"/>
        <w:jc w:val="both"/>
      </w:pPr>
      <w:r>
        <w:rPr>
          <w:rFonts w:ascii="Times New Roman"/>
          <w:b w:val="false"/>
          <w:i w:val="false"/>
          <w:color w:val="000000"/>
          <w:sz w:val="28"/>
        </w:rPr>
        <w:t xml:space="preserve">
      5. Основанием для отказа в выдаче местным исполнительным органом разрешения на привлечение денег дольщиков является несоответствие застройщика и (или) уполномоченной компании одному или нескольким требованиям, установленным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 настоящего Закона.</w:t>
      </w:r>
    </w:p>
    <w:bookmarkEnd w:id="121"/>
    <w:bookmarkStart w:name="z137" w:id="122"/>
    <w:p>
      <w:pPr>
        <w:spacing w:after="0"/>
        <w:ind w:left="0"/>
        <w:jc w:val="both"/>
      </w:pPr>
      <w:r>
        <w:rPr>
          <w:rFonts w:ascii="Times New Roman"/>
          <w:b w:val="false"/>
          <w:i w:val="false"/>
          <w:color w:val="000000"/>
          <w:sz w:val="28"/>
        </w:rPr>
        <w:t>
      6. Застройщик и уполномоченная компания вправе обжаловать мотивированный отказ в выдаче разрешения на привлечение денег дольщиков в порядке, установленном законами Республики Казахстан.</w:t>
      </w:r>
    </w:p>
    <w:bookmarkEnd w:id="122"/>
    <w:bookmarkStart w:name="z138" w:id="123"/>
    <w:p>
      <w:pPr>
        <w:spacing w:after="0"/>
        <w:ind w:left="0"/>
        <w:jc w:val="both"/>
      </w:pPr>
      <w:r>
        <w:rPr>
          <w:rFonts w:ascii="Times New Roman"/>
          <w:b w:val="false"/>
          <w:i w:val="false"/>
          <w:color w:val="000000"/>
          <w:sz w:val="28"/>
        </w:rPr>
        <w:t>
      7. Застройщик и уполномоченная компания вправе повторно подать заявление на выдачу разрешения на привлечение денег дольщиков после устранения замечаний, указанных в мотивированном отказе.</w:t>
      </w:r>
    </w:p>
    <w:bookmarkEnd w:id="123"/>
    <w:bookmarkStart w:name="z139" w:id="124"/>
    <w:p>
      <w:pPr>
        <w:spacing w:after="0"/>
        <w:ind w:left="0"/>
        <w:jc w:val="both"/>
      </w:pPr>
      <w:r>
        <w:rPr>
          <w:rFonts w:ascii="Times New Roman"/>
          <w:b w:val="false"/>
          <w:i w:val="false"/>
          <w:color w:val="000000"/>
          <w:sz w:val="28"/>
        </w:rPr>
        <w:t>
      8. Разрешение на привлечение денег дольщиков выдается местным исполнительным органом на весь период строительства многоквартирного жилого дома до ввода его в эксплуатацию.</w:t>
      </w:r>
    </w:p>
    <w:bookmarkEnd w:id="124"/>
    <w:bookmarkStart w:name="z140" w:id="125"/>
    <w:p>
      <w:pPr>
        <w:spacing w:after="0"/>
        <w:ind w:left="0"/>
        <w:jc w:val="both"/>
      </w:pPr>
      <w:r>
        <w:rPr>
          <w:rFonts w:ascii="Times New Roman"/>
          <w:b w:val="false"/>
          <w:i w:val="false"/>
          <w:color w:val="000000"/>
          <w:sz w:val="28"/>
        </w:rPr>
        <w:t>
      9. Приостановление действия и лишение разрешения на привлечение денег дольщиков осуществляются в соответствии с Законом Республики Казахстан "О разрешениях и уведомлениях".</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 w:id="126"/>
    <w:p>
      <w:pPr>
        <w:spacing w:after="0"/>
        <w:ind w:left="0"/>
        <w:jc w:val="left"/>
      </w:pPr>
      <w:r>
        <w:rPr>
          <w:rFonts w:ascii="Times New Roman"/>
          <w:b/>
          <w:i w:val="false"/>
          <w:color w:val="000000"/>
        </w:rPr>
        <w:t xml:space="preserve"> Статья 19. Особенности организации долевого участия в жилищном строительстве</w:t>
      </w:r>
    </w:p>
    <w:bookmarkEnd w:id="126"/>
    <w:bookmarkStart w:name="z141" w:id="127"/>
    <w:p>
      <w:pPr>
        <w:spacing w:after="0"/>
        <w:ind w:left="0"/>
        <w:jc w:val="both"/>
      </w:pPr>
      <w:r>
        <w:rPr>
          <w:rFonts w:ascii="Times New Roman"/>
          <w:b w:val="false"/>
          <w:i w:val="false"/>
          <w:color w:val="000000"/>
          <w:sz w:val="28"/>
        </w:rPr>
        <w:t>
      1. Риск случайного удорожания стоимости строительно-монтажных работ многоквартирного жилого дома несет подрядчик (генеральный подрядчик), за исключением случая, предусмотренного пунктом 2 настоящей статьи.</w:t>
      </w:r>
    </w:p>
    <w:bookmarkEnd w:id="127"/>
    <w:bookmarkStart w:name="z142" w:id="128"/>
    <w:p>
      <w:pPr>
        <w:spacing w:after="0"/>
        <w:ind w:left="0"/>
        <w:jc w:val="both"/>
      </w:pPr>
      <w:r>
        <w:rPr>
          <w:rFonts w:ascii="Times New Roman"/>
          <w:b w:val="false"/>
          <w:i w:val="false"/>
          <w:color w:val="000000"/>
          <w:sz w:val="28"/>
        </w:rPr>
        <w:t>
      2. Подрядчик (генеральный подрядчик) вправе требовать пересмотра сметы, если по не зависящим от него причинам стоимость строительно-монтажных работ превысила смету не менее чем на десять процентов. В этом случае риск случайного удорожания стоимости строительно-монтажных работ в сумме, превышающей десять процентов от сметы, несет уполномоченная компания.</w:t>
      </w:r>
    </w:p>
    <w:bookmarkEnd w:id="128"/>
    <w:bookmarkStart w:name="z143"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Оплата платежей за выполненные подрядчиком (генеральным подрядчиком) работы по договору подряда в соответствии с проектно-сметной документацией производится с банковского счета уполномоченной компании на основании актов выполненных работ, подтвержденных инжиниринговой компанией.</w:t>
      </w:r>
    </w:p>
    <w:bookmarkEnd w:id="129"/>
    <w:bookmarkStart w:name="z1105" w:id="130"/>
    <w:p>
      <w:pPr>
        <w:spacing w:after="0"/>
        <w:ind w:left="0"/>
        <w:jc w:val="both"/>
      </w:pPr>
      <w:r>
        <w:rPr>
          <w:rFonts w:ascii="Times New Roman"/>
          <w:b w:val="false"/>
          <w:i w:val="false"/>
          <w:color w:val="000000"/>
          <w:sz w:val="28"/>
        </w:rPr>
        <w:t>
      Допускается предварительная оплата платежей подрядчику (генеральному подрядчику) по договору подряда в соответствии с проектно-сметной документацией строительства при использовании денег дольщиков с банковского счета уполномоченной компании с учетом одного из следующих условий:</w:t>
      </w:r>
    </w:p>
    <w:bookmarkEnd w:id="130"/>
    <w:bookmarkStart w:name="z1106" w:id="131"/>
    <w:p>
      <w:pPr>
        <w:spacing w:after="0"/>
        <w:ind w:left="0"/>
        <w:jc w:val="both"/>
      </w:pPr>
      <w:r>
        <w:rPr>
          <w:rFonts w:ascii="Times New Roman"/>
          <w:b w:val="false"/>
          <w:i w:val="false"/>
          <w:color w:val="000000"/>
          <w:sz w:val="28"/>
        </w:rPr>
        <w:t>
      1) не должна превышать двадцать пять процентов от стоимости договора подряда с уполномоченной компанией при наличии гарантии банка второго уровня по возврату авансового платежа, являющейся обеспечением надлежащего исполнения обязательств подрядчика (генерального подрядчика);</w:t>
      </w:r>
    </w:p>
    <w:bookmarkEnd w:id="131"/>
    <w:bookmarkStart w:name="z1107" w:id="132"/>
    <w:p>
      <w:pPr>
        <w:spacing w:after="0"/>
        <w:ind w:left="0"/>
        <w:jc w:val="both"/>
      </w:pPr>
      <w:r>
        <w:rPr>
          <w:rFonts w:ascii="Times New Roman"/>
          <w:b w:val="false"/>
          <w:i w:val="false"/>
          <w:color w:val="000000"/>
          <w:sz w:val="28"/>
        </w:rPr>
        <w:t>
      2) не более десяти процентов от суммы договора подряда с уполномоченной компанией без обеспечения.</w:t>
      </w:r>
    </w:p>
    <w:bookmarkEnd w:id="132"/>
    <w:bookmarkStart w:name="z1108" w:id="133"/>
    <w:p>
      <w:pPr>
        <w:spacing w:after="0"/>
        <w:ind w:left="0"/>
        <w:jc w:val="both"/>
      </w:pPr>
      <w:r>
        <w:rPr>
          <w:rFonts w:ascii="Times New Roman"/>
          <w:b w:val="false"/>
          <w:i w:val="false"/>
          <w:color w:val="000000"/>
          <w:sz w:val="28"/>
        </w:rPr>
        <w:t xml:space="preserve">
      Последующая оплата платежей за выполненные подрядчиком (генеральным подрядчиком) работы производится в порядке, определенном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33"/>
    <w:bookmarkStart w:name="z144" w:id="134"/>
    <w:p>
      <w:pPr>
        <w:spacing w:after="0"/>
        <w:ind w:left="0"/>
        <w:jc w:val="both"/>
      </w:pPr>
      <w:r>
        <w:rPr>
          <w:rFonts w:ascii="Times New Roman"/>
          <w:b w:val="false"/>
          <w:i w:val="false"/>
          <w:color w:val="000000"/>
          <w:sz w:val="28"/>
        </w:rPr>
        <w:t xml:space="preserve">
      4. Использование денег дольщиков осуществляется уполномоченной компанией на цели строительства многоквартирного жилого дома с учетом требований,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34"/>
    <w:bookmarkStart w:name="z145" w:id="135"/>
    <w:p>
      <w:pPr>
        <w:spacing w:after="0"/>
        <w:ind w:left="0"/>
        <w:jc w:val="both"/>
      </w:pPr>
      <w:r>
        <w:rPr>
          <w:rFonts w:ascii="Times New Roman"/>
          <w:b w:val="false"/>
          <w:i w:val="false"/>
          <w:color w:val="000000"/>
          <w:sz w:val="28"/>
        </w:rPr>
        <w:t>
      5. Собственником незавершенного строительства является уполномоченная компания.</w:t>
      </w:r>
    </w:p>
    <w:bookmarkEnd w:id="135"/>
    <w:bookmarkStart w:name="z146" w:id="136"/>
    <w:p>
      <w:pPr>
        <w:spacing w:after="0"/>
        <w:ind w:left="0"/>
        <w:jc w:val="both"/>
      </w:pPr>
      <w:r>
        <w:rPr>
          <w:rFonts w:ascii="Times New Roman"/>
          <w:b w:val="false"/>
          <w:i w:val="false"/>
          <w:color w:val="000000"/>
          <w:sz w:val="28"/>
        </w:rPr>
        <w:t>
      6. Гражданско-правовые сделки с незавершенным строительством по иным обязательствам застройщика и уполномоченной компании, кроме привлечения им банковского займа и получения гарантии Единого оператора, запрещаются.</w:t>
      </w:r>
    </w:p>
    <w:bookmarkEnd w:id="136"/>
    <w:bookmarkStart w:name="z147" w:id="137"/>
    <w:p>
      <w:pPr>
        <w:spacing w:after="0"/>
        <w:ind w:left="0"/>
        <w:jc w:val="both"/>
      </w:pPr>
      <w:r>
        <w:rPr>
          <w:rFonts w:ascii="Times New Roman"/>
          <w:b w:val="false"/>
          <w:i w:val="false"/>
          <w:color w:val="000000"/>
          <w:sz w:val="28"/>
        </w:rPr>
        <w:t>
      7. В течение гарантийного срока подрядчик (генеральный подрядчик), застройщик и уполномоченная компания гарантируют сохранение качества показателей многоквартирного жилого дома, указанного в проектно-сметной документации, и возможность эксплуатации многоквартирного жилого дома в соответствии с договором о долевом участии в жилищном строительстве.</w:t>
      </w:r>
    </w:p>
    <w:bookmarkEnd w:id="137"/>
    <w:bookmarkStart w:name="z148" w:id="138"/>
    <w:p>
      <w:pPr>
        <w:spacing w:after="0"/>
        <w:ind w:left="0"/>
        <w:jc w:val="both"/>
      </w:pPr>
      <w:r>
        <w:rPr>
          <w:rFonts w:ascii="Times New Roman"/>
          <w:b w:val="false"/>
          <w:i w:val="false"/>
          <w:color w:val="000000"/>
          <w:sz w:val="28"/>
        </w:rPr>
        <w:t>
      8. Застройщик и уполномоченная компания обязаны проводить аудит годовой финансовой отчетности.</w:t>
      </w:r>
    </w:p>
    <w:bookmarkEnd w:id="138"/>
    <w:bookmarkStart w:name="z149" w:id="139"/>
    <w:p>
      <w:pPr>
        <w:spacing w:after="0"/>
        <w:ind w:left="0"/>
        <w:jc w:val="both"/>
      </w:pPr>
      <w:r>
        <w:rPr>
          <w:rFonts w:ascii="Times New Roman"/>
          <w:b w:val="false"/>
          <w:i w:val="false"/>
          <w:color w:val="000000"/>
          <w:sz w:val="28"/>
        </w:rPr>
        <w:t>
      9. Уполномоченная компания обязана реализовывать единицу площади доли в многоквартирном жилом доме не ниже стоимости, определяемой соотношением проектной стоимости к общей площади многоквартирного жилого дома.</w:t>
      </w:r>
    </w:p>
    <w:bookmarkEnd w:id="139"/>
    <w:bookmarkStart w:name="z150" w:id="140"/>
    <w:p>
      <w:pPr>
        <w:spacing w:after="0"/>
        <w:ind w:left="0"/>
        <w:jc w:val="both"/>
      </w:pPr>
      <w:r>
        <w:rPr>
          <w:rFonts w:ascii="Times New Roman"/>
          <w:b w:val="false"/>
          <w:i w:val="false"/>
          <w:color w:val="000000"/>
          <w:sz w:val="28"/>
        </w:rPr>
        <w:t>
      10. Застройщик по обязательствам уполномоченной компании несет субсидиарную ответственность перед дольщиками.</w:t>
      </w:r>
    </w:p>
    <w:bookmarkEnd w:id="140"/>
    <w:bookmarkStart w:name="z151" w:id="141"/>
    <w:p>
      <w:pPr>
        <w:spacing w:after="0"/>
        <w:ind w:left="0"/>
        <w:jc w:val="both"/>
      </w:pPr>
      <w:r>
        <w:rPr>
          <w:rFonts w:ascii="Times New Roman"/>
          <w:b w:val="false"/>
          <w:i w:val="false"/>
          <w:color w:val="000000"/>
          <w:sz w:val="28"/>
        </w:rPr>
        <w:t xml:space="preserve">
      11. Под неисполнением или ненадлежащим исполнением уполномоченной компанией обязательств по завершению строительства многоквартирного жилого дома,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нарушение срока приемки в эксплуатацию многоквартирного жилого дома. Допускается трехкратное продление срока строительства по три месяца каждый от срока, указанного в проектно-сметной документации объекта строительства.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2"/>
    <w:p>
      <w:pPr>
        <w:spacing w:after="0"/>
        <w:ind w:left="0"/>
        <w:jc w:val="left"/>
      </w:pPr>
      <w:r>
        <w:rPr>
          <w:rFonts w:ascii="Times New Roman"/>
          <w:b/>
          <w:i w:val="false"/>
          <w:color w:val="000000"/>
        </w:rPr>
        <w:t xml:space="preserve"> Статья 20. Обеспечение целевого использования денег в долевом участии в жилищном строительстве</w:t>
      </w:r>
    </w:p>
    <w:bookmarkEnd w:id="142"/>
    <w:bookmarkStart w:name="z152" w:id="143"/>
    <w:p>
      <w:pPr>
        <w:spacing w:after="0"/>
        <w:ind w:left="0"/>
        <w:jc w:val="both"/>
      </w:pPr>
      <w:r>
        <w:rPr>
          <w:rFonts w:ascii="Times New Roman"/>
          <w:b w:val="false"/>
          <w:i w:val="false"/>
          <w:color w:val="000000"/>
          <w:sz w:val="28"/>
        </w:rPr>
        <w:t>
      1. В целях обеспечения целевого использования денег, направленных на строительство многоквартирного жилого дома, уполномоченная компания и подрядчик (генеральный подрядчик) обязаны открыть не более одного банковского счета только в одном банке второго уровня.</w:t>
      </w:r>
    </w:p>
    <w:bookmarkEnd w:id="143"/>
    <w:bookmarkStart w:name="z153" w:id="144"/>
    <w:p>
      <w:pPr>
        <w:spacing w:after="0"/>
        <w:ind w:left="0"/>
        <w:jc w:val="both"/>
      </w:pPr>
      <w:r>
        <w:rPr>
          <w:rFonts w:ascii="Times New Roman"/>
          <w:b w:val="false"/>
          <w:i w:val="false"/>
          <w:color w:val="000000"/>
          <w:sz w:val="28"/>
        </w:rPr>
        <w:t>
      2. Использование денег с банковского счета уполномоченной компании осуществляется в соответствии с условиями договора банковского счета для целей финансирования в соответствии с пунктом 8 настоящей статьи на основании актов выполненных работ, подтвержденных инжиниринговой компанией.</w:t>
      </w:r>
    </w:p>
    <w:bookmarkEnd w:id="144"/>
    <w:bookmarkStart w:name="z154" w:id="145"/>
    <w:p>
      <w:pPr>
        <w:spacing w:after="0"/>
        <w:ind w:left="0"/>
        <w:jc w:val="both"/>
      </w:pPr>
      <w:r>
        <w:rPr>
          <w:rFonts w:ascii="Times New Roman"/>
          <w:b w:val="false"/>
          <w:i w:val="false"/>
          <w:color w:val="000000"/>
          <w:sz w:val="28"/>
        </w:rPr>
        <w:t xml:space="preserve">
      3. При осуществлении деятельности по организации долевого участия в жилищном строительстве способом получения гарантии Единого оператора банковский счет используется для размещения денег уполномоченной компании в соответствии с подпунктами 3) и 4)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денег, полученных в оплату долей в многоквартирном жилом доме, заемных средств (при наличии) и расходования денег согласно актам выполненных работ в соответствии с проектно-сметной документацией.</w:t>
      </w:r>
    </w:p>
    <w:bookmarkEnd w:id="145"/>
    <w:bookmarkStart w:name="z155" w:id="146"/>
    <w:p>
      <w:pPr>
        <w:spacing w:after="0"/>
        <w:ind w:left="0"/>
        <w:jc w:val="both"/>
      </w:pPr>
      <w:r>
        <w:rPr>
          <w:rFonts w:ascii="Times New Roman"/>
          <w:b w:val="false"/>
          <w:i w:val="false"/>
          <w:color w:val="000000"/>
          <w:sz w:val="28"/>
        </w:rPr>
        <w:t>
      4. При осуществлении деятельности по организации долевого участия в жилищном строительстве способом участия в проекте банка второго уровня банковский счет используется для размещения и использования денег, полученных в оплату долей в многоквартирном жилом доме, и расходования денег согласно актам выполненных работ в соответствии с проектно-сметной документацией.</w:t>
      </w:r>
    </w:p>
    <w:bookmarkEnd w:id="146"/>
    <w:bookmarkStart w:name="z156" w:id="147"/>
    <w:p>
      <w:pPr>
        <w:spacing w:after="0"/>
        <w:ind w:left="0"/>
        <w:jc w:val="both"/>
      </w:pPr>
      <w:r>
        <w:rPr>
          <w:rFonts w:ascii="Times New Roman"/>
          <w:b w:val="false"/>
          <w:i w:val="false"/>
          <w:color w:val="000000"/>
          <w:sz w:val="28"/>
        </w:rPr>
        <w:t>
      5. При осуществлении деятельности по организации долевого участия в жилищном строительстве способом привлечения денег дольщиков после возведения каркаса многоквартирного жилого дома банковский счет используется для размещения денег уполномоченной компании, полученных в оплату долей в многоквартирном жилом доме, и расходования денег согласно актам выполненных работ в соответствии с проектно-сметной документацией.</w:t>
      </w:r>
    </w:p>
    <w:bookmarkEnd w:id="147"/>
    <w:bookmarkStart w:name="z157" w:id="148"/>
    <w:p>
      <w:pPr>
        <w:spacing w:after="0"/>
        <w:ind w:left="0"/>
        <w:jc w:val="both"/>
      </w:pPr>
      <w:r>
        <w:rPr>
          <w:rFonts w:ascii="Times New Roman"/>
          <w:b w:val="false"/>
          <w:i w:val="false"/>
          <w:color w:val="000000"/>
          <w:sz w:val="28"/>
        </w:rPr>
        <w:t>
      6. Уполномоченная компания обеспечивает учет денег по банковскому счету в разрезе:</w:t>
      </w:r>
    </w:p>
    <w:bookmarkEnd w:id="148"/>
    <w:p>
      <w:pPr>
        <w:spacing w:after="0"/>
        <w:ind w:left="0"/>
        <w:jc w:val="both"/>
      </w:pPr>
      <w:r>
        <w:rPr>
          <w:rFonts w:ascii="Times New Roman"/>
          <w:b w:val="false"/>
          <w:i w:val="false"/>
          <w:color w:val="000000"/>
          <w:sz w:val="28"/>
        </w:rPr>
        <w:t>
      1) собственных денег, внесенных в соответствии с требованиями настоящего Закона;</w:t>
      </w:r>
    </w:p>
    <w:p>
      <w:pPr>
        <w:spacing w:after="0"/>
        <w:ind w:left="0"/>
        <w:jc w:val="both"/>
      </w:pPr>
      <w:r>
        <w:rPr>
          <w:rFonts w:ascii="Times New Roman"/>
          <w:b w:val="false"/>
          <w:i w:val="false"/>
          <w:color w:val="000000"/>
          <w:sz w:val="28"/>
        </w:rPr>
        <w:t>
      2) денег, полученных в оплату долей в многоквартирном жилом доме, в том числе в разрезе поступлений от каждого дольщика;</w:t>
      </w:r>
    </w:p>
    <w:p>
      <w:pPr>
        <w:spacing w:after="0"/>
        <w:ind w:left="0"/>
        <w:jc w:val="both"/>
      </w:pPr>
      <w:r>
        <w:rPr>
          <w:rFonts w:ascii="Times New Roman"/>
          <w:b w:val="false"/>
          <w:i w:val="false"/>
          <w:color w:val="000000"/>
          <w:sz w:val="28"/>
        </w:rPr>
        <w:t>
      3) заемных средств (при наличии), предоставленных в целях финансирования строительства многоквартирного жилого дома.</w:t>
      </w:r>
    </w:p>
    <w:bookmarkStart w:name="z158" w:id="149"/>
    <w:p>
      <w:pPr>
        <w:spacing w:after="0"/>
        <w:ind w:left="0"/>
        <w:jc w:val="both"/>
      </w:pPr>
      <w:r>
        <w:rPr>
          <w:rFonts w:ascii="Times New Roman"/>
          <w:b w:val="false"/>
          <w:i w:val="false"/>
          <w:color w:val="000000"/>
          <w:sz w:val="28"/>
        </w:rPr>
        <w:t>
      7. Основанием для зачисления денег дольщика в счет оплаты долей в многоквартирном жилом доме является заключенный договор о долевом участии в жилищном строительстве.</w:t>
      </w:r>
    </w:p>
    <w:bookmarkEnd w:id="149"/>
    <w:bookmarkStart w:name="z159" w:id="150"/>
    <w:p>
      <w:pPr>
        <w:spacing w:after="0"/>
        <w:ind w:left="0"/>
        <w:jc w:val="both"/>
      </w:pPr>
      <w:r>
        <w:rPr>
          <w:rFonts w:ascii="Times New Roman"/>
          <w:b w:val="false"/>
          <w:i w:val="false"/>
          <w:color w:val="000000"/>
          <w:sz w:val="28"/>
        </w:rPr>
        <w:t>
      8. Соблюдение целевого расходования денег уполномоченной компанией обеспечивается их использованием на:</w:t>
      </w:r>
    </w:p>
    <w:bookmarkEnd w:id="150"/>
    <w:p>
      <w:pPr>
        <w:spacing w:after="0"/>
        <w:ind w:left="0"/>
        <w:jc w:val="both"/>
      </w:pPr>
      <w:r>
        <w:rPr>
          <w:rFonts w:ascii="Times New Roman"/>
          <w:b w:val="false"/>
          <w:i w:val="false"/>
          <w:color w:val="000000"/>
          <w:sz w:val="28"/>
        </w:rPr>
        <w:t>
      1) строительно-монтажные работы, затраты на управление проектом, авторский и технический надзоры;</w:t>
      </w:r>
    </w:p>
    <w:bookmarkStart w:name="z1109" w:id="151"/>
    <w:p>
      <w:pPr>
        <w:spacing w:after="0"/>
        <w:ind w:left="0"/>
        <w:jc w:val="both"/>
      </w:pPr>
      <w:r>
        <w:rPr>
          <w:rFonts w:ascii="Times New Roman"/>
          <w:b w:val="false"/>
          <w:i w:val="false"/>
          <w:color w:val="000000"/>
          <w:sz w:val="28"/>
        </w:rPr>
        <w:t>
      2) оплату комиссии по банковским счетам и вознаграждения по обслуживанию банковского займа, а также погашение части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 фактического остатка денег на банковском счете уполномоченной компании за вычетом проектной стоимости;</w:t>
      </w:r>
    </w:p>
    <w:bookmarkEnd w:id="151"/>
    <w:bookmarkStart w:name="z1110" w:id="152"/>
    <w:p>
      <w:pPr>
        <w:spacing w:after="0"/>
        <w:ind w:left="0"/>
        <w:jc w:val="both"/>
      </w:pPr>
      <w:r>
        <w:rPr>
          <w:rFonts w:ascii="Times New Roman"/>
          <w:b w:val="false"/>
          <w:i w:val="false"/>
          <w:color w:val="000000"/>
          <w:sz w:val="28"/>
        </w:rPr>
        <w:t xml:space="preserve">
      2-1) выплаты авансов согласно </w:t>
      </w:r>
      <w:r>
        <w:rPr>
          <w:rFonts w:ascii="Times New Roman"/>
          <w:b w:val="false"/>
          <w:i w:val="false"/>
          <w:color w:val="000000"/>
          <w:sz w:val="28"/>
        </w:rPr>
        <w:t>пункту 3</w:t>
      </w:r>
      <w:r>
        <w:rPr>
          <w:rFonts w:ascii="Times New Roman"/>
          <w:b w:val="false"/>
          <w:i w:val="false"/>
          <w:color w:val="000000"/>
          <w:sz w:val="28"/>
        </w:rPr>
        <w:t xml:space="preserve"> статьи 19 настоящего Закона;</w:t>
      </w:r>
    </w:p>
    <w:bookmarkEnd w:id="152"/>
    <w:p>
      <w:pPr>
        <w:spacing w:after="0"/>
        <w:ind w:left="0"/>
        <w:jc w:val="both"/>
      </w:pPr>
      <w:r>
        <w:rPr>
          <w:rFonts w:ascii="Times New Roman"/>
          <w:b w:val="false"/>
          <w:i w:val="false"/>
          <w:color w:val="000000"/>
          <w:sz w:val="28"/>
        </w:rPr>
        <w:t>
      3) иные расходы уполномоченной компании, связанные со строительством многоквартирного жилого дома и реализацией проекта, в размере не более десяти процентов от проектной стоимости, в том числе расходы по рекламе, содержанию управленческого персонала, коммунальным услугам, телекоммуникационным услугам, затраты, связанные с арендой офиса, расходы на изготовление технических паспортов по контролю качества, лабораторные испытания, уплату налогов и других обязательных платежей в бюджет, выплаты обязательных пенсионных взносов и обязательных профессиональных пенсионных взносов, взносов на обязательное социальное медицинское страхование в Фонд социального медицинского страхования.</w:t>
      </w:r>
    </w:p>
    <w:bookmarkStart w:name="z160" w:id="153"/>
    <w:p>
      <w:pPr>
        <w:spacing w:after="0"/>
        <w:ind w:left="0"/>
        <w:jc w:val="both"/>
      </w:pPr>
      <w:r>
        <w:rPr>
          <w:rFonts w:ascii="Times New Roman"/>
          <w:b w:val="false"/>
          <w:i w:val="false"/>
          <w:color w:val="000000"/>
          <w:sz w:val="28"/>
        </w:rPr>
        <w:t>
      9. Денежные взаиморасчеты между уполномоченной компанией и ее подрядчиком (генеральным подрядчиком) до приемки многоквартирного жилого дома в эксплуатацию осуществляются исключительно через банковский счет.</w:t>
      </w:r>
    </w:p>
    <w:bookmarkEnd w:id="153"/>
    <w:bookmarkStart w:name="z161" w:id="154"/>
    <w:p>
      <w:pPr>
        <w:spacing w:after="0"/>
        <w:ind w:left="0"/>
        <w:jc w:val="both"/>
      </w:pPr>
      <w:r>
        <w:rPr>
          <w:rFonts w:ascii="Times New Roman"/>
          <w:b w:val="false"/>
          <w:i w:val="false"/>
          <w:color w:val="000000"/>
          <w:sz w:val="28"/>
        </w:rPr>
        <w:t>
      10. При выявлении нецелевого использования денег дольщиков инжиниринговая компания в течение трех рабочих дней информирует Единый оператор, местный исполнительный орган или банк второго уровня (в зависимости от способа организации долевого участия в жилищном строительстве).</w:t>
      </w:r>
    </w:p>
    <w:bookmarkEnd w:id="154"/>
    <w:bookmarkStart w:name="z162" w:id="155"/>
    <w:p>
      <w:pPr>
        <w:spacing w:after="0"/>
        <w:ind w:left="0"/>
        <w:jc w:val="both"/>
      </w:pPr>
      <w:r>
        <w:rPr>
          <w:rFonts w:ascii="Times New Roman"/>
          <w:b w:val="false"/>
          <w:i w:val="false"/>
          <w:color w:val="000000"/>
          <w:sz w:val="28"/>
        </w:rPr>
        <w:t>
      11. Деньги уполномоченной компании, размещенные на банковском счете, не могут быть предметом иных гражданско-правовых сделок застройщика или уполномоченной компании, не предусмотренных настоящим Законом, с третьими лицами до приемки строящегося многоквартирного жилого дома в эксплуатацию.</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6"/>
    <w:p>
      <w:pPr>
        <w:spacing w:after="0"/>
        <w:ind w:left="0"/>
        <w:jc w:val="left"/>
      </w:pPr>
      <w:r>
        <w:rPr>
          <w:rFonts w:ascii="Times New Roman"/>
          <w:b/>
          <w:i w:val="false"/>
          <w:color w:val="000000"/>
        </w:rPr>
        <w:t xml:space="preserve"> Статья 21. Особенности деятельности инжиниринговых компаний в сфере долевого участия в жилищном строительстве и аттестованных экспертов</w:t>
      </w:r>
    </w:p>
    <w:bookmarkEnd w:id="156"/>
    <w:bookmarkStart w:name="z163" w:id="157"/>
    <w:p>
      <w:pPr>
        <w:spacing w:after="0"/>
        <w:ind w:left="0"/>
        <w:jc w:val="both"/>
      </w:pPr>
      <w:r>
        <w:rPr>
          <w:rFonts w:ascii="Times New Roman"/>
          <w:b w:val="false"/>
          <w:i w:val="false"/>
          <w:color w:val="000000"/>
          <w:sz w:val="28"/>
        </w:rPr>
        <w:t>
      1. Деятельность инжиниринговой компании в сфере долевого участия в жилищном строительстве и аттестованных экспертов осуществляется в соответствии с правилами оказания инжиниринговых услуг в области архитектурной, градостроительной и строительной деятельности.</w:t>
      </w:r>
    </w:p>
    <w:bookmarkEnd w:id="157"/>
    <w:bookmarkStart w:name="z164" w:id="158"/>
    <w:p>
      <w:pPr>
        <w:spacing w:after="0"/>
        <w:ind w:left="0"/>
        <w:jc w:val="both"/>
      </w:pPr>
      <w:r>
        <w:rPr>
          <w:rFonts w:ascii="Times New Roman"/>
          <w:b w:val="false"/>
          <w:i w:val="false"/>
          <w:color w:val="000000"/>
          <w:sz w:val="28"/>
        </w:rPr>
        <w:t>
      2. Инжиниринговая компания осуществляет мониторинг за ходом строительства, целевым использованием денег дольщиков, проверку объемов выполненных работ в пределах проектной стоимости.</w:t>
      </w:r>
    </w:p>
    <w:bookmarkEnd w:id="158"/>
    <w:bookmarkStart w:name="z165" w:id="159"/>
    <w:p>
      <w:pPr>
        <w:spacing w:after="0"/>
        <w:ind w:left="0"/>
        <w:jc w:val="both"/>
      </w:pPr>
      <w:r>
        <w:rPr>
          <w:rFonts w:ascii="Times New Roman"/>
          <w:b w:val="false"/>
          <w:i w:val="false"/>
          <w:color w:val="000000"/>
          <w:sz w:val="28"/>
        </w:rPr>
        <w:t>
      3. Инжиниринговая компания обязана ежемесячно представлять отчет согласно форме, утвержденной уполномоченным органом, о результатах мониторинга за ходом строительства многоквартирного жилого дома Единому оператору, банк второго уровня или местный исполнительный орган (в зависимости от способа организации долевого участия в жилищном строительстве).</w:t>
      </w:r>
    </w:p>
    <w:bookmarkEnd w:id="159"/>
    <w:bookmarkStart w:name="z166" w:id="160"/>
    <w:p>
      <w:pPr>
        <w:spacing w:after="0"/>
        <w:ind w:left="0"/>
        <w:jc w:val="both"/>
      </w:pPr>
      <w:r>
        <w:rPr>
          <w:rFonts w:ascii="Times New Roman"/>
          <w:b w:val="false"/>
          <w:i w:val="false"/>
          <w:color w:val="000000"/>
          <w:sz w:val="28"/>
        </w:rPr>
        <w:t>
      4. Руководители инжиниринговой компании и аттестованные эксперты для оказания инжиниринговых услуг по проекту строительства не должны быть аффилиированными по отношению к руководству Единого оператора, застройщика, уполномоченной компании, подрядчика (генерального подрядчика) данного строительного проекта.</w:t>
      </w:r>
    </w:p>
    <w:bookmarkEnd w:id="160"/>
    <w:bookmarkStart w:name="z167" w:id="161"/>
    <w:p>
      <w:pPr>
        <w:spacing w:after="0"/>
        <w:ind w:left="0"/>
        <w:jc w:val="both"/>
      </w:pPr>
      <w:r>
        <w:rPr>
          <w:rFonts w:ascii="Times New Roman"/>
          <w:b w:val="false"/>
          <w:i w:val="false"/>
          <w:color w:val="000000"/>
          <w:sz w:val="28"/>
        </w:rPr>
        <w:t>
      5. Руководство инжиниринговой компании и аттестованные эксперты обязаны соблюдать конфиденциальность, служебную и коммерческую тайну, если иное не предусмотрено законодательными актами Республики Казахстан.</w:t>
      </w:r>
    </w:p>
    <w:bookmarkEnd w:id="161"/>
    <w:bookmarkStart w:name="z168" w:id="162"/>
    <w:p>
      <w:pPr>
        <w:spacing w:after="0"/>
        <w:ind w:left="0"/>
        <w:jc w:val="both"/>
      </w:pPr>
      <w:r>
        <w:rPr>
          <w:rFonts w:ascii="Times New Roman"/>
          <w:b w:val="false"/>
          <w:i w:val="false"/>
          <w:color w:val="000000"/>
          <w:sz w:val="28"/>
        </w:rPr>
        <w:t>
      6. Аттестованному эксперту запрещается:</w:t>
      </w:r>
    </w:p>
    <w:bookmarkEnd w:id="162"/>
    <w:p>
      <w:pPr>
        <w:spacing w:after="0"/>
        <w:ind w:left="0"/>
        <w:jc w:val="both"/>
      </w:pPr>
      <w:r>
        <w:rPr>
          <w:rFonts w:ascii="Times New Roman"/>
          <w:b w:val="false"/>
          <w:i w:val="false"/>
          <w:color w:val="000000"/>
          <w:sz w:val="28"/>
        </w:rPr>
        <w:t>
      1) осуществлять инжиниринговые услуги, если аттестованный эксперт принимал участие в разработке проектно-сметной документации данного строительного проекта;</w:t>
      </w:r>
    </w:p>
    <w:p>
      <w:pPr>
        <w:spacing w:after="0"/>
        <w:ind w:left="0"/>
        <w:jc w:val="both"/>
      </w:pPr>
      <w:r>
        <w:rPr>
          <w:rFonts w:ascii="Times New Roman"/>
          <w:b w:val="false"/>
          <w:i w:val="false"/>
          <w:color w:val="000000"/>
          <w:sz w:val="28"/>
        </w:rPr>
        <w:t>
      2) находиться в трудовых, финансовых или прочих зависимых отношениях с застройщиком или уполномоченной компанией и с иными участниками долевого участия в жилищном строительстве.</w:t>
      </w:r>
    </w:p>
    <w:bookmarkStart w:name="z169" w:id="163"/>
    <w:p>
      <w:pPr>
        <w:spacing w:after="0"/>
        <w:ind w:left="0"/>
        <w:jc w:val="both"/>
      </w:pPr>
      <w:r>
        <w:rPr>
          <w:rFonts w:ascii="Times New Roman"/>
          <w:b w:val="false"/>
          <w:i w:val="false"/>
          <w:color w:val="000000"/>
          <w:sz w:val="28"/>
        </w:rPr>
        <w:t>
      7. Инжиниринговая компания обязана соответствовать следующим требованиям:</w:t>
      </w:r>
    </w:p>
    <w:bookmarkEnd w:id="163"/>
    <w:p>
      <w:pPr>
        <w:spacing w:after="0"/>
        <w:ind w:left="0"/>
        <w:jc w:val="both"/>
      </w:pPr>
      <w:r>
        <w:rPr>
          <w:rFonts w:ascii="Times New Roman"/>
          <w:b w:val="false"/>
          <w:i w:val="false"/>
          <w:color w:val="000000"/>
          <w:sz w:val="28"/>
        </w:rPr>
        <w:t>
      1) иметь опыт оказания инжиниринговых услуг по введенным в эксплуатацию объектам строительства на территории Республики Казахстан с предоставлением не менее трех отзывов от заказчиков об оказанных инжиниринговых услугах;</w:t>
      </w:r>
    </w:p>
    <w:p>
      <w:pPr>
        <w:spacing w:after="0"/>
        <w:ind w:left="0"/>
        <w:jc w:val="both"/>
      </w:pPr>
      <w:r>
        <w:rPr>
          <w:rFonts w:ascii="Times New Roman"/>
          <w:b w:val="false"/>
          <w:i w:val="false"/>
          <w:color w:val="000000"/>
          <w:sz w:val="28"/>
        </w:rPr>
        <w:t>
      2) иметь в своем составе не менее трех аттестованных экспертов на право осуществления инжиниринговых услуг в области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3) иметь в штате специалиста (специалистов) для осуществления контроля за целевым использованием денег.</w:t>
      </w:r>
    </w:p>
    <w:bookmarkStart w:name="z170" w:id="164"/>
    <w:p>
      <w:pPr>
        <w:spacing w:after="0"/>
        <w:ind w:left="0"/>
        <w:jc w:val="both"/>
      </w:pPr>
      <w:r>
        <w:rPr>
          <w:rFonts w:ascii="Times New Roman"/>
          <w:b w:val="false"/>
          <w:i w:val="false"/>
          <w:color w:val="000000"/>
          <w:sz w:val="28"/>
        </w:rPr>
        <w:t>
      8. Инжиниринговая компания вправе осуществлять страхование своей гражданско-правовой ответственности по исполнению обязательств, которые определяются соглашением сторон.</w:t>
      </w:r>
    </w:p>
    <w:bookmarkEnd w:id="164"/>
    <w:bookmarkStart w:name="z22" w:id="165"/>
    <w:p>
      <w:pPr>
        <w:spacing w:after="0"/>
        <w:ind w:left="0"/>
        <w:jc w:val="left"/>
      </w:pPr>
      <w:r>
        <w:rPr>
          <w:rFonts w:ascii="Times New Roman"/>
          <w:b/>
          <w:i w:val="false"/>
          <w:color w:val="000000"/>
        </w:rPr>
        <w:t xml:space="preserve"> Статья 22. Информация, предоставляемая уполномоченной компанией</w:t>
      </w:r>
    </w:p>
    <w:bookmarkEnd w:id="165"/>
    <w:bookmarkStart w:name="z171" w:id="166"/>
    <w:p>
      <w:pPr>
        <w:spacing w:after="0"/>
        <w:ind w:left="0"/>
        <w:jc w:val="both"/>
      </w:pPr>
      <w:r>
        <w:rPr>
          <w:rFonts w:ascii="Times New Roman"/>
          <w:b w:val="false"/>
          <w:i w:val="false"/>
          <w:color w:val="000000"/>
          <w:sz w:val="28"/>
        </w:rPr>
        <w:t>
      1. Уполномоченная компания предоставляет для ознакомления физическим и юридическим лицам, обратившимся в целях заключения договора о долевом участии в жилищном строительстве, следующую информацию на государственном и русском языках:</w:t>
      </w:r>
    </w:p>
    <w:bookmarkEnd w:id="166"/>
    <w:p>
      <w:pPr>
        <w:spacing w:after="0"/>
        <w:ind w:left="0"/>
        <w:jc w:val="both"/>
      </w:pPr>
      <w:r>
        <w:rPr>
          <w:rFonts w:ascii="Times New Roman"/>
          <w:b w:val="false"/>
          <w:i w:val="false"/>
          <w:color w:val="000000"/>
          <w:sz w:val="28"/>
        </w:rPr>
        <w:t>
      1) о наименовании и юридическом адресе застройщика и уполномоченной компании;</w:t>
      </w:r>
    </w:p>
    <w:p>
      <w:pPr>
        <w:spacing w:after="0"/>
        <w:ind w:left="0"/>
        <w:jc w:val="both"/>
      </w:pPr>
      <w:r>
        <w:rPr>
          <w:rFonts w:ascii="Times New Roman"/>
          <w:b w:val="false"/>
          <w:i w:val="false"/>
          <w:color w:val="000000"/>
          <w:sz w:val="28"/>
        </w:rPr>
        <w:t>
      2) о наличии справки, подтверждающей государственную регистрацию (перерегистрацию);</w:t>
      </w:r>
    </w:p>
    <w:p>
      <w:pPr>
        <w:spacing w:after="0"/>
        <w:ind w:left="0"/>
        <w:jc w:val="both"/>
      </w:pPr>
      <w:r>
        <w:rPr>
          <w:rFonts w:ascii="Times New Roman"/>
          <w:b w:val="false"/>
          <w:i w:val="false"/>
          <w:color w:val="000000"/>
          <w:sz w:val="28"/>
        </w:rPr>
        <w:t>
      3) о наличии договора о предоставлении гарантии, заключенного с Единым оператором, и его основных условиях в случае организации долевого участия в жилищном строительстве способом получения гарантии Единого оператора;</w:t>
      </w:r>
    </w:p>
    <w:p>
      <w:pPr>
        <w:spacing w:after="0"/>
        <w:ind w:left="0"/>
        <w:jc w:val="both"/>
      </w:pPr>
      <w:r>
        <w:rPr>
          <w:rFonts w:ascii="Times New Roman"/>
          <w:b w:val="false"/>
          <w:i w:val="false"/>
          <w:color w:val="000000"/>
          <w:sz w:val="28"/>
        </w:rPr>
        <w:t>
      4) о наличии разрешения местного исполнительного органа на привлечение денег дольщиков в случае организации долевого участия в жилищном строительстве способом участия в проекте банка второго уровня или способом привлечения денег дольщиков после возведения каркаса многоквартирного жилого дома;</w:t>
      </w:r>
    </w:p>
    <w:p>
      <w:pPr>
        <w:spacing w:after="0"/>
        <w:ind w:left="0"/>
        <w:jc w:val="both"/>
      </w:pPr>
      <w:r>
        <w:rPr>
          <w:rFonts w:ascii="Times New Roman"/>
          <w:b w:val="false"/>
          <w:i w:val="false"/>
          <w:color w:val="000000"/>
          <w:sz w:val="28"/>
        </w:rPr>
        <w:t>
      5) о реализованных застройщиком проектах строительства многоквартирных жилых домов;</w:t>
      </w:r>
    </w:p>
    <w:p>
      <w:pPr>
        <w:spacing w:after="0"/>
        <w:ind w:left="0"/>
        <w:jc w:val="both"/>
      </w:pPr>
      <w:r>
        <w:rPr>
          <w:rFonts w:ascii="Times New Roman"/>
          <w:b w:val="false"/>
          <w:i w:val="false"/>
          <w:color w:val="000000"/>
          <w:sz w:val="28"/>
        </w:rPr>
        <w:t>
      6) об объекте строительства многоквартирного жилого дома, предполагаемом к строительству;</w:t>
      </w:r>
    </w:p>
    <w:p>
      <w:pPr>
        <w:spacing w:after="0"/>
        <w:ind w:left="0"/>
        <w:jc w:val="both"/>
      </w:pPr>
      <w:r>
        <w:rPr>
          <w:rFonts w:ascii="Times New Roman"/>
          <w:b w:val="false"/>
          <w:i w:val="false"/>
          <w:color w:val="000000"/>
          <w:sz w:val="28"/>
        </w:rPr>
        <w:t>
      7) о наличии документа, подтверждающего соответствующее право уполномоченной компании на земельный участок.</w:t>
      </w:r>
    </w:p>
    <w:bookmarkStart w:name="z172" w:id="167"/>
    <w:p>
      <w:pPr>
        <w:spacing w:after="0"/>
        <w:ind w:left="0"/>
        <w:jc w:val="both"/>
      </w:pPr>
      <w:r>
        <w:rPr>
          <w:rFonts w:ascii="Times New Roman"/>
          <w:b w:val="false"/>
          <w:i w:val="false"/>
          <w:color w:val="000000"/>
          <w:sz w:val="28"/>
        </w:rPr>
        <w:t>
      2. Информация об объекте строительства включает:</w:t>
      </w:r>
    </w:p>
    <w:bookmarkEnd w:id="167"/>
    <w:p>
      <w:pPr>
        <w:spacing w:after="0"/>
        <w:ind w:left="0"/>
        <w:jc w:val="both"/>
      </w:pPr>
      <w:r>
        <w:rPr>
          <w:rFonts w:ascii="Times New Roman"/>
          <w:b w:val="false"/>
          <w:i w:val="false"/>
          <w:color w:val="000000"/>
          <w:sz w:val="28"/>
        </w:rPr>
        <w:t>
      1) уведомление о начале строительно-монтажных работ;</w:t>
      </w:r>
    </w:p>
    <w:p>
      <w:pPr>
        <w:spacing w:after="0"/>
        <w:ind w:left="0"/>
        <w:jc w:val="both"/>
      </w:pPr>
      <w:r>
        <w:rPr>
          <w:rFonts w:ascii="Times New Roman"/>
          <w:b w:val="false"/>
          <w:i w:val="false"/>
          <w:color w:val="000000"/>
          <w:sz w:val="28"/>
        </w:rPr>
        <w:t>
      2) указание места расположения и описание объекта в соответствии с проектно-сметной документацией;</w:t>
      </w:r>
    </w:p>
    <w:p>
      <w:pPr>
        <w:spacing w:after="0"/>
        <w:ind w:left="0"/>
        <w:jc w:val="both"/>
      </w:pPr>
      <w:r>
        <w:rPr>
          <w:rFonts w:ascii="Times New Roman"/>
          <w:b w:val="false"/>
          <w:i w:val="false"/>
          <w:color w:val="000000"/>
          <w:sz w:val="28"/>
        </w:rPr>
        <w:t>
      3) сведения о сроках его завершения;</w:t>
      </w:r>
    </w:p>
    <w:p>
      <w:pPr>
        <w:spacing w:after="0"/>
        <w:ind w:left="0"/>
        <w:jc w:val="both"/>
      </w:pPr>
      <w:r>
        <w:rPr>
          <w:rFonts w:ascii="Times New Roman"/>
          <w:b w:val="false"/>
          <w:i w:val="false"/>
          <w:color w:val="000000"/>
          <w:sz w:val="28"/>
        </w:rPr>
        <w:t>
      4) основные сведения о подрядчике (генеральном подрядчике), включая наименование, опыт работы в данной сфере, наличие лицензии, информацию о сданных в эксплуатацию объектах строительства, где он действовал в качестве подрядчика (генерального подрядчика).</w:t>
      </w:r>
    </w:p>
    <w:bookmarkStart w:name="z173" w:id="168"/>
    <w:p>
      <w:pPr>
        <w:spacing w:after="0"/>
        <w:ind w:left="0"/>
        <w:jc w:val="both"/>
      </w:pPr>
      <w:r>
        <w:rPr>
          <w:rFonts w:ascii="Times New Roman"/>
          <w:b w:val="false"/>
          <w:i w:val="false"/>
          <w:color w:val="000000"/>
          <w:sz w:val="28"/>
        </w:rPr>
        <w:t>
      3. Уполномоченная компания на собственном интернет-ресурсе размещает сведения о:</w:t>
      </w:r>
    </w:p>
    <w:bookmarkEnd w:id="168"/>
    <w:p>
      <w:pPr>
        <w:spacing w:after="0"/>
        <w:ind w:left="0"/>
        <w:jc w:val="both"/>
      </w:pPr>
      <w:r>
        <w:rPr>
          <w:rFonts w:ascii="Times New Roman"/>
          <w:b w:val="false"/>
          <w:i w:val="false"/>
          <w:color w:val="000000"/>
          <w:sz w:val="28"/>
        </w:rPr>
        <w:t>
      1) наименовании объекта и его месте расположения;</w:t>
      </w:r>
    </w:p>
    <w:p>
      <w:pPr>
        <w:spacing w:after="0"/>
        <w:ind w:left="0"/>
        <w:jc w:val="both"/>
      </w:pPr>
      <w:r>
        <w:rPr>
          <w:rFonts w:ascii="Times New Roman"/>
          <w:b w:val="false"/>
          <w:i w:val="false"/>
          <w:color w:val="000000"/>
          <w:sz w:val="28"/>
        </w:rPr>
        <w:t>
      2) ходе строительства, подтвержденном фотоотчетом, обновляемым не реже одного раза в месяц;</w:t>
      </w:r>
    </w:p>
    <w:p>
      <w:pPr>
        <w:spacing w:after="0"/>
        <w:ind w:left="0"/>
        <w:jc w:val="both"/>
      </w:pPr>
      <w:r>
        <w:rPr>
          <w:rFonts w:ascii="Times New Roman"/>
          <w:b w:val="false"/>
          <w:i w:val="false"/>
          <w:color w:val="000000"/>
          <w:sz w:val="28"/>
        </w:rPr>
        <w:t>
      3) сроках завершения строительства.</w:t>
      </w:r>
    </w:p>
    <w:bookmarkStart w:name="z174" w:id="169"/>
    <w:p>
      <w:pPr>
        <w:spacing w:after="0"/>
        <w:ind w:left="0"/>
        <w:jc w:val="both"/>
      </w:pPr>
      <w:r>
        <w:rPr>
          <w:rFonts w:ascii="Times New Roman"/>
          <w:b w:val="false"/>
          <w:i w:val="false"/>
          <w:color w:val="000000"/>
          <w:sz w:val="28"/>
        </w:rPr>
        <w:t>
      4. В случае предоставления уполномоченной компанией неполной и недостоверной информации, установленной настоящим Законом, дольщик вправе обратиться в суд с иском о признании договора о долевом участии в жилищном строительстве недействительным.</w:t>
      </w:r>
    </w:p>
    <w:bookmarkEnd w:id="169"/>
    <w:bookmarkStart w:name="z1122" w:id="170"/>
    <w:p>
      <w:pPr>
        <w:spacing w:after="0"/>
        <w:ind w:left="0"/>
        <w:jc w:val="both"/>
      </w:pPr>
      <w:r>
        <w:rPr>
          <w:rFonts w:ascii="Times New Roman"/>
          <w:b w:val="false"/>
          <w:i w:val="false"/>
          <w:color w:val="000000"/>
          <w:sz w:val="28"/>
        </w:rPr>
        <w:t>
      5. Информация, подлежащая предоставлению в соответствии с настоящей статьей, должна соответствовать требованиям Закона Республики Казахстан "О языках в Республике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1"/>
    <w:p>
      <w:pPr>
        <w:spacing w:after="0"/>
        <w:ind w:left="0"/>
        <w:jc w:val="left"/>
      </w:pPr>
      <w:r>
        <w:rPr>
          <w:rFonts w:ascii="Times New Roman"/>
          <w:b/>
          <w:i w:val="false"/>
          <w:color w:val="000000"/>
        </w:rPr>
        <w:t xml:space="preserve"> Статья 23. Особенности рекламы, связанной с организацией долевого участия в жилищном строительстве</w:t>
      </w:r>
    </w:p>
    <w:bookmarkEnd w:id="171"/>
    <w:p>
      <w:pPr>
        <w:spacing w:after="0"/>
        <w:ind w:left="0"/>
        <w:jc w:val="both"/>
      </w:pPr>
      <w:r>
        <w:rPr>
          <w:rFonts w:ascii="Times New Roman"/>
          <w:b w:val="false"/>
          <w:i w:val="false"/>
          <w:color w:val="000000"/>
          <w:sz w:val="28"/>
        </w:rPr>
        <w:t>
      Застройщик и (или) уполномоченная компания вправе осуществлять рекламу проекта строительства многоквартирного жилого дома, указывая, что договоры о долевом участии в жилищном строительстве будут заключаться только после заключения договора о предоставлении гарантии с Единым оператором или выдачи разрешения на привлечение денег дольщиков местным исполнительным органом. В рекламе должна содержаться информация о застройщике и уполномоченной компании.</w:t>
      </w:r>
    </w:p>
    <w:bookmarkStart w:name="z1123" w:id="172"/>
    <w:p>
      <w:pPr>
        <w:spacing w:after="0"/>
        <w:ind w:left="0"/>
        <w:jc w:val="both"/>
      </w:pPr>
      <w:r>
        <w:rPr>
          <w:rFonts w:ascii="Times New Roman"/>
          <w:b w:val="false"/>
          <w:i w:val="false"/>
          <w:color w:val="000000"/>
          <w:sz w:val="28"/>
        </w:rPr>
        <w:t>
      Текст рекламы должен соответствовать требованиям Закона Республики Казахстан "О языках в Республике Казахстан". Перевод содержания рекламы не должен искажать ее основной смысл.</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73"/>
    <w:p>
      <w:pPr>
        <w:spacing w:after="0"/>
        <w:ind w:left="0"/>
        <w:jc w:val="left"/>
      </w:pPr>
      <w:r>
        <w:rPr>
          <w:rFonts w:ascii="Times New Roman"/>
          <w:b/>
          <w:i w:val="false"/>
          <w:color w:val="000000"/>
        </w:rPr>
        <w:t xml:space="preserve"> Глава 6. Единый оператор</w:t>
      </w:r>
    </w:p>
    <w:bookmarkEnd w:id="173"/>
    <w:bookmarkStart w:name="z24" w:id="174"/>
    <w:p>
      <w:pPr>
        <w:spacing w:after="0"/>
        <w:ind w:left="0"/>
        <w:jc w:val="left"/>
      </w:pPr>
      <w:r>
        <w:rPr>
          <w:rFonts w:ascii="Times New Roman"/>
          <w:b/>
          <w:i w:val="false"/>
          <w:color w:val="000000"/>
        </w:rPr>
        <w:t xml:space="preserve"> Статья 24. Единый оператор</w:t>
      </w:r>
    </w:p>
    <w:bookmarkEnd w:id="174"/>
    <w:bookmarkStart w:name="z1114" w:id="175"/>
    <w:p>
      <w:pPr>
        <w:spacing w:after="0"/>
        <w:ind w:left="0"/>
        <w:jc w:val="both"/>
      </w:pPr>
      <w:r>
        <w:rPr>
          <w:rFonts w:ascii="Times New Roman"/>
          <w:b w:val="false"/>
          <w:i w:val="false"/>
          <w:color w:val="000000"/>
          <w:sz w:val="28"/>
        </w:rPr>
        <w:t>
      1. Одним из видов деятельности Единого оператора является предоставление гарантий на завершение строительства многоквартирного жилого дома.</w:t>
      </w:r>
    </w:p>
    <w:bookmarkEnd w:id="175"/>
    <w:bookmarkStart w:name="z1115" w:id="176"/>
    <w:p>
      <w:pPr>
        <w:spacing w:after="0"/>
        <w:ind w:left="0"/>
        <w:jc w:val="both"/>
      </w:pPr>
      <w:r>
        <w:rPr>
          <w:rFonts w:ascii="Times New Roman"/>
          <w:b w:val="false"/>
          <w:i w:val="false"/>
          <w:color w:val="000000"/>
          <w:sz w:val="28"/>
        </w:rPr>
        <w:t>
      Единый оператор наряду с деятельностью и операциями, предусмотренными Законом Республики Казахстан "Об ипотеке недвижимого имущества", вправе осуществлять следующие виды деятельности:</w:t>
      </w:r>
    </w:p>
    <w:bookmarkEnd w:id="176"/>
    <w:bookmarkStart w:name="z1116" w:id="177"/>
    <w:p>
      <w:pPr>
        <w:spacing w:after="0"/>
        <w:ind w:left="0"/>
        <w:jc w:val="both"/>
      </w:pPr>
      <w:r>
        <w:rPr>
          <w:rFonts w:ascii="Times New Roman"/>
          <w:b w:val="false"/>
          <w:i w:val="false"/>
          <w:color w:val="000000"/>
          <w:sz w:val="28"/>
        </w:rPr>
        <w:t>
      гарантирование ипотечных займов (ипотечных жилищных займов), арендных платежей, взносов по накоплениям жилищных строительных сбережений;</w:t>
      </w:r>
    </w:p>
    <w:bookmarkEnd w:id="177"/>
    <w:bookmarkStart w:name="z1117" w:id="178"/>
    <w:p>
      <w:pPr>
        <w:spacing w:after="0"/>
        <w:ind w:left="0"/>
        <w:jc w:val="both"/>
      </w:pPr>
      <w:r>
        <w:rPr>
          <w:rFonts w:ascii="Times New Roman"/>
          <w:b w:val="false"/>
          <w:i w:val="false"/>
          <w:color w:val="000000"/>
          <w:sz w:val="28"/>
        </w:rPr>
        <w:t>
      гарантирование займов (кредитов) на приобретение доли в многоквартирном жилом доме;</w:t>
      </w:r>
    </w:p>
    <w:bookmarkEnd w:id="178"/>
    <w:bookmarkStart w:name="z1118" w:id="179"/>
    <w:p>
      <w:pPr>
        <w:spacing w:after="0"/>
        <w:ind w:left="0"/>
        <w:jc w:val="both"/>
      </w:pPr>
      <w:r>
        <w:rPr>
          <w:rFonts w:ascii="Times New Roman"/>
          <w:b w:val="false"/>
          <w:i w:val="false"/>
          <w:color w:val="000000"/>
          <w:sz w:val="28"/>
        </w:rPr>
        <w:t>
      финансирование и реализация инвестиционных проектов;</w:t>
      </w:r>
    </w:p>
    <w:bookmarkEnd w:id="179"/>
    <w:bookmarkStart w:name="z1119" w:id="180"/>
    <w:p>
      <w:pPr>
        <w:spacing w:after="0"/>
        <w:ind w:left="0"/>
        <w:jc w:val="both"/>
      </w:pPr>
      <w:r>
        <w:rPr>
          <w:rFonts w:ascii="Times New Roman"/>
          <w:b w:val="false"/>
          <w:i w:val="false"/>
          <w:color w:val="000000"/>
          <w:sz w:val="28"/>
        </w:rPr>
        <w:t>
      имущественный наем (аренда) объектов недвижимости, в том числе с правом последующего выкупа;</w:t>
      </w:r>
    </w:p>
    <w:bookmarkEnd w:id="180"/>
    <w:bookmarkStart w:name="z1120" w:id="181"/>
    <w:p>
      <w:pPr>
        <w:spacing w:after="0"/>
        <w:ind w:left="0"/>
        <w:jc w:val="both"/>
      </w:pPr>
      <w:r>
        <w:rPr>
          <w:rFonts w:ascii="Times New Roman"/>
          <w:b w:val="false"/>
          <w:i w:val="false"/>
          <w:color w:val="000000"/>
          <w:sz w:val="28"/>
        </w:rPr>
        <w:t>
      деятельность, возложенная на Единого оператора законодательством Республики Казахстан об архитектурной, градостроительной и строительной деятельности, иными нормативными правовыми актами Республики Казахстан и уставом.</w:t>
      </w:r>
    </w:p>
    <w:bookmarkEnd w:id="181"/>
    <w:bookmarkStart w:name="z1121" w:id="182"/>
    <w:p>
      <w:pPr>
        <w:spacing w:after="0"/>
        <w:ind w:left="0"/>
        <w:jc w:val="both"/>
      </w:pPr>
      <w:r>
        <w:rPr>
          <w:rFonts w:ascii="Times New Roman"/>
          <w:b w:val="false"/>
          <w:i w:val="false"/>
          <w:color w:val="000000"/>
          <w:sz w:val="28"/>
        </w:rPr>
        <w:t>
      2. Финансирование и материально-техническое обеспечение деятельности Единого оператора осуществляются за счет гарантийных взносов и иных источников, не запрещенных законодательством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5" w:id="183"/>
    <w:p>
      <w:pPr>
        <w:spacing w:after="0"/>
        <w:ind w:left="0"/>
        <w:jc w:val="left"/>
      </w:pPr>
      <w:r>
        <w:rPr>
          <w:rFonts w:ascii="Times New Roman"/>
          <w:b/>
          <w:i w:val="false"/>
          <w:color w:val="000000"/>
        </w:rPr>
        <w:t xml:space="preserve"> Статья 25. Задачи и функции Единого оператора</w:t>
      </w:r>
    </w:p>
    <w:bookmarkEnd w:id="183"/>
    <w:bookmarkStart w:name="z179" w:id="184"/>
    <w:p>
      <w:pPr>
        <w:spacing w:after="0"/>
        <w:ind w:left="0"/>
        <w:jc w:val="both"/>
      </w:pPr>
      <w:r>
        <w:rPr>
          <w:rFonts w:ascii="Times New Roman"/>
          <w:b w:val="false"/>
          <w:i w:val="false"/>
          <w:color w:val="000000"/>
          <w:sz w:val="28"/>
        </w:rPr>
        <w:t>
      1. Основными задачами Единого оператора являются:</w:t>
      </w:r>
    </w:p>
    <w:bookmarkEnd w:id="184"/>
    <w:p>
      <w:pPr>
        <w:spacing w:after="0"/>
        <w:ind w:left="0"/>
        <w:jc w:val="both"/>
      </w:pPr>
      <w:r>
        <w:rPr>
          <w:rFonts w:ascii="Times New Roman"/>
          <w:b w:val="false"/>
          <w:i w:val="false"/>
          <w:color w:val="000000"/>
          <w:sz w:val="28"/>
        </w:rPr>
        <w:t>
      1) обеспечение стабильности и эффективности системы гарантирования долевого участия в жилищном строительстве;</w:t>
      </w:r>
    </w:p>
    <w:p>
      <w:pPr>
        <w:spacing w:after="0"/>
        <w:ind w:left="0"/>
        <w:jc w:val="both"/>
      </w:pPr>
      <w:r>
        <w:rPr>
          <w:rFonts w:ascii="Times New Roman"/>
          <w:b w:val="false"/>
          <w:i w:val="false"/>
          <w:color w:val="000000"/>
          <w:sz w:val="28"/>
        </w:rPr>
        <w:t>
      2) защита прав и законных интересов дольщиков при наступлении гарантийного случая;</w:t>
      </w:r>
    </w:p>
    <w:p>
      <w:pPr>
        <w:spacing w:after="0"/>
        <w:ind w:left="0"/>
        <w:jc w:val="both"/>
      </w:pPr>
      <w:r>
        <w:rPr>
          <w:rFonts w:ascii="Times New Roman"/>
          <w:b w:val="false"/>
          <w:i w:val="false"/>
          <w:color w:val="000000"/>
          <w:sz w:val="28"/>
        </w:rPr>
        <w:t>
      3) иные задачи, осуществляемые в целях стимулирования рынка долевого жилищного строительства.</w:t>
      </w:r>
    </w:p>
    <w:bookmarkStart w:name="z180" w:id="185"/>
    <w:p>
      <w:pPr>
        <w:spacing w:after="0"/>
        <w:ind w:left="0"/>
        <w:jc w:val="both"/>
      </w:pPr>
      <w:r>
        <w:rPr>
          <w:rFonts w:ascii="Times New Roman"/>
          <w:b w:val="false"/>
          <w:i w:val="false"/>
          <w:color w:val="000000"/>
          <w:sz w:val="28"/>
        </w:rPr>
        <w:t>
      2. Для выполнения основных задач Единый оператор выполняет следующие функции:</w:t>
      </w:r>
    </w:p>
    <w:bookmarkEnd w:id="185"/>
    <w:p>
      <w:pPr>
        <w:spacing w:after="0"/>
        <w:ind w:left="0"/>
        <w:jc w:val="both"/>
      </w:pPr>
      <w:r>
        <w:rPr>
          <w:rFonts w:ascii="Times New Roman"/>
          <w:b w:val="false"/>
          <w:i w:val="false"/>
          <w:color w:val="000000"/>
          <w:sz w:val="28"/>
        </w:rPr>
        <w:t>
      1) рассматривает заявку застройщика и его уполномоченной компании по организации долевого участия в жилищном строительстве способом получения гарантии Единого оператора;</w:t>
      </w:r>
    </w:p>
    <w:p>
      <w:pPr>
        <w:spacing w:after="0"/>
        <w:ind w:left="0"/>
        <w:jc w:val="both"/>
      </w:pPr>
      <w:r>
        <w:rPr>
          <w:rFonts w:ascii="Times New Roman"/>
          <w:b w:val="false"/>
          <w:i w:val="false"/>
          <w:color w:val="000000"/>
          <w:sz w:val="28"/>
        </w:rPr>
        <w:t>
      2) гарантирует завершение строительства многоквартирного жилого дома, приемку его в эксплуатацию при наступлении гарантийного случая и передачу долей в многоквартирном жилом доме дольщикам;</w:t>
      </w:r>
    </w:p>
    <w:p>
      <w:pPr>
        <w:spacing w:after="0"/>
        <w:ind w:left="0"/>
        <w:jc w:val="both"/>
      </w:pPr>
      <w:r>
        <w:rPr>
          <w:rFonts w:ascii="Times New Roman"/>
          <w:b w:val="false"/>
          <w:i w:val="false"/>
          <w:color w:val="000000"/>
          <w:sz w:val="28"/>
        </w:rPr>
        <w:t>
      3) проводит анализ отчетов инжиниринговой компании;</w:t>
      </w:r>
    </w:p>
    <w:p>
      <w:pPr>
        <w:spacing w:after="0"/>
        <w:ind w:left="0"/>
        <w:jc w:val="both"/>
      </w:pPr>
      <w:r>
        <w:rPr>
          <w:rFonts w:ascii="Times New Roman"/>
          <w:b w:val="false"/>
          <w:i w:val="false"/>
          <w:color w:val="000000"/>
          <w:sz w:val="28"/>
        </w:rPr>
        <w:t>
      4) формирует и управляет резервом, предназначенным для урегулирования гарантийных случаев, за счет гарантийных взносов;</w:t>
      </w:r>
    </w:p>
    <w:p>
      <w:pPr>
        <w:spacing w:after="0"/>
        <w:ind w:left="0"/>
        <w:jc w:val="both"/>
      </w:pPr>
      <w:r>
        <w:rPr>
          <w:rFonts w:ascii="Times New Roman"/>
          <w:b w:val="false"/>
          <w:i w:val="false"/>
          <w:color w:val="000000"/>
          <w:sz w:val="28"/>
        </w:rPr>
        <w:t>
      5) взаимодействует с участниками долевого участия в жилищном строительстве и местными исполнительными органами по вопросам, относящимся к компетенции Единого оператора;</w:t>
      </w:r>
    </w:p>
    <w:p>
      <w:pPr>
        <w:spacing w:after="0"/>
        <w:ind w:left="0"/>
        <w:jc w:val="both"/>
      </w:pPr>
      <w:r>
        <w:rPr>
          <w:rFonts w:ascii="Times New Roman"/>
          <w:b w:val="false"/>
          <w:i w:val="false"/>
          <w:color w:val="000000"/>
          <w:sz w:val="28"/>
        </w:rPr>
        <w:t>
      6) осуществляет иные функции для выполнения задач, определенных настоящим Законом.</w:t>
      </w:r>
    </w:p>
    <w:bookmarkStart w:name="z26" w:id="186"/>
    <w:p>
      <w:pPr>
        <w:spacing w:after="0"/>
        <w:ind w:left="0"/>
        <w:jc w:val="left"/>
      </w:pPr>
      <w:r>
        <w:rPr>
          <w:rFonts w:ascii="Times New Roman"/>
          <w:b/>
          <w:i w:val="false"/>
          <w:color w:val="000000"/>
        </w:rPr>
        <w:t xml:space="preserve"> Статья 26. Права и обязанности Единого оператора</w:t>
      </w:r>
    </w:p>
    <w:bookmarkEnd w:id="186"/>
    <w:bookmarkStart w:name="z181" w:id="187"/>
    <w:p>
      <w:pPr>
        <w:spacing w:after="0"/>
        <w:ind w:left="0"/>
        <w:jc w:val="both"/>
      </w:pPr>
      <w:r>
        <w:rPr>
          <w:rFonts w:ascii="Times New Roman"/>
          <w:b w:val="false"/>
          <w:i w:val="false"/>
          <w:color w:val="000000"/>
          <w:sz w:val="28"/>
        </w:rPr>
        <w:t>
      1. Единый оператор вправе:</w:t>
      </w:r>
    </w:p>
    <w:bookmarkEnd w:id="187"/>
    <w:p>
      <w:pPr>
        <w:spacing w:after="0"/>
        <w:ind w:left="0"/>
        <w:jc w:val="both"/>
      </w:pPr>
      <w:r>
        <w:rPr>
          <w:rFonts w:ascii="Times New Roman"/>
          <w:b w:val="false"/>
          <w:i w:val="false"/>
          <w:color w:val="000000"/>
          <w:sz w:val="28"/>
        </w:rPr>
        <w:t>
      1)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w:t>
      </w:r>
    </w:p>
    <w:p>
      <w:pPr>
        <w:spacing w:after="0"/>
        <w:ind w:left="0"/>
        <w:jc w:val="both"/>
      </w:pPr>
      <w:r>
        <w:rPr>
          <w:rFonts w:ascii="Times New Roman"/>
          <w:b w:val="false"/>
          <w:i w:val="false"/>
          <w:color w:val="000000"/>
          <w:sz w:val="28"/>
        </w:rPr>
        <w:t>
      2) запрашивать у застройщика, уполномоченной компании любую информацию по строительству многоквартирного жилого дома, в том числе о ходе строительства, заключенных договорах о долевом участии в жилищном строительстве, и иную информацию, необходимую для осуществления функций, определенных настоящим Законом;</w:t>
      </w:r>
    </w:p>
    <w:p>
      <w:pPr>
        <w:spacing w:after="0"/>
        <w:ind w:left="0"/>
        <w:jc w:val="both"/>
      </w:pPr>
      <w:r>
        <w:rPr>
          <w:rFonts w:ascii="Times New Roman"/>
          <w:b w:val="false"/>
          <w:i w:val="false"/>
          <w:color w:val="000000"/>
          <w:sz w:val="28"/>
        </w:rPr>
        <w:t>
      3) согласовать изменения в проектно-сметной документации;</w:t>
      </w:r>
    </w:p>
    <w:p>
      <w:pPr>
        <w:spacing w:after="0"/>
        <w:ind w:left="0"/>
        <w:jc w:val="both"/>
      </w:pPr>
      <w:r>
        <w:rPr>
          <w:rFonts w:ascii="Times New Roman"/>
          <w:b w:val="false"/>
          <w:i w:val="false"/>
          <w:color w:val="000000"/>
          <w:sz w:val="28"/>
        </w:rPr>
        <w:t>
      4) осуществлять функции временного управляющего в соответствии с законодательством Республики Казахстан о реабилитации и банкротстве в отношении застройщика – должника;</w:t>
      </w:r>
    </w:p>
    <w:p>
      <w:pPr>
        <w:spacing w:after="0"/>
        <w:ind w:left="0"/>
        <w:jc w:val="both"/>
      </w:pPr>
      <w:r>
        <w:rPr>
          <w:rFonts w:ascii="Times New Roman"/>
          <w:b w:val="false"/>
          <w:i w:val="false"/>
          <w:color w:val="000000"/>
          <w:sz w:val="28"/>
        </w:rPr>
        <w:t>
      5) организовать продажу нереализованных долей в многоквартирном жилом доме, а также голосующих акций (долей участия в уставном капитале) уполномоченной компании для возмещения своих расходов по завершению строительства;</w:t>
      </w:r>
    </w:p>
    <w:p>
      <w:pPr>
        <w:spacing w:after="0"/>
        <w:ind w:left="0"/>
        <w:jc w:val="both"/>
      </w:pPr>
      <w:r>
        <w:rPr>
          <w:rFonts w:ascii="Times New Roman"/>
          <w:b w:val="false"/>
          <w:i w:val="false"/>
          <w:color w:val="000000"/>
          <w:sz w:val="28"/>
        </w:rPr>
        <w:t xml:space="preserve">
      6) отказать в заключении договора о предоставлении гарантии по основаниям, определенным в </w:t>
      </w:r>
      <w:r>
        <w:rPr>
          <w:rFonts w:ascii="Times New Roman"/>
          <w:b w:val="false"/>
          <w:i w:val="false"/>
          <w:color w:val="000000"/>
          <w:sz w:val="28"/>
        </w:rPr>
        <w:t>пункте 3</w:t>
      </w:r>
      <w:r>
        <w:rPr>
          <w:rFonts w:ascii="Times New Roman"/>
          <w:b w:val="false"/>
          <w:i w:val="false"/>
          <w:color w:val="000000"/>
          <w:sz w:val="28"/>
        </w:rPr>
        <w:t xml:space="preserve"> статьи 32 настоящего Закона;</w:t>
      </w:r>
    </w:p>
    <w:p>
      <w:pPr>
        <w:spacing w:after="0"/>
        <w:ind w:left="0"/>
        <w:jc w:val="both"/>
      </w:pPr>
      <w:r>
        <w:rPr>
          <w:rFonts w:ascii="Times New Roman"/>
          <w:b w:val="false"/>
          <w:i w:val="false"/>
          <w:color w:val="000000"/>
          <w:sz w:val="28"/>
        </w:rPr>
        <w:t>
      7) предъявлять требования к застройщику, уполномоченной компании о возмещении расходов Единого оператора, затраченных на завершение строительства многоквартирного жилого дома, при наступлении гарантийного случая, после приемки многоквартирного жилого дома в эксплуатацию;</w:t>
      </w:r>
    </w:p>
    <w:p>
      <w:pPr>
        <w:spacing w:after="0"/>
        <w:ind w:left="0"/>
        <w:jc w:val="both"/>
      </w:pPr>
      <w:r>
        <w:rPr>
          <w:rFonts w:ascii="Times New Roman"/>
          <w:b w:val="false"/>
          <w:i w:val="false"/>
          <w:color w:val="000000"/>
          <w:sz w:val="28"/>
        </w:rPr>
        <w:t>
      8) осуществлять иные полномочия, не противоречащие целям и задачам, определенным настоящим Законом.</w:t>
      </w:r>
    </w:p>
    <w:bookmarkStart w:name="z182" w:id="188"/>
    <w:p>
      <w:pPr>
        <w:spacing w:after="0"/>
        <w:ind w:left="0"/>
        <w:jc w:val="both"/>
      </w:pPr>
      <w:r>
        <w:rPr>
          <w:rFonts w:ascii="Times New Roman"/>
          <w:b w:val="false"/>
          <w:i w:val="false"/>
          <w:color w:val="000000"/>
          <w:sz w:val="28"/>
        </w:rPr>
        <w:t>
      2. Единый оператор обязан:</w:t>
      </w:r>
    </w:p>
    <w:bookmarkEnd w:id="188"/>
    <w:p>
      <w:pPr>
        <w:spacing w:after="0"/>
        <w:ind w:left="0"/>
        <w:jc w:val="both"/>
      </w:pPr>
      <w:r>
        <w:rPr>
          <w:rFonts w:ascii="Times New Roman"/>
          <w:b w:val="false"/>
          <w:i w:val="false"/>
          <w:color w:val="000000"/>
          <w:sz w:val="28"/>
        </w:rPr>
        <w:t>
      1) организовать мероприятия по завершению строительства многоквартирного жилого дома при наступлении гарантийного случая;</w:t>
      </w:r>
    </w:p>
    <w:p>
      <w:pPr>
        <w:spacing w:after="0"/>
        <w:ind w:left="0"/>
        <w:jc w:val="both"/>
      </w:pPr>
      <w:r>
        <w:rPr>
          <w:rFonts w:ascii="Times New Roman"/>
          <w:b w:val="false"/>
          <w:i w:val="false"/>
          <w:color w:val="000000"/>
          <w:sz w:val="28"/>
        </w:rPr>
        <w:t>
      2) заключать договор о предоставлении гарантии с уполномоченной компанией и застройщиком при положительном рассмотрении заявки;</w:t>
      </w:r>
    </w:p>
    <w:p>
      <w:pPr>
        <w:spacing w:after="0"/>
        <w:ind w:left="0"/>
        <w:jc w:val="both"/>
      </w:pPr>
      <w:r>
        <w:rPr>
          <w:rFonts w:ascii="Times New Roman"/>
          <w:b w:val="false"/>
          <w:i w:val="false"/>
          <w:color w:val="000000"/>
          <w:sz w:val="28"/>
        </w:rPr>
        <w:t>
      3) в соответствии с гражданским законодательством Республики Казахстан заключить договор с инжиниринговой компанией для оказания инжиниринговой услуги в сфере долевого участия в жилищном строительстве для обеспечения контроля за ходом строительства, соблюдения государственных нормативов в области архитектуры, градостроительства и строительства, а также целевого использования денег в соответствии с проектно-сметной документацией;</w:t>
      </w:r>
    </w:p>
    <w:p>
      <w:pPr>
        <w:spacing w:after="0"/>
        <w:ind w:left="0"/>
        <w:jc w:val="both"/>
      </w:pPr>
      <w:r>
        <w:rPr>
          <w:rFonts w:ascii="Times New Roman"/>
          <w:b w:val="false"/>
          <w:i w:val="false"/>
          <w:color w:val="000000"/>
          <w:sz w:val="28"/>
        </w:rPr>
        <w:t>
      4) вести реестр договоров о предоставлении гарантии;</w:t>
      </w:r>
    </w:p>
    <w:p>
      <w:pPr>
        <w:spacing w:after="0"/>
        <w:ind w:left="0"/>
        <w:jc w:val="both"/>
      </w:pPr>
      <w:r>
        <w:rPr>
          <w:rFonts w:ascii="Times New Roman"/>
          <w:b w:val="false"/>
          <w:i w:val="false"/>
          <w:color w:val="000000"/>
          <w:sz w:val="28"/>
        </w:rPr>
        <w:t>
      5) извещать местный исполнительный орган о фактах нарушения застройщиком,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w:t>
      </w:r>
    </w:p>
    <w:p>
      <w:pPr>
        <w:spacing w:after="0"/>
        <w:ind w:left="0"/>
        <w:jc w:val="both"/>
      </w:pPr>
      <w:r>
        <w:rPr>
          <w:rFonts w:ascii="Times New Roman"/>
          <w:b w:val="false"/>
          <w:i w:val="false"/>
          <w:color w:val="000000"/>
          <w:sz w:val="28"/>
        </w:rPr>
        <w:t>
      6) размещать информацию о ходе строительства многоквартирного жилого дома, в том числе отчеты инжиниринговой компании, на собственном интернет-ресурсе;</w:t>
      </w:r>
    </w:p>
    <w:p>
      <w:pPr>
        <w:spacing w:after="0"/>
        <w:ind w:left="0"/>
        <w:jc w:val="both"/>
      </w:pPr>
      <w:r>
        <w:rPr>
          <w:rFonts w:ascii="Times New Roman"/>
          <w:b w:val="false"/>
          <w:i w:val="false"/>
          <w:color w:val="000000"/>
          <w:sz w:val="28"/>
        </w:rPr>
        <w:t>
      7) ежемесячно публиковать реестр договоров о предоставлении гарантии на собственном интернет-ресурсе на государственном и русском языках в порядке, определенном внутренними документами Единого оператора;</w:t>
      </w:r>
    </w:p>
    <w:p>
      <w:pPr>
        <w:spacing w:after="0"/>
        <w:ind w:left="0"/>
        <w:jc w:val="both"/>
      </w:pPr>
      <w:r>
        <w:rPr>
          <w:rFonts w:ascii="Times New Roman"/>
          <w:b w:val="false"/>
          <w:i w:val="false"/>
          <w:color w:val="000000"/>
          <w:sz w:val="28"/>
        </w:rPr>
        <w:t>
      8) размещать на своем интернет-ресурсе документы, определяющие процесс выдачи гарантии;</w:t>
      </w:r>
    </w:p>
    <w:p>
      <w:pPr>
        <w:spacing w:after="0"/>
        <w:ind w:left="0"/>
        <w:jc w:val="both"/>
      </w:pPr>
      <w:r>
        <w:rPr>
          <w:rFonts w:ascii="Times New Roman"/>
          <w:b w:val="false"/>
          <w:i w:val="false"/>
          <w:color w:val="000000"/>
          <w:sz w:val="28"/>
        </w:rPr>
        <w:t>
      9) проводить оценку сметной документации на этапе проверки документов по проекту строительства многоквартирного жилого дома.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89"/>
    <w:p>
      <w:pPr>
        <w:spacing w:after="0"/>
        <w:ind w:left="0"/>
        <w:jc w:val="left"/>
      </w:pPr>
      <w:r>
        <w:rPr>
          <w:rFonts w:ascii="Times New Roman"/>
          <w:b/>
          <w:i w:val="false"/>
          <w:color w:val="000000"/>
        </w:rPr>
        <w:t xml:space="preserve"> Статья 27. Устав Единого оператора</w:t>
      </w:r>
    </w:p>
    <w:bookmarkEnd w:id="189"/>
    <w:p>
      <w:pPr>
        <w:spacing w:after="0"/>
        <w:ind w:left="0"/>
        <w:jc w:val="both"/>
      </w:pPr>
      <w:r>
        <w:rPr>
          <w:rFonts w:ascii="Times New Roman"/>
          <w:b w:val="false"/>
          <w:i w:val="false"/>
          <w:color w:val="ff0000"/>
          <w:sz w:val="28"/>
        </w:rPr>
        <w:t xml:space="preserve">
      Сноска. Статья 27 исключена Законом РК от 09.06.2020 </w:t>
      </w:r>
      <w:r>
        <w:rPr>
          <w:rFonts w:ascii="Times New Roman"/>
          <w:b w:val="false"/>
          <w:i w:val="false"/>
          <w:color w:val="ff0000"/>
          <w:sz w:val="28"/>
        </w:rPr>
        <w:t>№ 341-VI</w:t>
      </w:r>
      <w:r>
        <w:rPr>
          <w:rFonts w:ascii="Times New Roman"/>
          <w:b w:val="false"/>
          <w:i w:val="false"/>
          <w:color w:val="ff0000"/>
          <w:sz w:val="28"/>
        </w:rPr>
        <w:t xml:space="preserve"> (вводится в действие с 01.07.2020).</w:t>
      </w:r>
    </w:p>
    <w:bookmarkStart w:name="z28" w:id="190"/>
    <w:p>
      <w:pPr>
        <w:spacing w:after="0"/>
        <w:ind w:left="0"/>
        <w:jc w:val="left"/>
      </w:pPr>
      <w:r>
        <w:rPr>
          <w:rFonts w:ascii="Times New Roman"/>
          <w:b/>
          <w:i w:val="false"/>
          <w:color w:val="000000"/>
        </w:rPr>
        <w:t xml:space="preserve"> Статья 28. Требования, предъявляемые к Единому оператору</w:t>
      </w:r>
    </w:p>
    <w:bookmarkEnd w:id="190"/>
    <w:bookmarkStart w:name="z184" w:id="191"/>
    <w:p>
      <w:pPr>
        <w:spacing w:after="0"/>
        <w:ind w:left="0"/>
        <w:jc w:val="both"/>
      </w:pPr>
      <w:r>
        <w:rPr>
          <w:rFonts w:ascii="Times New Roman"/>
          <w:b w:val="false"/>
          <w:i w:val="false"/>
          <w:color w:val="000000"/>
          <w:sz w:val="28"/>
        </w:rPr>
        <w:t>
      1. Для целей обеспечения финансовой устойчивости Единый оператор соблюдает норматив достаточности капитала, установленный нормативным правовым актом уполномоченного органа.</w:t>
      </w:r>
    </w:p>
    <w:bookmarkEnd w:id="191"/>
    <w:bookmarkStart w:name="z185" w:id="192"/>
    <w:p>
      <w:pPr>
        <w:spacing w:after="0"/>
        <w:ind w:left="0"/>
        <w:jc w:val="both"/>
      </w:pPr>
      <w:r>
        <w:rPr>
          <w:rFonts w:ascii="Times New Roman"/>
          <w:b w:val="false"/>
          <w:i w:val="false"/>
          <w:color w:val="000000"/>
          <w:sz w:val="28"/>
        </w:rPr>
        <w:t xml:space="preserve">
      2. При ожидаемом изменении значения норматива,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сторону ухудшения и достижении порогового значения уставный капитал Единого оператора должен быть увеличен в соответствии с процедурами, установленными законодательством Республики Казахстан.</w:t>
      </w:r>
    </w:p>
    <w:bookmarkEnd w:id="192"/>
    <w:bookmarkStart w:name="z186" w:id="193"/>
    <w:p>
      <w:pPr>
        <w:spacing w:after="0"/>
        <w:ind w:left="0"/>
        <w:jc w:val="both"/>
      </w:pPr>
      <w:r>
        <w:rPr>
          <w:rFonts w:ascii="Times New Roman"/>
          <w:b w:val="false"/>
          <w:i w:val="false"/>
          <w:color w:val="000000"/>
          <w:sz w:val="28"/>
        </w:rPr>
        <w:t>
      3. Единый оператор формирует систему управления рисками и внутреннего контроля.</w:t>
      </w:r>
    </w:p>
    <w:bookmarkEnd w:id="193"/>
    <w:bookmarkStart w:name="z187" w:id="194"/>
    <w:p>
      <w:pPr>
        <w:spacing w:after="0"/>
        <w:ind w:left="0"/>
        <w:jc w:val="both"/>
      </w:pPr>
      <w:r>
        <w:rPr>
          <w:rFonts w:ascii="Times New Roman"/>
          <w:b w:val="false"/>
          <w:i w:val="false"/>
          <w:color w:val="000000"/>
          <w:sz w:val="28"/>
        </w:rPr>
        <w:t>
      4. Единый оператор имеет программно-технические средства и иное оборудование, необходимые для осуществления основной деятельности.</w:t>
      </w:r>
    </w:p>
    <w:bookmarkEnd w:id="194"/>
    <w:bookmarkStart w:name="z188" w:id="195"/>
    <w:p>
      <w:pPr>
        <w:spacing w:after="0"/>
        <w:ind w:left="0"/>
        <w:jc w:val="both"/>
      </w:pPr>
      <w:r>
        <w:rPr>
          <w:rFonts w:ascii="Times New Roman"/>
          <w:b w:val="false"/>
          <w:i w:val="false"/>
          <w:color w:val="000000"/>
          <w:sz w:val="28"/>
        </w:rPr>
        <w:t>
      5. Единый оператор для расчета норматива достаточности капитала использует:</w:t>
      </w:r>
    </w:p>
    <w:bookmarkEnd w:id="195"/>
    <w:p>
      <w:pPr>
        <w:spacing w:after="0"/>
        <w:ind w:left="0"/>
        <w:jc w:val="both"/>
      </w:pPr>
      <w:r>
        <w:rPr>
          <w:rFonts w:ascii="Times New Roman"/>
          <w:b w:val="false"/>
          <w:i w:val="false"/>
          <w:color w:val="000000"/>
          <w:sz w:val="28"/>
        </w:rPr>
        <w:t>
      1) собственный капитал Единого оператора;</w:t>
      </w:r>
    </w:p>
    <w:p>
      <w:pPr>
        <w:spacing w:after="0"/>
        <w:ind w:left="0"/>
        <w:jc w:val="both"/>
      </w:pPr>
      <w:r>
        <w:rPr>
          <w:rFonts w:ascii="Times New Roman"/>
          <w:b w:val="false"/>
          <w:i w:val="false"/>
          <w:color w:val="000000"/>
          <w:sz w:val="28"/>
        </w:rPr>
        <w:t>
      2) условные обязательства (обязательства по выданным гарантиям), взвешенные по степени риска.</w:t>
      </w:r>
    </w:p>
    <w:bookmarkStart w:name="z189" w:id="196"/>
    <w:p>
      <w:pPr>
        <w:spacing w:after="0"/>
        <w:ind w:left="0"/>
        <w:jc w:val="both"/>
      </w:pPr>
      <w:r>
        <w:rPr>
          <w:rFonts w:ascii="Times New Roman"/>
          <w:b w:val="false"/>
          <w:i w:val="false"/>
          <w:color w:val="000000"/>
          <w:sz w:val="28"/>
        </w:rPr>
        <w:t>
      6. Норматив достаточности капитала рассчитывается как соотношение собственного капитала к условным обязательствам, взвешенное по степени риска.</w:t>
      </w:r>
    </w:p>
    <w:bookmarkEnd w:id="196"/>
    <w:bookmarkStart w:name="z190" w:id="197"/>
    <w:p>
      <w:pPr>
        <w:spacing w:after="0"/>
        <w:ind w:left="0"/>
        <w:jc w:val="both"/>
      </w:pPr>
      <w:r>
        <w:rPr>
          <w:rFonts w:ascii="Times New Roman"/>
          <w:b w:val="false"/>
          <w:i w:val="false"/>
          <w:color w:val="000000"/>
          <w:sz w:val="28"/>
        </w:rPr>
        <w:t>
      7. Пороговое значение норматива достаточности капитала должно составлять не менее 0,05.</w:t>
      </w:r>
    </w:p>
    <w:bookmarkEnd w:id="197"/>
    <w:bookmarkStart w:name="z191" w:id="198"/>
    <w:p>
      <w:pPr>
        <w:spacing w:after="0"/>
        <w:ind w:left="0"/>
        <w:jc w:val="both"/>
      </w:pPr>
      <w:r>
        <w:rPr>
          <w:rFonts w:ascii="Times New Roman"/>
          <w:b w:val="false"/>
          <w:i w:val="false"/>
          <w:color w:val="000000"/>
          <w:sz w:val="28"/>
        </w:rPr>
        <w:t>
      8. Для расчета значения норматива достаточности капитала используется консолидированная финансовая отчетность, подготовленная в соответствии с международными стандартами финансовой отчетности.</w:t>
      </w:r>
    </w:p>
    <w:bookmarkEnd w:id="198"/>
    <w:bookmarkStart w:name="z192" w:id="199"/>
    <w:p>
      <w:pPr>
        <w:spacing w:after="0"/>
        <w:ind w:left="0"/>
        <w:jc w:val="both"/>
      </w:pPr>
      <w:r>
        <w:rPr>
          <w:rFonts w:ascii="Times New Roman"/>
          <w:b w:val="false"/>
          <w:i w:val="false"/>
          <w:color w:val="000000"/>
          <w:sz w:val="28"/>
        </w:rPr>
        <w:t>
      9. Единый оператор обязан проводить аудит годовой финансовой отчетности.</w:t>
      </w:r>
    </w:p>
    <w:bookmarkEnd w:id="199"/>
    <w:bookmarkStart w:name="z29" w:id="200"/>
    <w:p>
      <w:pPr>
        <w:spacing w:after="0"/>
        <w:ind w:left="0"/>
        <w:jc w:val="left"/>
      </w:pPr>
      <w:r>
        <w:rPr>
          <w:rFonts w:ascii="Times New Roman"/>
          <w:b/>
          <w:i w:val="false"/>
          <w:color w:val="000000"/>
        </w:rPr>
        <w:t xml:space="preserve"> Статья 29. Резерв Единого оператора на урегулирование гарантийных случаев</w:t>
      </w:r>
    </w:p>
    <w:bookmarkEnd w:id="200"/>
    <w:bookmarkStart w:name="z193" w:id="201"/>
    <w:p>
      <w:pPr>
        <w:spacing w:after="0"/>
        <w:ind w:left="0"/>
        <w:jc w:val="both"/>
      </w:pPr>
      <w:r>
        <w:rPr>
          <w:rFonts w:ascii="Times New Roman"/>
          <w:b w:val="false"/>
          <w:i w:val="false"/>
          <w:color w:val="000000"/>
          <w:sz w:val="28"/>
        </w:rPr>
        <w:t>
      1. Для осуществления деятельности по обеспечению гарантии по завершению строительства многоквартирных жилых домов, предусмотренной настоящим Законом, Единый оператор формирует резерв на урегулирование гарантийных случаев за счет:</w:t>
      </w:r>
    </w:p>
    <w:bookmarkEnd w:id="201"/>
    <w:p>
      <w:pPr>
        <w:spacing w:after="0"/>
        <w:ind w:left="0"/>
        <w:jc w:val="both"/>
      </w:pPr>
      <w:r>
        <w:rPr>
          <w:rFonts w:ascii="Times New Roman"/>
          <w:b w:val="false"/>
          <w:i w:val="false"/>
          <w:color w:val="000000"/>
          <w:sz w:val="28"/>
        </w:rPr>
        <w:t>
      1) части гарантийных взносов уполномоченных компаний;</w:t>
      </w:r>
    </w:p>
    <w:p>
      <w:pPr>
        <w:spacing w:after="0"/>
        <w:ind w:left="0"/>
        <w:jc w:val="both"/>
      </w:pPr>
      <w:r>
        <w:rPr>
          <w:rFonts w:ascii="Times New Roman"/>
          <w:b w:val="false"/>
          <w:i w:val="false"/>
          <w:color w:val="000000"/>
          <w:sz w:val="28"/>
        </w:rPr>
        <w:t>
      2) денег, полученных Единым оператором в порядке удовлетворения требований по выплатам по завершению строительства многоквартирных жилых домов;</w:t>
      </w:r>
    </w:p>
    <w:p>
      <w:pPr>
        <w:spacing w:after="0"/>
        <w:ind w:left="0"/>
        <w:jc w:val="both"/>
      </w:pPr>
      <w:r>
        <w:rPr>
          <w:rFonts w:ascii="Times New Roman"/>
          <w:b w:val="false"/>
          <w:i w:val="false"/>
          <w:color w:val="000000"/>
          <w:sz w:val="28"/>
        </w:rPr>
        <w:t>
      3) части инвестиционного дохода, полученного от инвестирования активов Единого оператора в финансовые инструменты (депозиты, ценные бумаги и другие).</w:t>
      </w:r>
    </w:p>
    <w:bookmarkStart w:name="z194" w:id="202"/>
    <w:p>
      <w:pPr>
        <w:spacing w:after="0"/>
        <w:ind w:left="0"/>
        <w:jc w:val="both"/>
      </w:pPr>
      <w:r>
        <w:rPr>
          <w:rFonts w:ascii="Times New Roman"/>
          <w:b w:val="false"/>
          <w:i w:val="false"/>
          <w:color w:val="000000"/>
          <w:sz w:val="28"/>
        </w:rPr>
        <w:t>
      2. Средства резерва на урегулирование гарантийных случаев могут быть использованы исключительно в целях осуществления расходов, связанных с исполнением обязательств Единого оператора по договорам о предоставлении гарантии.</w:t>
      </w:r>
    </w:p>
    <w:bookmarkEnd w:id="202"/>
    <w:bookmarkStart w:name="z195" w:id="203"/>
    <w:p>
      <w:pPr>
        <w:spacing w:after="0"/>
        <w:ind w:left="0"/>
        <w:jc w:val="both"/>
      </w:pPr>
      <w:r>
        <w:rPr>
          <w:rFonts w:ascii="Times New Roman"/>
          <w:b w:val="false"/>
          <w:i w:val="false"/>
          <w:color w:val="000000"/>
          <w:sz w:val="28"/>
        </w:rPr>
        <w:t>
      3. Требования к формированию, методике расчета и целевому размеру резерва на урегулирование гарантийных случаев устанавливаются нормативными правовыми актами уполномоченного органа.</w:t>
      </w:r>
    </w:p>
    <w:bookmarkEnd w:id="203"/>
    <w:bookmarkStart w:name="z196" w:id="204"/>
    <w:p>
      <w:pPr>
        <w:spacing w:after="0"/>
        <w:ind w:left="0"/>
        <w:jc w:val="both"/>
      </w:pPr>
      <w:r>
        <w:rPr>
          <w:rFonts w:ascii="Times New Roman"/>
          <w:b w:val="false"/>
          <w:i w:val="false"/>
          <w:color w:val="000000"/>
          <w:sz w:val="28"/>
        </w:rPr>
        <w:t>
      4. При недостаточности средств резерва на урегулирование гарантийных случаев Единый оператор вправе использовать средства уставного капитала.</w:t>
      </w:r>
    </w:p>
    <w:bookmarkEnd w:id="204"/>
    <w:bookmarkStart w:name="z30" w:id="205"/>
    <w:p>
      <w:pPr>
        <w:spacing w:after="0"/>
        <w:ind w:left="0"/>
        <w:jc w:val="left"/>
      </w:pPr>
      <w:r>
        <w:rPr>
          <w:rFonts w:ascii="Times New Roman"/>
          <w:b/>
          <w:i w:val="false"/>
          <w:color w:val="000000"/>
        </w:rPr>
        <w:t xml:space="preserve"> Статья 30. Гарантийный взнос</w:t>
      </w:r>
    </w:p>
    <w:bookmarkEnd w:id="205"/>
    <w:bookmarkStart w:name="z197" w:id="206"/>
    <w:p>
      <w:pPr>
        <w:spacing w:after="0"/>
        <w:ind w:left="0"/>
        <w:jc w:val="both"/>
      </w:pPr>
      <w:r>
        <w:rPr>
          <w:rFonts w:ascii="Times New Roman"/>
          <w:b w:val="false"/>
          <w:i w:val="false"/>
          <w:color w:val="000000"/>
          <w:sz w:val="28"/>
        </w:rPr>
        <w:t>
      1. Гарантийный взнос уплачивается единовременно.</w:t>
      </w:r>
    </w:p>
    <w:bookmarkEnd w:id="206"/>
    <w:p>
      <w:pPr>
        <w:spacing w:after="0"/>
        <w:ind w:left="0"/>
        <w:jc w:val="both"/>
      </w:pPr>
      <w:r>
        <w:rPr>
          <w:rFonts w:ascii="Times New Roman"/>
          <w:b w:val="false"/>
          <w:i w:val="false"/>
          <w:color w:val="000000"/>
          <w:sz w:val="28"/>
        </w:rPr>
        <w:t>
      Гарантийный взнос устанавливается в соответствии с Методикой определения размера гарантийного взноса, утвержденной уполномоченным органом.</w:t>
      </w:r>
    </w:p>
    <w:bookmarkStart w:name="z198" w:id="207"/>
    <w:p>
      <w:pPr>
        <w:spacing w:after="0"/>
        <w:ind w:left="0"/>
        <w:jc w:val="both"/>
      </w:pPr>
      <w:r>
        <w:rPr>
          <w:rFonts w:ascii="Times New Roman"/>
          <w:b w:val="false"/>
          <w:i w:val="false"/>
          <w:color w:val="000000"/>
          <w:sz w:val="28"/>
        </w:rPr>
        <w:t>
      2. Гарантийный взнос, уплаченный уполномоченной компанией в соответствии с договором о предоставлении гарантии, возврату не подлежит.</w:t>
      </w:r>
    </w:p>
    <w:bookmarkEnd w:id="207"/>
    <w:bookmarkStart w:name="z199" w:id="208"/>
    <w:p>
      <w:pPr>
        <w:spacing w:after="0"/>
        <w:ind w:left="0"/>
        <w:jc w:val="both"/>
      </w:pPr>
      <w:r>
        <w:rPr>
          <w:rFonts w:ascii="Times New Roman"/>
          <w:b w:val="false"/>
          <w:i w:val="false"/>
          <w:color w:val="000000"/>
          <w:sz w:val="28"/>
        </w:rPr>
        <w:t>
      3. При удорожании проектной стоимости в связи с увеличением стоимости строительно-монтажных работ по результатам комплексной вневедомственной экспертизы проектно-сметной документации на десять и более процентов в течение действия договора о предоставлении гарантии сумма гарантийного взноса подлежит пересмотру.</w:t>
      </w:r>
    </w:p>
    <w:bookmarkEnd w:id="208"/>
    <w:bookmarkStart w:name="z203" w:id="209"/>
    <w:p>
      <w:pPr>
        <w:spacing w:after="0"/>
        <w:ind w:left="0"/>
        <w:jc w:val="left"/>
      </w:pPr>
      <w:r>
        <w:rPr>
          <w:rFonts w:ascii="Times New Roman"/>
          <w:b/>
          <w:i w:val="false"/>
          <w:color w:val="000000"/>
        </w:rPr>
        <w:t xml:space="preserve"> Глава 7. Особенности организации долевого участия в жилищном строительстве с участием Единого оператора</w:t>
      </w:r>
    </w:p>
    <w:bookmarkEnd w:id="209"/>
    <w:bookmarkStart w:name="z31" w:id="210"/>
    <w:p>
      <w:pPr>
        <w:spacing w:after="0"/>
        <w:ind w:left="0"/>
        <w:jc w:val="left"/>
      </w:pPr>
      <w:r>
        <w:rPr>
          <w:rFonts w:ascii="Times New Roman"/>
          <w:b/>
          <w:i w:val="false"/>
          <w:color w:val="000000"/>
        </w:rPr>
        <w:t xml:space="preserve"> Статья 31. Заявка на заключение договора о предоставлении гарантии</w:t>
      </w:r>
    </w:p>
    <w:bookmarkEnd w:id="210"/>
    <w:bookmarkStart w:name="z200" w:id="211"/>
    <w:p>
      <w:pPr>
        <w:spacing w:after="0"/>
        <w:ind w:left="0"/>
        <w:jc w:val="both"/>
      </w:pPr>
      <w:r>
        <w:rPr>
          <w:rFonts w:ascii="Times New Roman"/>
          <w:b w:val="false"/>
          <w:i w:val="false"/>
          <w:color w:val="000000"/>
          <w:sz w:val="28"/>
        </w:rPr>
        <w:t>
      1. Застройщик и уполномоченная компания для осуществления строительства многоквартирного жилого дома за счет привлечения денег дольщиков обращаются Единому оператору с заявкой о заключении договора о предоставлении гарантии. Рассмотрение заявки осуществляется Единым оператором в соответствии с порядком рассмотрения документов по проекту строительства многоквартирного жилого дома для заключения договора о предоставлении гарантии, утвержденного уполномоченным органом и размещенного на интернет-ресурсе Единого оператора.</w:t>
      </w:r>
    </w:p>
    <w:bookmarkEnd w:id="211"/>
    <w:bookmarkStart w:name="z201" w:id="212"/>
    <w:p>
      <w:pPr>
        <w:spacing w:after="0"/>
        <w:ind w:left="0"/>
        <w:jc w:val="both"/>
      </w:pPr>
      <w:r>
        <w:rPr>
          <w:rFonts w:ascii="Times New Roman"/>
          <w:b w:val="false"/>
          <w:i w:val="false"/>
          <w:color w:val="000000"/>
          <w:sz w:val="28"/>
        </w:rPr>
        <w:t>
      2. К заявке прилагаются:</w:t>
      </w:r>
    </w:p>
    <w:bookmarkEnd w:id="212"/>
    <w:p>
      <w:pPr>
        <w:spacing w:after="0"/>
        <w:ind w:left="0"/>
        <w:jc w:val="both"/>
      </w:pPr>
      <w:r>
        <w:rPr>
          <w:rFonts w:ascii="Times New Roman"/>
          <w:b w:val="false"/>
          <w:i w:val="false"/>
          <w:color w:val="000000"/>
          <w:sz w:val="28"/>
        </w:rPr>
        <w:t>
      1) учредительные документы застройщика и уполномоченной компании;</w:t>
      </w:r>
    </w:p>
    <w:p>
      <w:pPr>
        <w:spacing w:after="0"/>
        <w:ind w:left="0"/>
        <w:jc w:val="both"/>
      </w:pPr>
      <w:r>
        <w:rPr>
          <w:rFonts w:ascii="Times New Roman"/>
          <w:b w:val="false"/>
          <w:i w:val="false"/>
          <w:color w:val="000000"/>
          <w:sz w:val="28"/>
        </w:rPr>
        <w:t xml:space="preserve">
      2) документы, подтверждающие соответствие застройщика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xml:space="preserve">
      3) документы, подтверждающие выполнение уполномоченной компанией требований,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4) документ об уплате комиссии за рассмотрение заявки;</w:t>
      </w:r>
    </w:p>
    <w:p>
      <w:pPr>
        <w:spacing w:after="0"/>
        <w:ind w:left="0"/>
        <w:jc w:val="both"/>
      </w:pPr>
      <w:r>
        <w:rPr>
          <w:rFonts w:ascii="Times New Roman"/>
          <w:b w:val="false"/>
          <w:i w:val="false"/>
          <w:color w:val="000000"/>
          <w:sz w:val="28"/>
        </w:rPr>
        <w:t>
      5) уведомление о начале строительно-монтажных работ;</w:t>
      </w:r>
    </w:p>
    <w:p>
      <w:pPr>
        <w:spacing w:after="0"/>
        <w:ind w:left="0"/>
        <w:jc w:val="both"/>
      </w:pPr>
      <w:r>
        <w:rPr>
          <w:rFonts w:ascii="Times New Roman"/>
          <w:b w:val="false"/>
          <w:i w:val="false"/>
          <w:color w:val="000000"/>
          <w:sz w:val="28"/>
        </w:rPr>
        <w:t>
      6) план финансирования проекта строительства.</w:t>
      </w:r>
    </w:p>
    <w:bookmarkStart w:name="z32" w:id="213"/>
    <w:p>
      <w:pPr>
        <w:spacing w:after="0"/>
        <w:ind w:left="0"/>
        <w:jc w:val="left"/>
      </w:pPr>
      <w:r>
        <w:rPr>
          <w:rFonts w:ascii="Times New Roman"/>
          <w:b/>
          <w:i w:val="false"/>
          <w:color w:val="000000"/>
        </w:rPr>
        <w:t xml:space="preserve"> Статья 32. Рассмотрение заявки</w:t>
      </w:r>
    </w:p>
    <w:bookmarkEnd w:id="213"/>
    <w:bookmarkStart w:name="z202" w:id="214"/>
    <w:p>
      <w:pPr>
        <w:spacing w:after="0"/>
        <w:ind w:left="0"/>
        <w:jc w:val="both"/>
      </w:pPr>
      <w:r>
        <w:rPr>
          <w:rFonts w:ascii="Times New Roman"/>
          <w:b w:val="false"/>
          <w:i w:val="false"/>
          <w:color w:val="000000"/>
          <w:sz w:val="28"/>
        </w:rPr>
        <w:t>
      1. Рассмотрение заявки Единым оператором предусматривает следующие этапы:</w:t>
      </w:r>
    </w:p>
    <w:bookmarkEnd w:id="214"/>
    <w:p>
      <w:pPr>
        <w:spacing w:after="0"/>
        <w:ind w:left="0"/>
        <w:jc w:val="both"/>
      </w:pPr>
      <w:r>
        <w:rPr>
          <w:rFonts w:ascii="Times New Roman"/>
          <w:b w:val="false"/>
          <w:i w:val="false"/>
          <w:color w:val="000000"/>
          <w:sz w:val="28"/>
        </w:rPr>
        <w:t>
      1) проверка полноты представленных документов по проекту строительства многоквартирного жилого дома;</w:t>
      </w:r>
    </w:p>
    <w:p>
      <w:pPr>
        <w:spacing w:after="0"/>
        <w:ind w:left="0"/>
        <w:jc w:val="both"/>
      </w:pPr>
      <w:r>
        <w:rPr>
          <w:rFonts w:ascii="Times New Roman"/>
          <w:b w:val="false"/>
          <w:i w:val="false"/>
          <w:color w:val="000000"/>
          <w:sz w:val="28"/>
        </w:rPr>
        <w:t>
      2) принятие решения о заключении либо об отказе в заключении договора о предоставлении гарантии.</w:t>
      </w:r>
    </w:p>
    <w:bookmarkStart w:name="z204" w:id="215"/>
    <w:p>
      <w:pPr>
        <w:spacing w:after="0"/>
        <w:ind w:left="0"/>
        <w:jc w:val="both"/>
      </w:pPr>
      <w:r>
        <w:rPr>
          <w:rFonts w:ascii="Times New Roman"/>
          <w:b w:val="false"/>
          <w:i w:val="false"/>
          <w:color w:val="000000"/>
          <w:sz w:val="28"/>
        </w:rPr>
        <w:t>
      2. Решение Единого оператора о заключении либо мотивированный отказ в заключении договора о предоставлении гарантии основывается на результатах проверки представленных документов.</w:t>
      </w:r>
    </w:p>
    <w:bookmarkEnd w:id="215"/>
    <w:bookmarkStart w:name="z205" w:id="216"/>
    <w:p>
      <w:pPr>
        <w:spacing w:after="0"/>
        <w:ind w:left="0"/>
        <w:jc w:val="both"/>
      </w:pPr>
      <w:r>
        <w:rPr>
          <w:rFonts w:ascii="Times New Roman"/>
          <w:b w:val="false"/>
          <w:i w:val="false"/>
          <w:color w:val="000000"/>
          <w:sz w:val="28"/>
        </w:rPr>
        <w:t>
      3. Единый оператор обязан отказать в заключении договора о предоставлении гарантии по одному или нескольким из следующих оснований:</w:t>
      </w:r>
    </w:p>
    <w:bookmarkEnd w:id="216"/>
    <w:p>
      <w:pPr>
        <w:spacing w:after="0"/>
        <w:ind w:left="0"/>
        <w:jc w:val="both"/>
      </w:pPr>
      <w:r>
        <w:rPr>
          <w:rFonts w:ascii="Times New Roman"/>
          <w:b w:val="false"/>
          <w:i w:val="false"/>
          <w:color w:val="000000"/>
          <w:sz w:val="28"/>
        </w:rPr>
        <w:t>
      1) несоответствие застройщика, уполномоченной компании требованиям, установленным настоящим Законом;</w:t>
      </w:r>
    </w:p>
    <w:p>
      <w:pPr>
        <w:spacing w:after="0"/>
        <w:ind w:left="0"/>
        <w:jc w:val="both"/>
      </w:pPr>
      <w:r>
        <w:rPr>
          <w:rFonts w:ascii="Times New Roman"/>
          <w:b w:val="false"/>
          <w:i w:val="false"/>
          <w:color w:val="000000"/>
          <w:sz w:val="28"/>
        </w:rPr>
        <w:t xml:space="preserve">
      2) несвоевременное заключение застройщиком, уполномоченной компанией договоров,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с Единым оператором;</w:t>
      </w:r>
    </w:p>
    <w:p>
      <w:pPr>
        <w:spacing w:after="0"/>
        <w:ind w:left="0"/>
        <w:jc w:val="both"/>
      </w:pPr>
      <w:r>
        <w:rPr>
          <w:rFonts w:ascii="Times New Roman"/>
          <w:b w:val="false"/>
          <w:i w:val="false"/>
          <w:color w:val="000000"/>
          <w:sz w:val="28"/>
        </w:rPr>
        <w:t>
      3) наличие непогашенной задолженности по налогам и другим обязательным платежам в бюджет в размере более 6-кратного месячного расчетного показателя на дату подачи заявки;</w:t>
      </w:r>
    </w:p>
    <w:p>
      <w:pPr>
        <w:spacing w:after="0"/>
        <w:ind w:left="0"/>
        <w:jc w:val="both"/>
      </w:pPr>
      <w:r>
        <w:rPr>
          <w:rFonts w:ascii="Times New Roman"/>
          <w:b w:val="false"/>
          <w:i w:val="false"/>
          <w:color w:val="000000"/>
          <w:sz w:val="28"/>
        </w:rPr>
        <w:t>
      4) наличие судебных решений о возбуждении производства о реабилитации или банкротстве в отношении застройщика, уполномоченной компании;</w:t>
      </w:r>
    </w:p>
    <w:p>
      <w:pPr>
        <w:spacing w:after="0"/>
        <w:ind w:left="0"/>
        <w:jc w:val="both"/>
      </w:pPr>
      <w:r>
        <w:rPr>
          <w:rFonts w:ascii="Times New Roman"/>
          <w:b w:val="false"/>
          <w:i w:val="false"/>
          <w:color w:val="000000"/>
          <w:sz w:val="28"/>
        </w:rPr>
        <w:t>
      5) по результатам проверки документов по проекту строительства многоквартирного жилого дома в порядке, утвержденном уполномоченным органом.</w:t>
      </w:r>
    </w:p>
    <w:bookmarkStart w:name="z206" w:id="217"/>
    <w:p>
      <w:pPr>
        <w:spacing w:after="0"/>
        <w:ind w:left="0"/>
        <w:jc w:val="both"/>
      </w:pPr>
      <w:r>
        <w:rPr>
          <w:rFonts w:ascii="Times New Roman"/>
          <w:b w:val="false"/>
          <w:i w:val="false"/>
          <w:color w:val="000000"/>
          <w:sz w:val="28"/>
        </w:rPr>
        <w:t>
      4. Срок рассмотрения заявки не должен превышать двадцать рабочих дней со дня обращения застройщика и уполномоченной компании о заключении договора о предоставлении гарантии. При наличии замечаний по рассматриваемой заявке Единый оператор вправе направить на доработку соответствующие документы с установлением срока для устранения замечаний не более пяти рабочих дней. При этом срок рассмотрения заявки приостанавливается.</w:t>
      </w:r>
    </w:p>
    <w:bookmarkEnd w:id="217"/>
    <w:bookmarkStart w:name="z207" w:id="218"/>
    <w:p>
      <w:pPr>
        <w:spacing w:after="0"/>
        <w:ind w:left="0"/>
        <w:jc w:val="both"/>
      </w:pPr>
      <w:r>
        <w:rPr>
          <w:rFonts w:ascii="Times New Roman"/>
          <w:b w:val="false"/>
          <w:i w:val="false"/>
          <w:color w:val="000000"/>
          <w:sz w:val="28"/>
        </w:rPr>
        <w:t xml:space="preserve">
      5. При принятии Единым оператором решения о заключении договора о предоставлении гарантии договор об оказании инжиниринговых услуг в долевом жилищном строительстве, договор залога земельного участка вместе с объектом незавершенного строительства, указанного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 с уполномоченной компанией, договор залога голосующих акций (долей участия в уставном капитале) уполномоченной компании, договор доверительного управления голосующими акциями (долями участия в уставном капитале) уполномоченной компании с застройщиком должны быть заключены до заключения договора о предоставлении гарантии.</w:t>
      </w:r>
    </w:p>
    <w:bookmarkEnd w:id="218"/>
    <w:p>
      <w:pPr>
        <w:spacing w:after="0"/>
        <w:ind w:left="0"/>
        <w:jc w:val="both"/>
      </w:pPr>
      <w:r>
        <w:rPr>
          <w:rFonts w:ascii="Times New Roman"/>
          <w:b w:val="false"/>
          <w:i w:val="false"/>
          <w:color w:val="000000"/>
          <w:sz w:val="28"/>
        </w:rPr>
        <w:t>
      При этом договор о долевом участии в жилищном строительстве, проектно-сметная документация проекта строительства многоквартирного жилого дома, а также договор подряда являются неотъемлемыми частями договора о предоставлении гарантии.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33" w:id="219"/>
    <w:p>
      <w:pPr>
        <w:spacing w:after="0"/>
        <w:ind w:left="0"/>
        <w:jc w:val="left"/>
      </w:pPr>
      <w:r>
        <w:rPr>
          <w:rFonts w:ascii="Times New Roman"/>
          <w:b/>
          <w:i w:val="false"/>
          <w:color w:val="000000"/>
        </w:rPr>
        <w:t xml:space="preserve"> Статья 33. Проверка документов по проекту строительства многоквартирного жилого дома</w:t>
      </w:r>
    </w:p>
    <w:bookmarkEnd w:id="219"/>
    <w:bookmarkStart w:name="z208" w:id="220"/>
    <w:p>
      <w:pPr>
        <w:spacing w:after="0"/>
        <w:ind w:left="0"/>
        <w:jc w:val="both"/>
      </w:pPr>
      <w:r>
        <w:rPr>
          <w:rFonts w:ascii="Times New Roman"/>
          <w:b w:val="false"/>
          <w:i w:val="false"/>
          <w:color w:val="000000"/>
          <w:sz w:val="28"/>
        </w:rPr>
        <w:t xml:space="preserve">
      1. Проверка документов по проекту строительства многоквартирного жилого дома проводится с целью оценки застройщика и уполномоченной компании на соответствие требованиям, установленным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220"/>
    <w:bookmarkStart w:name="z209" w:id="221"/>
    <w:p>
      <w:pPr>
        <w:spacing w:after="0"/>
        <w:ind w:left="0"/>
        <w:jc w:val="both"/>
      </w:pPr>
      <w:r>
        <w:rPr>
          <w:rFonts w:ascii="Times New Roman"/>
          <w:b w:val="false"/>
          <w:i w:val="false"/>
          <w:color w:val="000000"/>
          <w:sz w:val="28"/>
        </w:rPr>
        <w:t>
      2. Проверка документов по проекту строительства многоквартирного жилого дома включает в себя финансовую и юридическую оценку, порядок проведения которых устанавливается настоящим Законом.</w:t>
      </w:r>
    </w:p>
    <w:bookmarkEnd w:id="221"/>
    <w:bookmarkStart w:name="z210" w:id="222"/>
    <w:p>
      <w:pPr>
        <w:spacing w:after="0"/>
        <w:ind w:left="0"/>
        <w:jc w:val="both"/>
      </w:pPr>
      <w:r>
        <w:rPr>
          <w:rFonts w:ascii="Times New Roman"/>
          <w:b w:val="false"/>
          <w:i w:val="false"/>
          <w:color w:val="000000"/>
          <w:sz w:val="28"/>
        </w:rPr>
        <w:t>
      3. Финансовая оценка предусматривает:</w:t>
      </w:r>
    </w:p>
    <w:bookmarkEnd w:id="222"/>
    <w:p>
      <w:pPr>
        <w:spacing w:after="0"/>
        <w:ind w:left="0"/>
        <w:jc w:val="both"/>
      </w:pPr>
      <w:r>
        <w:rPr>
          <w:rFonts w:ascii="Times New Roman"/>
          <w:b w:val="false"/>
          <w:i w:val="false"/>
          <w:color w:val="000000"/>
          <w:sz w:val="28"/>
        </w:rPr>
        <w:t>
      1) анализ финансовой отчетности, расчет основных показателей, характеризующих финансовое состояние уполномоченной компании и застройщика;</w:t>
      </w:r>
    </w:p>
    <w:p>
      <w:pPr>
        <w:spacing w:after="0"/>
        <w:ind w:left="0"/>
        <w:jc w:val="both"/>
      </w:pPr>
      <w:r>
        <w:rPr>
          <w:rFonts w:ascii="Times New Roman"/>
          <w:b w:val="false"/>
          <w:i w:val="false"/>
          <w:color w:val="000000"/>
          <w:sz w:val="28"/>
        </w:rPr>
        <w:t>
      2) анализ источников финансирования проекта;</w:t>
      </w:r>
    </w:p>
    <w:p>
      <w:pPr>
        <w:spacing w:after="0"/>
        <w:ind w:left="0"/>
        <w:jc w:val="both"/>
      </w:pPr>
      <w:r>
        <w:rPr>
          <w:rFonts w:ascii="Times New Roman"/>
          <w:b w:val="false"/>
          <w:i w:val="false"/>
          <w:color w:val="000000"/>
          <w:sz w:val="28"/>
        </w:rPr>
        <w:t>
      3) анализ адекватности ценовой политики уполномоченной компании;</w:t>
      </w:r>
    </w:p>
    <w:p>
      <w:pPr>
        <w:spacing w:after="0"/>
        <w:ind w:left="0"/>
        <w:jc w:val="both"/>
      </w:pPr>
      <w:r>
        <w:rPr>
          <w:rFonts w:ascii="Times New Roman"/>
          <w:b w:val="false"/>
          <w:i w:val="false"/>
          <w:color w:val="000000"/>
          <w:sz w:val="28"/>
        </w:rPr>
        <w:t>
      4) сопоставление выполненных работ на незавершенном объекте в соответствии с государственными нормативными документами в области архитектуры, градостроительства и строительства.</w:t>
      </w:r>
    </w:p>
    <w:p>
      <w:pPr>
        <w:spacing w:after="0"/>
        <w:ind w:left="0"/>
        <w:jc w:val="both"/>
      </w:pPr>
      <w:r>
        <w:rPr>
          <w:rFonts w:ascii="Times New Roman"/>
          <w:b w:val="false"/>
          <w:i w:val="false"/>
          <w:color w:val="000000"/>
          <w:sz w:val="28"/>
        </w:rPr>
        <w:t>
      Сопоставление выполненных работ по актам с фактически выполненными работами на объекте производится после обмера выполненных объемов работ и обследования инжиниринговой компанией без лабораторных исследований смонтированных конструкций на предмет наличия дефектов;</w:t>
      </w:r>
    </w:p>
    <w:p>
      <w:pPr>
        <w:spacing w:after="0"/>
        <w:ind w:left="0"/>
        <w:jc w:val="both"/>
      </w:pPr>
      <w:r>
        <w:rPr>
          <w:rFonts w:ascii="Times New Roman"/>
          <w:b w:val="false"/>
          <w:i w:val="false"/>
          <w:color w:val="000000"/>
          <w:sz w:val="28"/>
        </w:rPr>
        <w:t>
      5) оценка полноты необходимых работ для завершения строительства;</w:t>
      </w:r>
    </w:p>
    <w:p>
      <w:pPr>
        <w:spacing w:after="0"/>
        <w:ind w:left="0"/>
        <w:jc w:val="both"/>
      </w:pPr>
      <w:r>
        <w:rPr>
          <w:rFonts w:ascii="Times New Roman"/>
          <w:b w:val="false"/>
          <w:i w:val="false"/>
          <w:color w:val="000000"/>
          <w:sz w:val="28"/>
        </w:rPr>
        <w:t>
      6) анализ обоснованности бюджета (сметы) строительства: объемов и стоимости строительства.</w:t>
      </w:r>
    </w:p>
    <w:bookmarkStart w:name="z211" w:id="223"/>
    <w:p>
      <w:pPr>
        <w:spacing w:after="0"/>
        <w:ind w:left="0"/>
        <w:jc w:val="both"/>
      </w:pPr>
      <w:r>
        <w:rPr>
          <w:rFonts w:ascii="Times New Roman"/>
          <w:b w:val="false"/>
          <w:i w:val="false"/>
          <w:color w:val="000000"/>
          <w:sz w:val="28"/>
        </w:rPr>
        <w:t>
      4. Юридическая оценка и установление наличия (отсутствия) правовых, репутационных рисков по проекту проводятся путем:</w:t>
      </w:r>
    </w:p>
    <w:bookmarkEnd w:id="223"/>
    <w:p>
      <w:pPr>
        <w:spacing w:after="0"/>
        <w:ind w:left="0"/>
        <w:jc w:val="both"/>
      </w:pPr>
      <w:r>
        <w:rPr>
          <w:rFonts w:ascii="Times New Roman"/>
          <w:b w:val="false"/>
          <w:i w:val="false"/>
          <w:color w:val="000000"/>
          <w:sz w:val="28"/>
        </w:rPr>
        <w:t>
      1) обзора правоустанавливающих документов застройщика и уполномоченной компании;</w:t>
      </w:r>
    </w:p>
    <w:p>
      <w:pPr>
        <w:spacing w:after="0"/>
        <w:ind w:left="0"/>
        <w:jc w:val="both"/>
      </w:pPr>
      <w:r>
        <w:rPr>
          <w:rFonts w:ascii="Times New Roman"/>
          <w:b w:val="false"/>
          <w:i w:val="false"/>
          <w:color w:val="000000"/>
          <w:sz w:val="28"/>
        </w:rPr>
        <w:t>
      2) обзора документов о корпоративном управлении, решений коллегиальных органов управления и основных доверенностей уполномоченной компании;</w:t>
      </w:r>
    </w:p>
    <w:p>
      <w:pPr>
        <w:spacing w:after="0"/>
        <w:ind w:left="0"/>
        <w:jc w:val="both"/>
      </w:pPr>
      <w:r>
        <w:rPr>
          <w:rFonts w:ascii="Times New Roman"/>
          <w:b w:val="false"/>
          <w:i w:val="false"/>
          <w:color w:val="000000"/>
          <w:sz w:val="28"/>
        </w:rPr>
        <w:t xml:space="preserve">
      3) анализа правоустанавливающих документов на имущество уполномоченной компании, предполагаемое к передаче в доверительное управление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анализа законности формирования уставного капитала уполномоченной компании, сведений об участниках (акционерах), сведений об аффилиированных лицах уполномоченной компании;</w:t>
      </w:r>
    </w:p>
    <w:p>
      <w:pPr>
        <w:spacing w:after="0"/>
        <w:ind w:left="0"/>
        <w:jc w:val="both"/>
      </w:pPr>
      <w:r>
        <w:rPr>
          <w:rFonts w:ascii="Times New Roman"/>
          <w:b w:val="false"/>
          <w:i w:val="false"/>
          <w:color w:val="000000"/>
          <w:sz w:val="28"/>
        </w:rPr>
        <w:t>
      5) наличия необходимых разрешительных документов уполномоченной компании и подрядчика (генерального подрядчика);</w:t>
      </w:r>
    </w:p>
    <w:p>
      <w:pPr>
        <w:spacing w:after="0"/>
        <w:ind w:left="0"/>
        <w:jc w:val="both"/>
      </w:pPr>
      <w:r>
        <w:rPr>
          <w:rFonts w:ascii="Times New Roman"/>
          <w:b w:val="false"/>
          <w:i w:val="false"/>
          <w:color w:val="000000"/>
          <w:sz w:val="28"/>
        </w:rPr>
        <w:t>
      6) анализа основных положений договора строительного подряда уполномоченной компании с подрядчиком (генеральным подрядчиком);</w:t>
      </w:r>
    </w:p>
    <w:p>
      <w:pPr>
        <w:spacing w:after="0"/>
        <w:ind w:left="0"/>
        <w:jc w:val="both"/>
      </w:pPr>
      <w:r>
        <w:rPr>
          <w:rFonts w:ascii="Times New Roman"/>
          <w:b w:val="false"/>
          <w:i w:val="false"/>
          <w:color w:val="000000"/>
          <w:sz w:val="28"/>
        </w:rPr>
        <w:t>
      7) наличия или отсутствия судебных разбирательств имущественного характера;</w:t>
      </w:r>
    </w:p>
    <w:p>
      <w:pPr>
        <w:spacing w:after="0"/>
        <w:ind w:left="0"/>
        <w:jc w:val="both"/>
      </w:pPr>
      <w:r>
        <w:rPr>
          <w:rFonts w:ascii="Times New Roman"/>
          <w:b w:val="false"/>
          <w:i w:val="false"/>
          <w:color w:val="000000"/>
          <w:sz w:val="28"/>
        </w:rPr>
        <w:t>
      8) изучения информации об уполномоченной компании и застройщике из официально признанных источников о наличии (отсутствии) задолженности по налогам и другим обязательным платежам в бюджет.</w:t>
      </w:r>
    </w:p>
    <w:bookmarkStart w:name="z34" w:id="224"/>
    <w:p>
      <w:pPr>
        <w:spacing w:after="0"/>
        <w:ind w:left="0"/>
        <w:jc w:val="left"/>
      </w:pPr>
      <w:r>
        <w:rPr>
          <w:rFonts w:ascii="Times New Roman"/>
          <w:b/>
          <w:i w:val="false"/>
          <w:color w:val="000000"/>
        </w:rPr>
        <w:t xml:space="preserve"> Статья 34. Договор о предоставлении гарантии</w:t>
      </w:r>
    </w:p>
    <w:bookmarkEnd w:id="224"/>
    <w:bookmarkStart w:name="z212" w:id="225"/>
    <w:p>
      <w:pPr>
        <w:spacing w:after="0"/>
        <w:ind w:left="0"/>
        <w:jc w:val="both"/>
      </w:pPr>
      <w:r>
        <w:rPr>
          <w:rFonts w:ascii="Times New Roman"/>
          <w:b w:val="false"/>
          <w:i w:val="false"/>
          <w:color w:val="000000"/>
          <w:sz w:val="28"/>
        </w:rPr>
        <w:t>
      1. Договор о предоставлении гарантии заключается в письменной форме на основании типового договора, утвержденного уполномоченным органом, и считается заключенным с момента оплаты гарантийного взноса.</w:t>
      </w:r>
    </w:p>
    <w:bookmarkEnd w:id="225"/>
    <w:bookmarkStart w:name="z213" w:id="226"/>
    <w:p>
      <w:pPr>
        <w:spacing w:after="0"/>
        <w:ind w:left="0"/>
        <w:jc w:val="both"/>
      </w:pPr>
      <w:r>
        <w:rPr>
          <w:rFonts w:ascii="Times New Roman"/>
          <w:b w:val="false"/>
          <w:i w:val="false"/>
          <w:color w:val="000000"/>
          <w:sz w:val="28"/>
        </w:rPr>
        <w:t>
      2. Обязательными условиями договора о предоставлении гарантии в соответствии с нормами настоящего Закона являются:</w:t>
      </w:r>
    </w:p>
    <w:bookmarkEnd w:id="226"/>
    <w:p>
      <w:pPr>
        <w:spacing w:after="0"/>
        <w:ind w:left="0"/>
        <w:jc w:val="both"/>
      </w:pPr>
      <w:r>
        <w:rPr>
          <w:rFonts w:ascii="Times New Roman"/>
          <w:b w:val="false"/>
          <w:i w:val="false"/>
          <w:color w:val="000000"/>
          <w:sz w:val="28"/>
        </w:rPr>
        <w:t>
      1) объект гарантии – предмет договора;</w:t>
      </w:r>
    </w:p>
    <w:p>
      <w:pPr>
        <w:spacing w:after="0"/>
        <w:ind w:left="0"/>
        <w:jc w:val="both"/>
      </w:pPr>
      <w:r>
        <w:rPr>
          <w:rFonts w:ascii="Times New Roman"/>
          <w:b w:val="false"/>
          <w:i w:val="false"/>
          <w:color w:val="000000"/>
          <w:sz w:val="28"/>
        </w:rPr>
        <w:t>
      2) условия предоставления гарантии;</w:t>
      </w:r>
    </w:p>
    <w:p>
      <w:pPr>
        <w:spacing w:after="0"/>
        <w:ind w:left="0"/>
        <w:jc w:val="both"/>
      </w:pPr>
      <w:r>
        <w:rPr>
          <w:rFonts w:ascii="Times New Roman"/>
          <w:b w:val="false"/>
          <w:i w:val="false"/>
          <w:color w:val="000000"/>
          <w:sz w:val="28"/>
        </w:rPr>
        <w:t>
      3) размер гарантийного взноса;</w:t>
      </w:r>
    </w:p>
    <w:p>
      <w:pPr>
        <w:spacing w:after="0"/>
        <w:ind w:left="0"/>
        <w:jc w:val="both"/>
      </w:pPr>
      <w:r>
        <w:rPr>
          <w:rFonts w:ascii="Times New Roman"/>
          <w:b w:val="false"/>
          <w:i w:val="false"/>
          <w:color w:val="000000"/>
          <w:sz w:val="28"/>
        </w:rPr>
        <w:t>
      4) гарантийный случай и ответственность по гарантии;</w:t>
      </w:r>
    </w:p>
    <w:p>
      <w:pPr>
        <w:spacing w:after="0"/>
        <w:ind w:left="0"/>
        <w:jc w:val="both"/>
      </w:pPr>
      <w:r>
        <w:rPr>
          <w:rFonts w:ascii="Times New Roman"/>
          <w:b w:val="false"/>
          <w:i w:val="false"/>
          <w:color w:val="000000"/>
          <w:sz w:val="28"/>
        </w:rPr>
        <w:t>
      5) порядок исполнения обязательств Единым оператором;</w:t>
      </w:r>
    </w:p>
    <w:p>
      <w:pPr>
        <w:spacing w:after="0"/>
        <w:ind w:left="0"/>
        <w:jc w:val="both"/>
      </w:pPr>
      <w:r>
        <w:rPr>
          <w:rFonts w:ascii="Times New Roman"/>
          <w:b w:val="false"/>
          <w:i w:val="false"/>
          <w:color w:val="000000"/>
          <w:sz w:val="28"/>
        </w:rPr>
        <w:t>
      6) права и обязанности Единого оператора;</w:t>
      </w:r>
    </w:p>
    <w:p>
      <w:pPr>
        <w:spacing w:after="0"/>
        <w:ind w:left="0"/>
        <w:jc w:val="both"/>
      </w:pPr>
      <w:r>
        <w:rPr>
          <w:rFonts w:ascii="Times New Roman"/>
          <w:b w:val="false"/>
          <w:i w:val="false"/>
          <w:color w:val="000000"/>
          <w:sz w:val="28"/>
        </w:rPr>
        <w:t>
      7) права и обязанности застройщика, уполномоченной компании;</w:t>
      </w:r>
    </w:p>
    <w:p>
      <w:pPr>
        <w:spacing w:after="0"/>
        <w:ind w:left="0"/>
        <w:jc w:val="both"/>
      </w:pPr>
      <w:r>
        <w:rPr>
          <w:rFonts w:ascii="Times New Roman"/>
          <w:b w:val="false"/>
          <w:i w:val="false"/>
          <w:color w:val="000000"/>
          <w:sz w:val="28"/>
        </w:rPr>
        <w:t>
      8) ответственность застройщика, уполномоченной компании.</w:t>
      </w:r>
    </w:p>
    <w:bookmarkStart w:name="z214" w:id="227"/>
    <w:p>
      <w:pPr>
        <w:spacing w:after="0"/>
        <w:ind w:left="0"/>
        <w:jc w:val="both"/>
      </w:pPr>
      <w:r>
        <w:rPr>
          <w:rFonts w:ascii="Times New Roman"/>
          <w:b w:val="false"/>
          <w:i w:val="false"/>
          <w:color w:val="000000"/>
          <w:sz w:val="28"/>
        </w:rPr>
        <w:t>
      3. Заключенный договор о предоставлении гарантии является основанием для привлечения денег дольщиков.</w:t>
      </w:r>
    </w:p>
    <w:bookmarkEnd w:id="227"/>
    <w:bookmarkStart w:name="z35" w:id="228"/>
    <w:p>
      <w:pPr>
        <w:spacing w:after="0"/>
        <w:ind w:left="0"/>
        <w:jc w:val="left"/>
      </w:pPr>
      <w:r>
        <w:rPr>
          <w:rFonts w:ascii="Times New Roman"/>
          <w:b/>
          <w:i w:val="false"/>
          <w:color w:val="000000"/>
        </w:rPr>
        <w:t xml:space="preserve"> Статья 35. Обеспечение обязательств по договору о предоставлении гарантии</w:t>
      </w:r>
    </w:p>
    <w:bookmarkEnd w:id="228"/>
    <w:bookmarkStart w:name="z215" w:id="229"/>
    <w:p>
      <w:pPr>
        <w:spacing w:after="0"/>
        <w:ind w:left="0"/>
        <w:jc w:val="both"/>
      </w:pPr>
      <w:r>
        <w:rPr>
          <w:rFonts w:ascii="Times New Roman"/>
          <w:b w:val="false"/>
          <w:i w:val="false"/>
          <w:color w:val="000000"/>
          <w:sz w:val="28"/>
        </w:rPr>
        <w:t>
      1. В обеспечение исполнения обязательств застройщика и уполномоченной компании по договору о предоставлении гарантии Единый оператор заключает с уполномоченной компанией договор залога земельного участка вместе с объектом незавершенного строительства, а также с застройщиком договор залога голосующих акций (долей участия в уставном капитале) уполномоченной компании в соответствии с гражданским законодательством Республики Казахстан.</w:t>
      </w:r>
    </w:p>
    <w:bookmarkEnd w:id="229"/>
    <w:bookmarkStart w:name="z216" w:id="230"/>
    <w:p>
      <w:pPr>
        <w:spacing w:after="0"/>
        <w:ind w:left="0"/>
        <w:jc w:val="both"/>
      </w:pPr>
      <w:r>
        <w:rPr>
          <w:rFonts w:ascii="Times New Roman"/>
          <w:b w:val="false"/>
          <w:i w:val="false"/>
          <w:color w:val="000000"/>
          <w:sz w:val="28"/>
        </w:rPr>
        <w:t>
      2. В целях исполнения Единым оператором обязательств по договору о предоставлении гарантии Единый оператор заключает с застройщиком договор доверительного управления голосующими акциями (долями участия в уставном капитале) уполномоченной компании с отлагательным условием. Такой договор доверительного управления вступает в силу в случае наступления гарантийного случая.</w:t>
      </w:r>
    </w:p>
    <w:bookmarkEnd w:id="230"/>
    <w:bookmarkStart w:name="z217" w:id="231"/>
    <w:p>
      <w:pPr>
        <w:spacing w:after="0"/>
        <w:ind w:left="0"/>
        <w:jc w:val="both"/>
      </w:pPr>
      <w:r>
        <w:rPr>
          <w:rFonts w:ascii="Times New Roman"/>
          <w:b w:val="false"/>
          <w:i w:val="false"/>
          <w:color w:val="000000"/>
          <w:sz w:val="28"/>
        </w:rPr>
        <w:t>
      3. К отношениям, вытекающим из договоров залога, возникающим на основании настоящего Закона, применяются положения Гражданского кодекса Республики Казахстан с учетом особенностей, установленных настоящим Законом.</w:t>
      </w:r>
    </w:p>
    <w:bookmarkEnd w:id="231"/>
    <w:bookmarkStart w:name="z218" w:id="232"/>
    <w:p>
      <w:pPr>
        <w:spacing w:after="0"/>
        <w:ind w:left="0"/>
        <w:jc w:val="both"/>
      </w:pPr>
      <w:r>
        <w:rPr>
          <w:rFonts w:ascii="Times New Roman"/>
          <w:b w:val="false"/>
          <w:i w:val="false"/>
          <w:color w:val="000000"/>
          <w:sz w:val="28"/>
        </w:rPr>
        <w:t>
      4. На имущество, являющееся предметом договора доверительного управления голосующими акциями (долями участия в уставном капитале) с отлагательным условием согласно настоящему Закону, не допускаются наложение обременения, обращение взыскания в рамках деятельности застройщика, уполномоченной компании.</w:t>
      </w:r>
    </w:p>
    <w:bookmarkEnd w:id="232"/>
    <w:bookmarkStart w:name="z219" w:id="233"/>
    <w:p>
      <w:pPr>
        <w:spacing w:after="0"/>
        <w:ind w:left="0"/>
        <w:jc w:val="both"/>
      </w:pPr>
      <w:r>
        <w:rPr>
          <w:rFonts w:ascii="Times New Roman"/>
          <w:b w:val="false"/>
          <w:i w:val="false"/>
          <w:color w:val="000000"/>
          <w:sz w:val="28"/>
        </w:rPr>
        <w:t>
      5. Имущество, являющееся предметом договора доверительного управления с отлагательным условием согласно настоящему Закону, не может быть включено в имущественную массу при несостоятельности застройщика в соответствии с Законом Республики Казахстан "О реабилитации и банкротстве".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4"/>
    <w:p>
      <w:pPr>
        <w:spacing w:after="0"/>
        <w:ind w:left="0"/>
        <w:jc w:val="left"/>
      </w:pPr>
      <w:r>
        <w:rPr>
          <w:rFonts w:ascii="Times New Roman"/>
          <w:b/>
          <w:i w:val="false"/>
          <w:color w:val="000000"/>
        </w:rPr>
        <w:t xml:space="preserve"> Статья 36. Порядок взаимодействия с Единым оператором</w:t>
      </w:r>
    </w:p>
    <w:bookmarkEnd w:id="234"/>
    <w:bookmarkStart w:name="z220" w:id="235"/>
    <w:p>
      <w:pPr>
        <w:spacing w:after="0"/>
        <w:ind w:left="0"/>
        <w:jc w:val="both"/>
      </w:pPr>
      <w:r>
        <w:rPr>
          <w:rFonts w:ascii="Times New Roman"/>
          <w:b w:val="false"/>
          <w:i w:val="false"/>
          <w:color w:val="000000"/>
          <w:sz w:val="28"/>
        </w:rPr>
        <w:t>
      1. Заключенный договор о предоставлении гарантии с Единым оператором является основанием для заключения уполномоченной компанией договоров о долевом участии в жилищном строительстве с дольщиками и привлечения денег дольщиков.</w:t>
      </w:r>
    </w:p>
    <w:bookmarkEnd w:id="235"/>
    <w:bookmarkStart w:name="z221" w:id="236"/>
    <w:p>
      <w:pPr>
        <w:spacing w:after="0"/>
        <w:ind w:left="0"/>
        <w:jc w:val="both"/>
      </w:pPr>
      <w:r>
        <w:rPr>
          <w:rFonts w:ascii="Times New Roman"/>
          <w:b w:val="false"/>
          <w:i w:val="false"/>
          <w:color w:val="000000"/>
          <w:sz w:val="28"/>
        </w:rPr>
        <w:t xml:space="preserve">
      2. Для обеспечения осуществления инжиниринговых услуг Единый оператор заключает договор с инжиниринговой компанией, соответствующей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21 настоящего Закона.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7"/>
    <w:p>
      <w:pPr>
        <w:spacing w:after="0"/>
        <w:ind w:left="0"/>
        <w:jc w:val="left"/>
      </w:pPr>
      <w:r>
        <w:rPr>
          <w:rFonts w:ascii="Times New Roman"/>
          <w:b/>
          <w:i w:val="false"/>
          <w:color w:val="000000"/>
        </w:rPr>
        <w:t xml:space="preserve"> Статья 37. Гарантийный случай</w:t>
      </w:r>
    </w:p>
    <w:bookmarkEnd w:id="237"/>
    <w:bookmarkStart w:name="z224" w:id="238"/>
    <w:p>
      <w:pPr>
        <w:spacing w:after="0"/>
        <w:ind w:left="0"/>
        <w:jc w:val="both"/>
      </w:pPr>
      <w:r>
        <w:rPr>
          <w:rFonts w:ascii="Times New Roman"/>
          <w:b w:val="false"/>
          <w:i w:val="false"/>
          <w:color w:val="000000"/>
          <w:sz w:val="28"/>
        </w:rPr>
        <w:t>
      1. Решение Единого оператора о возможном наступлении гарантийного случая принимается по результатам:</w:t>
      </w:r>
    </w:p>
    <w:bookmarkEnd w:id="238"/>
    <w:p>
      <w:pPr>
        <w:spacing w:after="0"/>
        <w:ind w:left="0"/>
        <w:jc w:val="both"/>
      </w:pPr>
      <w:r>
        <w:rPr>
          <w:rFonts w:ascii="Times New Roman"/>
          <w:b w:val="false"/>
          <w:i w:val="false"/>
          <w:color w:val="000000"/>
          <w:sz w:val="28"/>
        </w:rPr>
        <w:t>
      1) мониторинга строительства многоквартирного жилого дома;</w:t>
      </w:r>
    </w:p>
    <w:p>
      <w:pPr>
        <w:spacing w:after="0"/>
        <w:ind w:left="0"/>
        <w:jc w:val="both"/>
      </w:pPr>
      <w:r>
        <w:rPr>
          <w:rFonts w:ascii="Times New Roman"/>
          <w:b w:val="false"/>
          <w:i w:val="false"/>
          <w:color w:val="000000"/>
          <w:sz w:val="28"/>
        </w:rPr>
        <w:t>
      2) ежемесячных и иных отчетов инжиниринговой компании;</w:t>
      </w:r>
    </w:p>
    <w:p>
      <w:pPr>
        <w:spacing w:after="0"/>
        <w:ind w:left="0"/>
        <w:jc w:val="both"/>
      </w:pPr>
      <w:r>
        <w:rPr>
          <w:rFonts w:ascii="Times New Roman"/>
          <w:b w:val="false"/>
          <w:i w:val="false"/>
          <w:color w:val="000000"/>
          <w:sz w:val="28"/>
        </w:rPr>
        <w:t>
      3) информации, полученной от уполномоченной компании, уполномоченного органа;</w:t>
      </w:r>
    </w:p>
    <w:p>
      <w:pPr>
        <w:spacing w:after="0"/>
        <w:ind w:left="0"/>
        <w:jc w:val="both"/>
      </w:pPr>
      <w:r>
        <w:rPr>
          <w:rFonts w:ascii="Times New Roman"/>
          <w:b w:val="false"/>
          <w:i w:val="false"/>
          <w:color w:val="000000"/>
          <w:sz w:val="28"/>
        </w:rPr>
        <w:t>
      4) письменного обращения дольщика (дольщиков).</w:t>
      </w:r>
    </w:p>
    <w:bookmarkStart w:name="z225" w:id="239"/>
    <w:p>
      <w:pPr>
        <w:spacing w:after="0"/>
        <w:ind w:left="0"/>
        <w:jc w:val="both"/>
      </w:pPr>
      <w:r>
        <w:rPr>
          <w:rFonts w:ascii="Times New Roman"/>
          <w:b w:val="false"/>
          <w:i w:val="false"/>
          <w:color w:val="000000"/>
          <w:sz w:val="28"/>
        </w:rPr>
        <w:t>
      2. При поступлении информации о возможном наступлении гарантийного случая Единый оператор:</w:t>
      </w:r>
    </w:p>
    <w:bookmarkEnd w:id="239"/>
    <w:p>
      <w:pPr>
        <w:spacing w:after="0"/>
        <w:ind w:left="0"/>
        <w:jc w:val="both"/>
      </w:pPr>
      <w:r>
        <w:rPr>
          <w:rFonts w:ascii="Times New Roman"/>
          <w:b w:val="false"/>
          <w:i w:val="false"/>
          <w:color w:val="000000"/>
          <w:sz w:val="28"/>
        </w:rPr>
        <w:t>
      1)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в срок не позднее десяти рабочих дней со дня поступления информации;</w:t>
      </w:r>
    </w:p>
    <w:p>
      <w:pPr>
        <w:spacing w:after="0"/>
        <w:ind w:left="0"/>
        <w:jc w:val="both"/>
      </w:pPr>
      <w:r>
        <w:rPr>
          <w:rFonts w:ascii="Times New Roman"/>
          <w:b w:val="false"/>
          <w:i w:val="false"/>
          <w:color w:val="000000"/>
          <w:sz w:val="28"/>
        </w:rPr>
        <w:t>
      2) направляет запрос застройщику, уполномоченной компании о разъяснении указанной информации в срок не позднее трех рабочих дней со дня поступления информации.</w:t>
      </w:r>
    </w:p>
    <w:p>
      <w:pPr>
        <w:spacing w:after="0"/>
        <w:ind w:left="0"/>
        <w:jc w:val="both"/>
      </w:pPr>
      <w:r>
        <w:rPr>
          <w:rFonts w:ascii="Times New Roman"/>
          <w:b w:val="false"/>
          <w:i w:val="false"/>
          <w:color w:val="000000"/>
          <w:sz w:val="28"/>
        </w:rPr>
        <w:t>
      Застройщик, уполномоченная компания предоставляют разъяснения, возражения (при наличии) с приложением подтверждающих документов в срок не позднее трех рабочих дней со дня поступления соответствующего запроса Единого оператора.</w:t>
      </w:r>
    </w:p>
    <w:bookmarkStart w:name="z226" w:id="240"/>
    <w:p>
      <w:pPr>
        <w:spacing w:after="0"/>
        <w:ind w:left="0"/>
        <w:jc w:val="both"/>
      </w:pPr>
      <w:r>
        <w:rPr>
          <w:rFonts w:ascii="Times New Roman"/>
          <w:b w:val="false"/>
          <w:i w:val="false"/>
          <w:color w:val="000000"/>
          <w:sz w:val="28"/>
        </w:rPr>
        <w:t>
      3. В случае установления факта наступления гарантийного случая Единый оператор в течение трех рабочих дней принимает решение о признании гарантийным случаем одного или нескольких из следующих случаев:</w:t>
      </w:r>
    </w:p>
    <w:bookmarkEnd w:id="240"/>
    <w:p>
      <w:pPr>
        <w:spacing w:after="0"/>
        <w:ind w:left="0"/>
        <w:jc w:val="both"/>
      </w:pPr>
      <w:r>
        <w:rPr>
          <w:rFonts w:ascii="Times New Roman"/>
          <w:b w:val="false"/>
          <w:i w:val="false"/>
          <w:color w:val="000000"/>
          <w:sz w:val="28"/>
        </w:rPr>
        <w:t>
      1) нарушение срока приемки в эксплуатацию многоквартирного жилого дома. Допускается трехкратное продление срока строительства по три месяца каждый от срока, указанного в проектной (проектно–сметной) документации объекта строительства;</w:t>
      </w:r>
    </w:p>
    <w:p>
      <w:pPr>
        <w:spacing w:after="0"/>
        <w:ind w:left="0"/>
        <w:jc w:val="both"/>
      </w:pPr>
      <w:r>
        <w:rPr>
          <w:rFonts w:ascii="Times New Roman"/>
          <w:b w:val="false"/>
          <w:i w:val="false"/>
          <w:color w:val="000000"/>
          <w:sz w:val="28"/>
        </w:rPr>
        <w:t xml:space="preserve">
      2) использование денег в нарушение требований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 возмещенных застройщиком и (или) уполномоченной компанией, подрядчиком (генеральным подрядчиком) на банковский счет уполномоченной компании в течение пятнадцати рабочих дней со дня установления инжиниринговой компанией указанного факта;</w:t>
      </w:r>
    </w:p>
    <w:bookmarkStart w:name="z1112" w:id="241"/>
    <w:p>
      <w:pPr>
        <w:spacing w:after="0"/>
        <w:ind w:left="0"/>
        <w:jc w:val="both"/>
      </w:pPr>
      <w:r>
        <w:rPr>
          <w:rFonts w:ascii="Times New Roman"/>
          <w:b w:val="false"/>
          <w:i w:val="false"/>
          <w:color w:val="000000"/>
          <w:sz w:val="28"/>
        </w:rPr>
        <w:t xml:space="preserve">
      3) признание застройщика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по деятельности, не связанной со строительством многоквартирного жилого дома.</w:t>
      </w:r>
    </w:p>
    <w:bookmarkEnd w:id="241"/>
    <w:bookmarkStart w:name="z227" w:id="242"/>
    <w:p>
      <w:pPr>
        <w:spacing w:after="0"/>
        <w:ind w:left="0"/>
        <w:jc w:val="both"/>
      </w:pPr>
      <w:r>
        <w:rPr>
          <w:rFonts w:ascii="Times New Roman"/>
          <w:b w:val="false"/>
          <w:i w:val="false"/>
          <w:color w:val="000000"/>
          <w:sz w:val="28"/>
        </w:rPr>
        <w:t>
      4.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гарантийным случаем не позднее следующего рабочего дня после принятия решения Единый оператор уведомляет о наступлении гарантийного случая. Уведомление осуществляется посредством размещения текста соответствующего объявления на интернет-ресурсе Единого оператора и в других средствах массовой информации.</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43"/>
    <w:p>
      <w:pPr>
        <w:spacing w:after="0"/>
        <w:ind w:left="0"/>
        <w:jc w:val="left"/>
      </w:pPr>
      <w:r>
        <w:rPr>
          <w:rFonts w:ascii="Times New Roman"/>
          <w:b/>
          <w:i w:val="false"/>
          <w:color w:val="000000"/>
        </w:rPr>
        <w:t xml:space="preserve"> Статья 38. Порядок исполнения Единым оператором обязательств по договору о предоставлении гарантии</w:t>
      </w:r>
    </w:p>
    <w:bookmarkEnd w:id="243"/>
    <w:bookmarkStart w:name="z228" w:id="244"/>
    <w:p>
      <w:pPr>
        <w:spacing w:after="0"/>
        <w:ind w:left="0"/>
        <w:jc w:val="both"/>
      </w:pPr>
      <w:r>
        <w:rPr>
          <w:rFonts w:ascii="Times New Roman"/>
          <w:b w:val="false"/>
          <w:i w:val="false"/>
          <w:color w:val="000000"/>
          <w:sz w:val="28"/>
        </w:rPr>
        <w:t>
      1. Единый оператор осуществляет следующие мероприятия:</w:t>
      </w:r>
    </w:p>
    <w:bookmarkEnd w:id="244"/>
    <w:p>
      <w:pPr>
        <w:spacing w:after="0"/>
        <w:ind w:left="0"/>
        <w:jc w:val="both"/>
      </w:pPr>
      <w:r>
        <w:rPr>
          <w:rFonts w:ascii="Times New Roman"/>
          <w:b w:val="false"/>
          <w:i w:val="false"/>
          <w:color w:val="000000"/>
          <w:sz w:val="28"/>
        </w:rPr>
        <w:t>
      1) уведомляет о наступлении гарантийного случая уполномоченный орган, местный исполнительный орган и участников долевого участия в жилищном строительстве;</w:t>
      </w:r>
    </w:p>
    <w:p>
      <w:pPr>
        <w:spacing w:after="0"/>
        <w:ind w:left="0"/>
        <w:jc w:val="both"/>
      </w:pPr>
      <w:r>
        <w:rPr>
          <w:rFonts w:ascii="Times New Roman"/>
          <w:b w:val="false"/>
          <w:i w:val="false"/>
          <w:color w:val="000000"/>
          <w:sz w:val="28"/>
        </w:rPr>
        <w:t>
      2) принимает решение о замене подрядчика (генерального подрядчика) путем расторжения действующего договора строительного подряда и заключения договора с другим подрядчиком (генеральным подрядчиком);</w:t>
      </w:r>
    </w:p>
    <w:p>
      <w:pPr>
        <w:spacing w:after="0"/>
        <w:ind w:left="0"/>
        <w:jc w:val="both"/>
      </w:pPr>
      <w:r>
        <w:rPr>
          <w:rFonts w:ascii="Times New Roman"/>
          <w:b w:val="false"/>
          <w:i w:val="false"/>
          <w:color w:val="000000"/>
          <w:sz w:val="28"/>
        </w:rPr>
        <w:t>
      3) уведомляет застройщика и уполномоченную компанию о вступлении в силу договора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
      4) уведомляет банк второго уровня в случае принятия решения о замене руководства уполномоченной компании с приложением подтверждающих документов о назначении, а также документов с образцами подписей, копий документов, удостоверяющих личность лиц, уполномоченных подписывать платежные документы при совершении операций,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(долями участия в уставном капитале) уполномоченной компании;</w:t>
      </w:r>
    </w:p>
    <w:p>
      <w:pPr>
        <w:spacing w:after="0"/>
        <w:ind w:left="0"/>
        <w:jc w:val="both"/>
      </w:pPr>
      <w:r>
        <w:rPr>
          <w:rFonts w:ascii="Times New Roman"/>
          <w:b w:val="false"/>
          <w:i w:val="false"/>
          <w:color w:val="000000"/>
          <w:sz w:val="28"/>
        </w:rPr>
        <w:t>
      5) финансирует завершение строительства многоквартирного жилого дома за счет средств Единого оператора на условиях их платности, срочности и возвратности при недостаточности собственных средств уполномоченной компании;</w:t>
      </w:r>
    </w:p>
    <w:p>
      <w:pPr>
        <w:spacing w:after="0"/>
        <w:ind w:left="0"/>
        <w:jc w:val="both"/>
      </w:pPr>
      <w:r>
        <w:rPr>
          <w:rFonts w:ascii="Times New Roman"/>
          <w:b w:val="false"/>
          <w:i w:val="false"/>
          <w:color w:val="000000"/>
          <w:sz w:val="28"/>
        </w:rPr>
        <w:t>
      6) осуществляет дальнейший мониторинг за ходом завершения строительства многоквартирного жилого дома, приемки его в эксплуатацию и передачи дольщикам долей в многоквартирном жилом доме.</w:t>
      </w:r>
    </w:p>
    <w:bookmarkStart w:name="z229" w:id="245"/>
    <w:p>
      <w:pPr>
        <w:spacing w:after="0"/>
        <w:ind w:left="0"/>
        <w:jc w:val="both"/>
      </w:pPr>
      <w:r>
        <w:rPr>
          <w:rFonts w:ascii="Times New Roman"/>
          <w:b w:val="false"/>
          <w:i w:val="false"/>
          <w:color w:val="000000"/>
          <w:sz w:val="28"/>
        </w:rPr>
        <w:t>
      2. В случае полного возмещения затрат Единого оператора из средств уполномоченной компании действие договора доверительного управления голосующими акциями (долями участия в уставном капитале) уполномоченной компании в соответствии с требованиями настоящего Закона прекращается.</w:t>
      </w:r>
    </w:p>
    <w:bookmarkEnd w:id="245"/>
    <w:bookmarkStart w:name="z230" w:id="246"/>
    <w:p>
      <w:pPr>
        <w:spacing w:after="0"/>
        <w:ind w:left="0"/>
        <w:jc w:val="both"/>
      </w:pPr>
      <w:r>
        <w:rPr>
          <w:rFonts w:ascii="Times New Roman"/>
          <w:b w:val="false"/>
          <w:i w:val="false"/>
          <w:color w:val="000000"/>
          <w:sz w:val="28"/>
        </w:rPr>
        <w:t>
      3. В случае недостаточности средств уполномоченной компании для возмещения средств (затрат) Единого оператора по завершению строительства многоквартирного жилого дома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w:t>
      </w:r>
    </w:p>
    <w:bookmarkEnd w:id="246"/>
    <w:bookmarkStart w:name="z231" w:id="247"/>
    <w:p>
      <w:pPr>
        <w:spacing w:after="0"/>
        <w:ind w:left="0"/>
        <w:jc w:val="both"/>
      </w:pPr>
      <w:r>
        <w:rPr>
          <w:rFonts w:ascii="Times New Roman"/>
          <w:b w:val="false"/>
          <w:i w:val="false"/>
          <w:color w:val="000000"/>
          <w:sz w:val="28"/>
        </w:rPr>
        <w:t xml:space="preserve">
      4. В случае недостаточности средств застройщика для возмещения средств (затрат) Единого оператора по завершению строительства многоквартирного жилого дома по договору о порядке погашения задолженности после выполнения действий,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настоящей статьи, Единый оператор инициирует процедуру банкротства застройщика в соответствии с законодательством Республики Казахстан о реабилитации и банкротстве.</w:t>
      </w:r>
    </w:p>
    <w:bookmarkEnd w:id="247"/>
    <w:bookmarkStart w:name="z232" w:id="248"/>
    <w:p>
      <w:pPr>
        <w:spacing w:after="0"/>
        <w:ind w:left="0"/>
        <w:jc w:val="both"/>
      </w:pPr>
      <w:r>
        <w:rPr>
          <w:rFonts w:ascii="Times New Roman"/>
          <w:b w:val="false"/>
          <w:i w:val="false"/>
          <w:color w:val="000000"/>
          <w:sz w:val="28"/>
        </w:rPr>
        <w:t>
      5. На требования Единого оператора по ненадлежащему исполнению договора о предоставлении гарантии сроки исковой давности не распространяются.</w:t>
      </w:r>
    </w:p>
    <w:bookmarkEnd w:id="248"/>
    <w:bookmarkStart w:name="z233" w:id="249"/>
    <w:p>
      <w:pPr>
        <w:spacing w:after="0"/>
        <w:ind w:left="0"/>
        <w:jc w:val="left"/>
      </w:pPr>
      <w:r>
        <w:rPr>
          <w:rFonts w:ascii="Times New Roman"/>
          <w:b/>
          <w:i w:val="false"/>
          <w:color w:val="000000"/>
        </w:rPr>
        <w:t xml:space="preserve"> Глава 8. Заключительные положения</w:t>
      </w:r>
    </w:p>
    <w:bookmarkEnd w:id="249"/>
    <w:bookmarkStart w:name="z39" w:id="250"/>
    <w:p>
      <w:pPr>
        <w:spacing w:after="0"/>
        <w:ind w:left="0"/>
        <w:jc w:val="left"/>
      </w:pPr>
      <w:r>
        <w:rPr>
          <w:rFonts w:ascii="Times New Roman"/>
          <w:b/>
          <w:i w:val="false"/>
          <w:color w:val="000000"/>
        </w:rPr>
        <w:t xml:space="preserve"> Статья 39. Государственный контроль и надзор в сфере долевого участия в жилищном строительстве</w:t>
      </w:r>
    </w:p>
    <w:bookmarkEnd w:id="250"/>
    <w:bookmarkStart w:name="z234" w:id="251"/>
    <w:p>
      <w:pPr>
        <w:spacing w:after="0"/>
        <w:ind w:left="0"/>
        <w:jc w:val="both"/>
      </w:pPr>
      <w:r>
        <w:rPr>
          <w:rFonts w:ascii="Times New Roman"/>
          <w:b w:val="false"/>
          <w:i w:val="false"/>
          <w:color w:val="000000"/>
          <w:sz w:val="28"/>
        </w:rPr>
        <w:t>
      1. Государственный контроль и надзор в сфере долевого участия в жилищном строительстве осуществляется в форме проверки.</w:t>
      </w:r>
    </w:p>
    <w:bookmarkEnd w:id="251"/>
    <w:bookmarkStart w:name="z235" w:id="252"/>
    <w:p>
      <w:pPr>
        <w:spacing w:after="0"/>
        <w:ind w:left="0"/>
        <w:jc w:val="both"/>
      </w:pP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настоящим Законом.</w:t>
      </w:r>
    </w:p>
    <w:bookmarkEnd w:id="252"/>
    <w:bookmarkStart w:name="z40" w:id="253"/>
    <w:p>
      <w:pPr>
        <w:spacing w:after="0"/>
        <w:ind w:left="0"/>
        <w:jc w:val="left"/>
      </w:pPr>
      <w:r>
        <w:rPr>
          <w:rFonts w:ascii="Times New Roman"/>
          <w:b/>
          <w:i w:val="false"/>
          <w:color w:val="000000"/>
        </w:rPr>
        <w:t xml:space="preserve"> Статья 40. Порядок применения настоящего Закона</w:t>
      </w:r>
    </w:p>
    <w:bookmarkEnd w:id="253"/>
    <w:bookmarkStart w:name="z236" w:id="254"/>
    <w:p>
      <w:pPr>
        <w:spacing w:after="0"/>
        <w:ind w:left="0"/>
        <w:jc w:val="both"/>
      </w:pPr>
      <w:r>
        <w:rPr>
          <w:rFonts w:ascii="Times New Roman"/>
          <w:b w:val="false"/>
          <w:i w:val="false"/>
          <w:color w:val="000000"/>
          <w:sz w:val="28"/>
        </w:rPr>
        <w:t>
      1. Отношения, подпадающие под сферу действия настоящего Закона, возникшие до его введения в действие, регулируются гражданским законодательством Республики Казахстан.</w:t>
      </w:r>
    </w:p>
    <w:bookmarkEnd w:id="254"/>
    <w:bookmarkStart w:name="z1111" w:id="255"/>
    <w:p>
      <w:pPr>
        <w:spacing w:after="0"/>
        <w:ind w:left="0"/>
        <w:jc w:val="both"/>
      </w:pPr>
      <w:r>
        <w:rPr>
          <w:rFonts w:ascii="Times New Roman"/>
          <w:b w:val="false"/>
          <w:i w:val="false"/>
          <w:color w:val="000000"/>
          <w:sz w:val="28"/>
        </w:rPr>
        <w:t>
      Отношения, связанные с осуществлением строительства многоквартирного жилого дома посредством стопроцентного финансирования банками второго уровня на основании открытой кредитной линии и возникшие до введения в действие настоящего Закона, регулируются законодательством Республики Казахстан о долевом участии в жилищном строительстве, действовавшим до введения в действие настоящего Закона.</w:t>
      </w:r>
    </w:p>
    <w:bookmarkEnd w:id="255"/>
    <w:bookmarkStart w:name="z237" w:id="256"/>
    <w:p>
      <w:pPr>
        <w:spacing w:after="0"/>
        <w:ind w:left="0"/>
        <w:jc w:val="both"/>
      </w:pPr>
      <w:r>
        <w:rPr>
          <w:rFonts w:ascii="Times New Roman"/>
          <w:b w:val="false"/>
          <w:i w:val="false"/>
          <w:color w:val="000000"/>
          <w:sz w:val="28"/>
        </w:rPr>
        <w:t>
      2. Привлечение денег физических и юридических лиц, связанное с возникающим у физических и юридических лиц правом требования на доли в многоквартирных жилых домах, которые на момент привлечения их денег не введены в эксплуатацию в порядке, установленном законодательством Республики Казахстан об архитектурной, градостроительной и строительной деятельности, после введения в действие настоящего Закона допускается только на основании договора о долевом участии в жилищном строительстве.</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7"/>
    <w:p>
      <w:pPr>
        <w:spacing w:after="0"/>
        <w:ind w:left="0"/>
        <w:jc w:val="left"/>
      </w:pPr>
      <w:r>
        <w:rPr>
          <w:rFonts w:ascii="Times New Roman"/>
          <w:b/>
          <w:i w:val="false"/>
          <w:color w:val="000000"/>
        </w:rPr>
        <w:t xml:space="preserve"> Статья 41. Ответственность за нарушение законодательства Республики Казахстан о долевом участии в жилищном строительстве</w:t>
      </w:r>
    </w:p>
    <w:bookmarkEnd w:id="257"/>
    <w:bookmarkStart w:name="z238" w:id="258"/>
    <w:p>
      <w:pPr>
        <w:spacing w:after="0"/>
        <w:ind w:left="0"/>
        <w:jc w:val="both"/>
      </w:pPr>
      <w:r>
        <w:rPr>
          <w:rFonts w:ascii="Times New Roman"/>
          <w:b w:val="false"/>
          <w:i w:val="false"/>
          <w:color w:val="000000"/>
          <w:sz w:val="28"/>
        </w:rPr>
        <w:t>
      1. Нарушение законодательства Республики Казахстан о долевом участии в жилищном строительстве влечет ответственность, установленную законами Республики Казахстан.</w:t>
      </w:r>
    </w:p>
    <w:bookmarkEnd w:id="258"/>
    <w:bookmarkStart w:name="z239" w:id="259"/>
    <w:p>
      <w:pPr>
        <w:spacing w:after="0"/>
        <w:ind w:left="0"/>
        <w:jc w:val="both"/>
      </w:pPr>
      <w:r>
        <w:rPr>
          <w:rFonts w:ascii="Times New Roman"/>
          <w:b w:val="false"/>
          <w:i w:val="false"/>
          <w:color w:val="000000"/>
          <w:sz w:val="28"/>
        </w:rPr>
        <w:t>
      2. Лица, привлекающие деньги физических и юридических лиц для долевого участия в жилищном строительстве в нарушение требований, установленных настоящим Законом, несут ответственность в соответствии с законами Республики Казахстан.</w:t>
      </w:r>
    </w:p>
    <w:bookmarkEnd w:id="259"/>
    <w:bookmarkStart w:name="z42" w:id="260"/>
    <w:p>
      <w:pPr>
        <w:spacing w:after="0"/>
        <w:ind w:left="0"/>
        <w:jc w:val="left"/>
      </w:pPr>
      <w:r>
        <w:rPr>
          <w:rFonts w:ascii="Times New Roman"/>
          <w:b/>
          <w:i w:val="false"/>
          <w:color w:val="000000"/>
        </w:rPr>
        <w:t xml:space="preserve"> Статья 42. Порядок введения в действие настоящего Закона</w:t>
      </w:r>
    </w:p>
    <w:bookmarkEnd w:id="260"/>
    <w:bookmarkStart w:name="z240" w:id="261"/>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261"/>
    <w:bookmarkStart w:name="z241" w:id="262"/>
    <w:p>
      <w:pPr>
        <w:spacing w:after="0"/>
        <w:ind w:left="0"/>
        <w:jc w:val="both"/>
      </w:pPr>
      <w:r>
        <w:rPr>
          <w:rFonts w:ascii="Times New Roman"/>
          <w:b w:val="false"/>
          <w:i w:val="false"/>
          <w:color w:val="000000"/>
          <w:sz w:val="28"/>
        </w:rPr>
        <w:t>
      2. Признать утратившим силу со дня введения в действие настоящего Закона:</w:t>
      </w:r>
    </w:p>
    <w:bookmarkEnd w:id="262"/>
    <w:bookmarkStart w:name="z242" w:id="263"/>
    <w:p>
      <w:pPr>
        <w:spacing w:after="0"/>
        <w:ind w:left="0"/>
        <w:jc w:val="both"/>
      </w:pPr>
      <w:r>
        <w:rPr>
          <w:rFonts w:ascii="Times New Roman"/>
          <w:b w:val="false"/>
          <w:i w:val="false"/>
          <w:color w:val="000000"/>
          <w:sz w:val="28"/>
        </w:rPr>
        <w:t>
             Закон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 № 19-I, 19-II, ст. 96; № 23, ст. 143; № 24, ст. 144).</w:t>
      </w:r>
    </w:p>
    <w:bookmarkEnd w:id="2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