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fe7a" w14:textId="a15f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продлении срока действия Соглашения о создании единой системы технического прикрытия железных дорог государств-членов Организации Договора о коллективной безопасности от 28 апреля 2003 года и о внесении в него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апреля 2016 года № 497-V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продлении срока действия Соглашения о создании единой системы технического прикрытия железных дорог государств-членов Организации Договора о коллективной безопасности от 28 апреля 2003 года и о внесении в него изменений, совершенный в Душанбе 15 сентября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продлении срока действия Соглашения о создании единой системы</w:t>
      </w:r>
      <w:r>
        <w:br/>
      </w:r>
      <w:r>
        <w:rPr>
          <w:rFonts w:ascii="Times New Roman"/>
          <w:b/>
          <w:i w:val="false"/>
          <w:color w:val="000000"/>
        </w:rPr>
        <w:t>технического прикрытия железных дорог государств - членов</w:t>
      </w:r>
      <w:r>
        <w:br/>
      </w:r>
      <w:r>
        <w:rPr>
          <w:rFonts w:ascii="Times New Roman"/>
          <w:b/>
          <w:i w:val="false"/>
          <w:color w:val="000000"/>
        </w:rPr>
        <w:t>Организации Договора о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от 28 апреля 2003 года и о внесении в него изменений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(Вступил в силу 25 января 2017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1, ст. 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Государства - члены Организации Договора о коллективной безопасности,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исходя из стремления продолжать сотрудничество в рамках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системы технического прикрытия железных дорог государств - членов Организации Договора о коллективной безопасности от 28 апреля 2003 года (далее - Соглашение) и обеспечить непрерывность его действия,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понимая, что определенный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срок его действия истекает 23 января 2016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учитывая необходимость внести соответствующие изменения в Соглашение,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договорились</w:t>
      </w:r>
      <w:r>
        <w:rPr>
          <w:rFonts w:ascii="Times New Roman"/>
          <w:b/>
          <w:i w:val="false"/>
          <w:color w:val="000000"/>
          <w:sz w:val="28"/>
        </w:rPr>
        <w:t xml:space="preserve">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Продлить действие Соглашения на срок действия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года.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в Соглашение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возлагают координацию планирования и осуществления мероприятий технического прикрытия и восстановления железных дорог, выполнение настоящего Соглашения и реализацию решений Совета коллективной безопасности Организации (далее - Совет) о применении железнодорожных войск и спецформирований Сторон на Министерство обороны Российской Федерации.".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Совет министров обороны и Комитет секретарей советов безопасности Организации формируют Межгосударственную рабочую группу по выполнению мероприятий по созданию единой системы технического прикрытия железных дорог государств - членов ОДКБ, утверждают положение о ней и ее состав.".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"Денежные расчеты за оказание медицинского обслуживания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статусе формирований сил и средств системы коллективной безопасности от 10 декабря 2010 года.".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необходимости обмена сведениями, содержащими секретную информацию, Стороны обеспечивают ее передачу и защиту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обеспечении сохранности секретной информации в рамках Организации Договора о коллективной безопасности от 18 июня 2004 года.".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Абзац первый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"Настоящее Соглашение действует в течение срока действия Договора о коллективной безопасности от 15 мая 1992 года.".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Настоящий Протокол вступает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Душанбе 15 сентября 2015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Таджикистан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верна: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Правового отдела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Секретариата ОДКБ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К. Голуб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