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c282" w14:textId="4b5c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продлении срока действия Соглашения о реализации в 2015–2016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2017 года № 72-VI.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срока действия Соглашения о реализации в 2015–2016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года, совершенный в Москве 23 ноября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продлении срока действия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Государства - члены Евразийского экономического союза (далее - государства-члены) в целях продолжения сотрудничества в рамках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Продлить действие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 с 1 января 2017 года по 31 декабря 2018 года.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временно применяется с 1 января 2017 г. и вступает в силу по истечении 10 календарных дней с даты получения депозитарием,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Москве 23 ноября 2016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Настоящим удостоверяю, что данный текст является полной и аутентичной копией Протокола о продлении срока действия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года, подписанного 23 ноября 2016 г.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Республику Армения - Премьер-министром Республики Армения К.В. Карапетяном;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Республику Беларусь - Премьер-министром Республики Беларусь А.В. Кобяковым;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Республику Казахстан - Первым заместителем Премьер-Министра Республики Казахстан А.У. Маминым;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Кыргызскую Республику - Премьер-министром Кыргызской Республики С.Ш. Жээнбековым;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Российскую Федерацию - Председателем Правительства Российской Федерации Д.А. Медведевым.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Правового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