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947d" w14:textId="3a49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конституционные законы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22 декабря 2017 года № 119-VІ ЗРК.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конституционные законы Республики Казахстан: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1995 года "О Президенте Республики Казахстан" (Ведомости Верховного Совета Республики Казахстан, 1995 г., № 24, ст.172; Ведомости Парламента Республики Казахстан, 1999 г., № 10, ст.343; 2006 г., № 23, ст.137; 2007 г., № 12, ст.82; 2010 г., № 11, ст.55; 2011 г., № 3, ст.30; 2015 г., № 24, ст.174; 2017 г., № 12, ст.33):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33. Консультативно-совещательные органы, учреждения и организации при Президенте Республики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осуществления конституционных полномочий Президента Республики и обеспечения его деятельности образуются консультативно-совещательные органы, а также Ассамблея народа Казахстана, Высший Судебный Совет, иные учреждения и организации при Президенте Республики.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Президент Республики: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состав консультативно-совещательных органов, а также Ассамблеи народа Казахстана, Высшего Судебного Совета, образует иные учреждения и организации при Президенте Республики;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руководящих должностных лиц консультативно-совещательных органов, Ассамблеи народа Казахстана, Высшего Судебного Совета, иных учреждений и организаций при Президенте Республики;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консультативно-совещательных органах, об Ассамблее народа Казахстана, иных учреждениях и организациях при Президенте Республики;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заслушивает отчеты руководящих должностных лиц консультативно-совещательных органов о работе этих органов, а также отчеты Председателя Высшего Судебного Совета.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Сотрудники аппаратов консультативно-совещательных органов при Президенте Республики, а также аппарата Ассамблеи народа Казахстана являются сотрудниками Администрации Президента Республики, за исключением случаев, установленных законодательством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деятельности и полномочия Совета Безопасности Республики Казахстан определяются законом.".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1995 года "О Конституционном Совете Республики Казахстан" (Ведомости Верховного Совета Республики Казахстан, 1995 г., № 24, ст.173; Ведомости Парламента Республики Казахстан, 2004 г., № 22, ст.129; 2008 г., № 10-11, ст.34; 2013 г., № 17, ст.84; 2014 г., № 16, ст.89; 2017 г., № 12, ст.33):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6. Присяга Председателя и членов Конституционного Совета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 члены Конституционного Совета после своего назначения приносят присягу следующего содержания: "Торжественно клянусь добросовестно выполнять возложенные на меня обязанности Председателя (члена) Конституционного Совета Республики Казахстан, быть беспристрастным и подчиняться только Конституции Республики Казахстан, никому и ничему кроме нее.".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Присяга Председателя и членов Конституционного Совета принимается в порядке, определяемом Президентом Республики Казахстан.".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2000 года "О Первом Президенте Республики Казахстан – Елбасы" (Ведомости Парламента Республики Казахстан, 2000 г., № 10, ст.232; 2010 г., № 11, ст.55; 2012 г., № 1, ст.2; 2013 г., № 14, ст.72; 2014 г., № 16, ст.89; 2017 г., № 12, ст.33):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"входить в состав Конституционного Совета, Совета Безопасности Республики Казахстан" заменить словами "возглавлять Совет Безопасности Республики Казахстан; входить в состав Конституционного Совета Республики Казахстан".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2000 года "О судебной системе и статусе судей Республики Казахстан" (Ведомости Парламента Республики Казахстан, 2000 г., № 23, ст.410; 2006 г., № 23, ст.136; 2008 г., № 20, ст.77; 2010 г., № 24, ст.147; 2012 г., № 5, ст.38; 2014 г., № 16, ст.89; № 21, ст.119; 2015 г., № 14, ст.75, 76; № 24, ст.174; 2017 г., № 6, ст.10; № 12, ст.33; № 14, ст.47):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слова "с санкции прокурора" исключить;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"поручительство в письменной форме" заменить словами "письменные поручительства";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второй и третьей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"Письменные поручительства, указанные в части первой настоящего пункта, подписываются судьями областного суда, за исключением случая, предусмотренного частью третьей настоящего пункта.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когда в конкурсе на занятие должности в областном cyдe участвует судья другого областного суда, то письменные поручительства, указанные в части первой настоящего пункта, подписываются судьями Верховного Суда.";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Лицам, избранным либо назначенным с должности судьи на государственную должность в представительных органах, предоставляется право занятия судейской должности на конкурсной основе без прохождения стажировки.";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 стаж судейской работы включается время работы судьи на должностях, указанных в пункте 6 статьи 56 настоящего Конституционного закона.";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подпункты 5) и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вступление в законную силу обвинительного приговора в отношении этого судьи, прекращение уголовного дела на досудебной стадии на основании пунктов 3), 4), 9), 10) и 12) части первой статьи 35 или статьи 36 Уголовно-процессуального кодекса Республики Казахстан;";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назначение, избрание судьи на другую должность и его переход на другую работу, за исключением случаев, предусмотренных пунктом 6 статьи 56 настоящего Конституционного закона;";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56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 следующего содержания: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Судья с согласия Председателя Верховного Суда может быть назначен на должность, непосредственно связанную с организационным обеспечением правосудия (в Академии правосудия и уполномоченном органе), без проведения отбора в кадровый резерв и конкурса с приостановлением полномочий судьи, с сохранением звания судьи и принадлежности к судейскому сообществу.".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июня 2007 года "О государственных символах Республики Казахстан" (Ведомости Парламента Республики Казахстан, 2007 г., № 11, ст.72; 2008 г., № 13-14, ст.53; 2012 г., № 12, ст.82; 2015 г., № 20-I, ст.107):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подпункте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4, подпунктах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подпунктах 1) и 6)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слова "центральных исполнительных органов, не входящих в состав Правительства Республики Казахстан," исключить.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2015 года "О Международном финансовом центре "Астана" (Ведомости Парламента Республики Казахстан, 2015 г., № 24, ст.175; 2017 г., № 6, ст.10):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"особый правовой режим" дополнить словами "в финансовой сфере";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идентификационный номер – уникальный номер, формируемый в форме бизнес-идентификационного номера для органов Центра, их организаций и участников Центра, позволяющий произвести записи о сведениях, относящихся к ним, в реестре Центра идентификационных номеров.";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развитие в Республике Казахстан рынка страховых, банковских услуг, исламского финансирования, финансовых технологий, электронной коммерции и инновационных проектов;";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1-1) и 5) следующего содержания: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Управляющий Центром;";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Международный арбитражный центр.";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Порядок осуществления контроля за целевым и эффективным использованием средств республиканского бюджета, выделенных Центру, определяется совместным актом Управляющего Центром и центрального уполномоченного органа по исполнению бюджета.";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10-1 следующего содержания: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10-1. Управляющий Центром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Управляющий Центром назначается на должность и освобождается от должности Президентом Республики Казахстан.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Полномочия Управляющего Центром определяются Советом.";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изложить в следующей редакции: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Администрация Центра имеет собственный бюджет, формируемый из средств республиканского бюджета в виде целевого перечисления в соответствии с бюджетным законодательством Республики Казахстан, сборов и платежей, вносимых участниками Центра, а также иных не запрещенных актами Центра источников.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Администрация Центра вправе создавать резервы за счет экономии средств, предусмотренных настоящим пунктом. Порядок и условия создания резервов, а также их использования определяются актами Центра.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Целевое перечисление, полученное администрацией Центра из бюджета в соответствии с пунктом 2 настоящей статьи, в том числе в случае образования экономии данных бюджетных средств, используется для целей приобретения долгосрочных активов, обеспечения и финансирования деятельности органов Центра и их организаций.";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Председатель и судьи суда Центра назначаются и освобождаются Президентом Республики Казахстан по рекомендации Управляющего Центром.";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"судей и других" исключить.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>Лицам, назначенным до введения в действие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настоящего Конституционного </w:t>
      </w:r>
      <w:r>
        <w:rPr>
          <w:rFonts w:ascii="Times New Roman"/>
          <w:b/>
          <w:i w:val="false"/>
          <w:color w:val="000000"/>
          <w:sz w:val="28"/>
        </w:rPr>
        <w:t>закона с должности судьи на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должность, непосредственно связанную с организационным обеспечением правосудия, предоставляется право занятия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судейской должности на конкурсной основе без прохождения стажировки.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3. </w:t>
      </w:r>
      <w:r>
        <w:rPr>
          <w:rFonts w:ascii="Times New Roman"/>
          <w:b/>
          <w:i w:val="false"/>
          <w:color w:val="000000"/>
          <w:sz w:val="28"/>
        </w:rPr>
        <w:t xml:space="preserve">Настоящий Конституционный закон вводится в действие </w:t>
      </w:r>
      <w:r>
        <w:rPr>
          <w:rFonts w:ascii="Times New Roman"/>
          <w:b/>
          <w:i w:val="false"/>
          <w:color w:val="000000"/>
          <w:sz w:val="28"/>
        </w:rPr>
        <w:t>по истечении десяти календарных дней после</w:t>
      </w:r>
      <w:r>
        <w:rPr>
          <w:rFonts w:ascii="Times New Roman"/>
          <w:b/>
          <w:i w:val="false"/>
          <w:color w:val="000000"/>
          <w:sz w:val="28"/>
        </w:rPr>
        <w:t xml:space="preserve"> дня его первого официального опубликования.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