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4b14" w14:textId="4ea4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компенсации потерпевшим</w:t>
      </w:r>
    </w:p>
    <w:p>
      <w:pPr>
        <w:spacing w:after="0"/>
        <w:ind w:left="0"/>
        <w:jc w:val="both"/>
      </w:pPr>
      <w:r>
        <w:rPr>
          <w:rFonts w:ascii="Times New Roman"/>
          <w:b w:val="false"/>
          <w:i w:val="false"/>
          <w:color w:val="000000"/>
          <w:sz w:val="28"/>
        </w:rPr>
        <w:t>Закон Республики Казахстан от 10 января 2018 года № 131-VІ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ст.13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7" w:id="0"/>
    <w:p>
      <w:pPr>
        <w:spacing w:after="0"/>
        <w:ind w:left="0"/>
        <w:jc w:val="both"/>
      </w:pPr>
      <w:r>
        <w:rPr>
          <w:rFonts w:ascii="Times New Roman"/>
          <w:b w:val="false"/>
          <w:i w:val="false"/>
          <w:color w:val="000000"/>
          <w:sz w:val="28"/>
        </w:rPr>
        <w:t>
      Настоящий Закон определяет правовые, экономические, социальные и организационные основы, направленные на обеспечение выплаты компенсации потерпевшим по отдельным составам уголовных правонарушений.</w:t>
      </w:r>
    </w:p>
    <w:bookmarkEnd w:id="0"/>
    <w:bookmarkStart w:name="z1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9"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20" w:id="3"/>
    <w:p>
      <w:pPr>
        <w:spacing w:after="0"/>
        <w:ind w:left="0"/>
        <w:jc w:val="both"/>
      </w:pPr>
      <w:r>
        <w:rPr>
          <w:rFonts w:ascii="Times New Roman"/>
          <w:b w:val="false"/>
          <w:i w:val="false"/>
          <w:color w:val="000000"/>
          <w:sz w:val="28"/>
        </w:rPr>
        <w:t xml:space="preserve">
      1) лицо, наделенное правами потерпевшего, – законные представители и представители потерпевшего, правопреемники в соответствии с Уголовно-процессуальным кодексом Республики Казахстан; </w:t>
      </w:r>
    </w:p>
    <w:bookmarkEnd w:id="3"/>
    <w:bookmarkStart w:name="z21" w:id="4"/>
    <w:p>
      <w:pPr>
        <w:spacing w:after="0"/>
        <w:ind w:left="0"/>
        <w:jc w:val="both"/>
      </w:pPr>
      <w:r>
        <w:rPr>
          <w:rFonts w:ascii="Times New Roman"/>
          <w:b w:val="false"/>
          <w:i w:val="false"/>
          <w:color w:val="000000"/>
          <w:sz w:val="28"/>
        </w:rPr>
        <w:t>
      2) Фонд компенсации потерпевшим – контрольный счет наличности, открытый в центральном уполномоченном органе по исполнению бюджета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bookmarkEnd w:id="4"/>
    <w:bookmarkStart w:name="z22" w:id="5"/>
    <w:p>
      <w:pPr>
        <w:spacing w:after="0"/>
        <w:ind w:left="0"/>
        <w:jc w:val="both"/>
      </w:pPr>
      <w:r>
        <w:rPr>
          <w:rFonts w:ascii="Times New Roman"/>
          <w:b w:val="false"/>
          <w:i w:val="false"/>
          <w:color w:val="000000"/>
          <w:sz w:val="28"/>
        </w:rPr>
        <w:t xml:space="preserve">
      3) компенсация – единовременная выплата денег в порядке, установленном настоящим Законом, лицу, признанному потерпевшим в соответствии с Уголовно-процессуальным кодексом Республики Казахстан; </w:t>
      </w:r>
    </w:p>
    <w:bookmarkEnd w:id="5"/>
    <w:bookmarkStart w:name="z23" w:id="6"/>
    <w:p>
      <w:pPr>
        <w:spacing w:after="0"/>
        <w:ind w:left="0"/>
        <w:jc w:val="both"/>
      </w:pPr>
      <w:r>
        <w:rPr>
          <w:rFonts w:ascii="Times New Roman"/>
          <w:b w:val="false"/>
          <w:i w:val="false"/>
          <w:color w:val="000000"/>
          <w:sz w:val="28"/>
        </w:rPr>
        <w:t xml:space="preserve">
      4) регрессные требования – меры, принимаемые органами прокуратуры в отношении лиц,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Закона, по обеспечению возврата денег, выплаченных потерпевшим в качестве компенсации.</w:t>
      </w:r>
    </w:p>
    <w:bookmarkEnd w:id="6"/>
    <w:p>
      <w:pPr>
        <w:spacing w:after="0"/>
        <w:ind w:left="0"/>
        <w:jc w:val="both"/>
      </w:pPr>
      <w:r>
        <w:rPr>
          <w:rFonts w:ascii="Times New Roman"/>
          <w:b/>
          <w:i w:val="false"/>
          <w:color w:val="000000"/>
          <w:sz w:val="28"/>
        </w:rPr>
        <w:t>Статья 2. Законодательство Республики Казахстан о Фонде компенсации потерпевшим</w:t>
      </w:r>
    </w:p>
    <w:bookmarkStart w:name="z24" w:id="7"/>
    <w:p>
      <w:pPr>
        <w:spacing w:after="0"/>
        <w:ind w:left="0"/>
        <w:jc w:val="both"/>
      </w:pPr>
      <w:r>
        <w:rPr>
          <w:rFonts w:ascii="Times New Roman"/>
          <w:b w:val="false"/>
          <w:i w:val="false"/>
          <w:color w:val="000000"/>
          <w:sz w:val="28"/>
        </w:rPr>
        <w:t xml:space="preserve">
      1. Законодательство Республики Казахстан о Фонде компенсации потерпевшим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Уголовного, Уголовно-процессуального, Уголовно-исполнительного и Бюджетного кодексов Республики Казахстан, настоящего Закона и иных нормативных правовых актов Республики Казахстан.</w:t>
      </w:r>
    </w:p>
    <w:bookmarkEnd w:id="7"/>
    <w:bookmarkStart w:name="z25" w:id="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
    <w:p>
      <w:pPr>
        <w:spacing w:after="0"/>
        <w:ind w:left="0"/>
        <w:jc w:val="both"/>
      </w:pPr>
      <w:r>
        <w:rPr>
          <w:rFonts w:ascii="Times New Roman"/>
          <w:b/>
          <w:i w:val="false"/>
          <w:color w:val="000000"/>
          <w:sz w:val="28"/>
        </w:rPr>
        <w:t>Статья 2-1. Цель и задача регулирования настоящего Закона</w:t>
      </w:r>
    </w:p>
    <w:bookmarkStart w:name="z116" w:id="9"/>
    <w:p>
      <w:pPr>
        <w:spacing w:after="0"/>
        <w:ind w:left="0"/>
        <w:jc w:val="both"/>
      </w:pPr>
      <w:r>
        <w:rPr>
          <w:rFonts w:ascii="Times New Roman"/>
          <w:b w:val="false"/>
          <w:i w:val="false"/>
          <w:color w:val="000000"/>
          <w:sz w:val="28"/>
        </w:rPr>
        <w:t>
      1. Целью регулирования настоящего Закона является защита прав, свобод и законных интересов потерпевших по отдельным составам уголовных правонарушений.</w:t>
      </w:r>
    </w:p>
    <w:bookmarkEnd w:id="9"/>
    <w:bookmarkStart w:name="z117" w:id="10"/>
    <w:p>
      <w:pPr>
        <w:spacing w:after="0"/>
        <w:ind w:left="0"/>
        <w:jc w:val="both"/>
      </w:pPr>
      <w:r>
        <w:rPr>
          <w:rFonts w:ascii="Times New Roman"/>
          <w:b w:val="false"/>
          <w:i w:val="false"/>
          <w:color w:val="000000"/>
          <w:sz w:val="28"/>
        </w:rPr>
        <w:t>
      2. Задачей регулирования настоящего Закона является обеспечение выплат компенсации потерпевшим по отдельным составам уголовных правонарушений.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Основные принципы выплаты компенсации потерпевшим </w:t>
      </w:r>
    </w:p>
    <w:bookmarkStart w:name="z26" w:id="11"/>
    <w:p>
      <w:pPr>
        <w:spacing w:after="0"/>
        <w:ind w:left="0"/>
        <w:jc w:val="both"/>
      </w:pPr>
      <w:r>
        <w:rPr>
          <w:rFonts w:ascii="Times New Roman"/>
          <w:b w:val="false"/>
          <w:i w:val="false"/>
          <w:color w:val="000000"/>
          <w:sz w:val="28"/>
        </w:rPr>
        <w:t>
      Выплата компенсации потерпевшим основывается на принципах:</w:t>
      </w:r>
    </w:p>
    <w:bookmarkEnd w:id="11"/>
    <w:bookmarkStart w:name="z27" w:id="12"/>
    <w:p>
      <w:pPr>
        <w:spacing w:after="0"/>
        <w:ind w:left="0"/>
        <w:jc w:val="both"/>
      </w:pPr>
      <w:r>
        <w:rPr>
          <w:rFonts w:ascii="Times New Roman"/>
          <w:b w:val="false"/>
          <w:i w:val="false"/>
          <w:color w:val="000000"/>
          <w:sz w:val="28"/>
        </w:rPr>
        <w:t>
      1) законности;</w:t>
      </w:r>
    </w:p>
    <w:bookmarkEnd w:id="12"/>
    <w:bookmarkStart w:name="z28" w:id="13"/>
    <w:p>
      <w:pPr>
        <w:spacing w:after="0"/>
        <w:ind w:left="0"/>
        <w:jc w:val="both"/>
      </w:pPr>
      <w:r>
        <w:rPr>
          <w:rFonts w:ascii="Times New Roman"/>
          <w:b w:val="false"/>
          <w:i w:val="false"/>
          <w:color w:val="000000"/>
          <w:sz w:val="28"/>
        </w:rPr>
        <w:t>
      2) соблюдения прав, свобод и законных интересов человека и гражданина;</w:t>
      </w:r>
    </w:p>
    <w:bookmarkEnd w:id="13"/>
    <w:bookmarkStart w:name="z29" w:id="14"/>
    <w:p>
      <w:pPr>
        <w:spacing w:after="0"/>
        <w:ind w:left="0"/>
        <w:jc w:val="both"/>
      </w:pPr>
      <w:r>
        <w:rPr>
          <w:rFonts w:ascii="Times New Roman"/>
          <w:b w:val="false"/>
          <w:i w:val="false"/>
          <w:color w:val="000000"/>
          <w:sz w:val="28"/>
        </w:rPr>
        <w:t>
      3) доступности.</w:t>
      </w:r>
    </w:p>
    <w:bookmarkEnd w:id="14"/>
    <w:p>
      <w:pPr>
        <w:spacing w:after="0"/>
        <w:ind w:left="0"/>
        <w:jc w:val="both"/>
      </w:pPr>
      <w:r>
        <w:rPr>
          <w:rFonts w:ascii="Times New Roman"/>
          <w:b/>
          <w:i w:val="false"/>
          <w:color w:val="000000"/>
          <w:sz w:val="28"/>
        </w:rPr>
        <w:t>Статья 4. Полномочия государственных органов, осуществляющих функции уголовного преследования</w:t>
      </w:r>
    </w:p>
    <w:p>
      <w:pPr>
        <w:spacing w:after="0"/>
        <w:ind w:left="0"/>
        <w:jc w:val="left"/>
      </w:pPr>
    </w:p>
    <w:p>
      <w:pPr>
        <w:spacing w:after="0"/>
        <w:ind w:left="0"/>
        <w:jc w:val="both"/>
      </w:pPr>
      <w:r>
        <w:rPr>
          <w:rFonts w:ascii="Times New Roman"/>
          <w:b w:val="false"/>
          <w:i w:val="false"/>
          <w:color w:val="000000"/>
          <w:sz w:val="28"/>
        </w:rPr>
        <w:t>
      Государственные органы, осуществляющие функции уголовного преследования:</w:t>
      </w:r>
    </w:p>
    <w:bookmarkStart w:name="z31" w:id="15"/>
    <w:p>
      <w:pPr>
        <w:spacing w:after="0"/>
        <w:ind w:left="0"/>
        <w:jc w:val="both"/>
      </w:pPr>
      <w:r>
        <w:rPr>
          <w:rFonts w:ascii="Times New Roman"/>
          <w:b w:val="false"/>
          <w:i w:val="false"/>
          <w:color w:val="000000"/>
          <w:sz w:val="28"/>
        </w:rPr>
        <w:t>
      1) разъясняют потерпевшему право на получение компенсации в порядке, установленном законодательством Республики Казахстан о Фонде компенсации потерпевшим;</w:t>
      </w:r>
    </w:p>
    <w:bookmarkEnd w:id="15"/>
    <w:bookmarkStart w:name="z32" w:id="16"/>
    <w:p>
      <w:pPr>
        <w:spacing w:after="0"/>
        <w:ind w:left="0"/>
        <w:jc w:val="both"/>
      </w:pPr>
      <w:r>
        <w:rPr>
          <w:rFonts w:ascii="Times New Roman"/>
          <w:b w:val="false"/>
          <w:i w:val="false"/>
          <w:color w:val="000000"/>
          <w:sz w:val="28"/>
        </w:rPr>
        <w:t xml:space="preserve">
      2) запрашивают информацию, необходимую для принятия решения о назначении компенсации; </w:t>
      </w:r>
    </w:p>
    <w:bookmarkEnd w:id="16"/>
    <w:bookmarkStart w:name="z33" w:id="17"/>
    <w:p>
      <w:pPr>
        <w:spacing w:after="0"/>
        <w:ind w:left="0"/>
        <w:jc w:val="both"/>
      </w:pPr>
      <w:r>
        <w:rPr>
          <w:rFonts w:ascii="Times New Roman"/>
          <w:b w:val="false"/>
          <w:i w:val="false"/>
          <w:color w:val="000000"/>
          <w:sz w:val="28"/>
        </w:rPr>
        <w:t xml:space="preserve">
      3) при наличии оснований назначают компенсацию в порядке, установленном законодательством Республики Казахстан о Фонде компенсации потерпевшим; </w:t>
      </w:r>
    </w:p>
    <w:bookmarkEnd w:id="17"/>
    <w:bookmarkStart w:name="z34" w:id="18"/>
    <w:p>
      <w:pPr>
        <w:spacing w:after="0"/>
        <w:ind w:left="0"/>
        <w:jc w:val="both"/>
      </w:pPr>
      <w:r>
        <w:rPr>
          <w:rFonts w:ascii="Times New Roman"/>
          <w:b w:val="false"/>
          <w:i w:val="false"/>
          <w:color w:val="000000"/>
          <w:sz w:val="28"/>
        </w:rPr>
        <w:t>
      4) ведут централизованный реестр получателей компенсации;</w:t>
      </w:r>
    </w:p>
    <w:bookmarkEnd w:id="18"/>
    <w:bookmarkStart w:name="z35" w:id="19"/>
    <w:p>
      <w:pPr>
        <w:spacing w:after="0"/>
        <w:ind w:left="0"/>
        <w:jc w:val="both"/>
      </w:pPr>
      <w:r>
        <w:rPr>
          <w:rFonts w:ascii="Times New Roman"/>
          <w:b w:val="false"/>
          <w:i w:val="false"/>
          <w:color w:val="000000"/>
          <w:sz w:val="28"/>
        </w:rPr>
        <w:t>
      5) представляют централизованный реестр получателей компенсации в центральный уполномоченный орган по исполнению бюджета ежемесячно к пятнадцатому числу месяца, следующего за вынесением решения о назначении компенсации;</w:t>
      </w:r>
    </w:p>
    <w:bookmarkEnd w:id="19"/>
    <w:bookmarkStart w:name="z36" w:id="20"/>
    <w:p>
      <w:pPr>
        <w:spacing w:after="0"/>
        <w:ind w:left="0"/>
        <w:jc w:val="both"/>
      </w:pPr>
      <w:r>
        <w:rPr>
          <w:rFonts w:ascii="Times New Roman"/>
          <w:b w:val="false"/>
          <w:i w:val="false"/>
          <w:color w:val="000000"/>
          <w:sz w:val="28"/>
        </w:rPr>
        <w:t>
      6) разрабатывают и утверждают совместный нормативный правовой акт, регулирующий вопросы возврата необоснованно выплаченной компенсации.</w:t>
      </w:r>
    </w:p>
    <w:bookmarkEnd w:id="20"/>
    <w:p>
      <w:pPr>
        <w:spacing w:after="0"/>
        <w:ind w:left="0"/>
        <w:jc w:val="both"/>
      </w:pPr>
      <w:r>
        <w:rPr>
          <w:rFonts w:ascii="Times New Roman"/>
          <w:b/>
          <w:i w:val="false"/>
          <w:color w:val="000000"/>
          <w:sz w:val="28"/>
        </w:rPr>
        <w:t>Статья 5. Полномочия центрального уполномоченного органа по исполнению бюджета</w:t>
      </w:r>
    </w:p>
    <w:p>
      <w:pPr>
        <w:spacing w:after="0"/>
        <w:ind w:left="0"/>
        <w:jc w:val="left"/>
      </w:pPr>
    </w:p>
    <w:p>
      <w:pPr>
        <w:spacing w:after="0"/>
        <w:ind w:left="0"/>
        <w:jc w:val="both"/>
      </w:pPr>
      <w:r>
        <w:rPr>
          <w:rFonts w:ascii="Times New Roman"/>
          <w:b w:val="false"/>
          <w:i w:val="false"/>
          <w:color w:val="000000"/>
          <w:sz w:val="28"/>
        </w:rPr>
        <w:t>
      Центральный уполномоченный орган по исполнению бюджета:</w:t>
      </w:r>
    </w:p>
    <w:bookmarkStart w:name="z38" w:id="21"/>
    <w:p>
      <w:pPr>
        <w:spacing w:after="0"/>
        <w:ind w:left="0"/>
        <w:jc w:val="both"/>
      </w:pPr>
      <w:r>
        <w:rPr>
          <w:rFonts w:ascii="Times New Roman"/>
          <w:b w:val="false"/>
          <w:i w:val="false"/>
          <w:color w:val="000000"/>
          <w:sz w:val="28"/>
        </w:rPr>
        <w:t>
      1) разрабатывает и утверждает форму централизованного реестра получателей компенсации и порядок его представления;</w:t>
      </w:r>
    </w:p>
    <w:bookmarkEnd w:id="21"/>
    <w:bookmarkStart w:name="z39" w:id="22"/>
    <w:p>
      <w:pPr>
        <w:spacing w:after="0"/>
        <w:ind w:left="0"/>
        <w:jc w:val="both"/>
      </w:pPr>
      <w:r>
        <w:rPr>
          <w:rFonts w:ascii="Times New Roman"/>
          <w:b w:val="false"/>
          <w:i w:val="false"/>
          <w:color w:val="000000"/>
          <w:sz w:val="28"/>
        </w:rPr>
        <w:t>
      2) формирует платежные документы на основании централизованного реестра получателей компенсации;</w:t>
      </w:r>
    </w:p>
    <w:bookmarkEnd w:id="22"/>
    <w:bookmarkStart w:name="z40" w:id="23"/>
    <w:p>
      <w:pPr>
        <w:spacing w:after="0"/>
        <w:ind w:left="0"/>
        <w:jc w:val="both"/>
      </w:pPr>
      <w:r>
        <w:rPr>
          <w:rFonts w:ascii="Times New Roman"/>
          <w:b w:val="false"/>
          <w:i w:val="false"/>
          <w:color w:val="000000"/>
          <w:sz w:val="28"/>
        </w:rPr>
        <w:t>
      3) осуществляет выплату компенсации из Фонда компенсации потерпевшим в порядке, установленном законодательством Республики Казахстан о Фонде компенсации потерпевшим.</w:t>
      </w:r>
    </w:p>
    <w:bookmarkEnd w:id="23"/>
    <w:bookmarkStart w:name="z41" w:id="24"/>
    <w:p>
      <w:pPr>
        <w:spacing w:after="0"/>
        <w:ind w:left="0"/>
        <w:jc w:val="left"/>
      </w:pPr>
      <w:r>
        <w:rPr>
          <w:rFonts w:ascii="Times New Roman"/>
          <w:b/>
          <w:i w:val="false"/>
          <w:color w:val="000000"/>
        </w:rPr>
        <w:t xml:space="preserve"> Глава 2. ПОРЯДОК ВЫПЛАТЫ КОМПЕНСАЦИИ ПОТЕРПЕВШИМ </w:t>
      </w:r>
    </w:p>
    <w:bookmarkEnd w:id="24"/>
    <w:p>
      <w:pPr>
        <w:spacing w:after="0"/>
        <w:ind w:left="0"/>
        <w:jc w:val="both"/>
      </w:pPr>
      <w:r>
        <w:rPr>
          <w:rFonts w:ascii="Times New Roman"/>
          <w:b/>
          <w:i w:val="false"/>
          <w:color w:val="000000"/>
          <w:sz w:val="28"/>
        </w:rPr>
        <w:t>Статья 6. Потерпевшие, имеющие право на получение компенсации</w:t>
      </w:r>
    </w:p>
    <w:bookmarkStart w:name="z106" w:id="25"/>
    <w:p>
      <w:pPr>
        <w:spacing w:after="0"/>
        <w:ind w:left="0"/>
        <w:jc w:val="both"/>
      </w:pPr>
      <w:r>
        <w:rPr>
          <w:rFonts w:ascii="Times New Roman"/>
          <w:b w:val="false"/>
          <w:i w:val="false"/>
          <w:color w:val="000000"/>
          <w:sz w:val="28"/>
        </w:rPr>
        <w:t>
      1. Компенсация назначается:</w:t>
      </w:r>
    </w:p>
    <w:bookmarkEnd w:id="25"/>
    <w:bookmarkStart w:name="z107" w:id="26"/>
    <w:p>
      <w:pPr>
        <w:spacing w:after="0"/>
        <w:ind w:left="0"/>
        <w:jc w:val="both"/>
      </w:pPr>
      <w:r>
        <w:rPr>
          <w:rFonts w:ascii="Times New Roman"/>
          <w:b w:val="false"/>
          <w:i w:val="false"/>
          <w:color w:val="000000"/>
          <w:sz w:val="28"/>
        </w:rPr>
        <w:t>
      1) несовершеннолетним, являющимся потерпевшими по преступлениям, связанным с сексуальным насилием, лицам, признанным потерпевшими по преступлениям, связанным с торговлей людьми и пытками:</w:t>
      </w:r>
    </w:p>
    <w:bookmarkEnd w:id="26"/>
    <w:bookmarkStart w:name="z108" w:id="27"/>
    <w:p>
      <w:pPr>
        <w:spacing w:after="0"/>
        <w:ind w:left="0"/>
        <w:jc w:val="both"/>
      </w:pPr>
      <w:r>
        <w:rPr>
          <w:rFonts w:ascii="Times New Roman"/>
          <w:b w:val="false"/>
          <w:i w:val="false"/>
          <w:color w:val="000000"/>
          <w:sz w:val="28"/>
        </w:rPr>
        <w:t xml:space="preserve">
      по делам об уголовных правонарушениях, предусмотренных статьями </w:t>
      </w:r>
      <w:r>
        <w:rPr>
          <w:rFonts w:ascii="Times New Roman"/>
          <w:b w:val="false"/>
          <w:i w:val="false"/>
          <w:color w:val="000000"/>
          <w:sz w:val="28"/>
        </w:rPr>
        <w:t>116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части 3-1</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части 3-2</w:t>
      </w:r>
      <w:r>
        <w:rPr>
          <w:rFonts w:ascii="Times New Roman"/>
          <w:b w:val="false"/>
          <w:i w:val="false"/>
          <w:color w:val="000000"/>
          <w:sz w:val="28"/>
        </w:rPr>
        <w:t xml:space="preserve"> и частью четвертой),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части 3-1</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части 3-2</w:t>
      </w:r>
      <w:r>
        <w:rPr>
          <w:rFonts w:ascii="Times New Roman"/>
          <w:b w:val="false"/>
          <w:i w:val="false"/>
          <w:color w:val="000000"/>
          <w:sz w:val="28"/>
        </w:rPr>
        <w:t xml:space="preserve"> и частью четвертой), </w:t>
      </w:r>
      <w:r>
        <w:rPr>
          <w:rFonts w:ascii="Times New Roman"/>
          <w:b w:val="false"/>
          <w:i w:val="false"/>
          <w:color w:val="000000"/>
          <w:sz w:val="28"/>
        </w:rPr>
        <w:t>123</w:t>
      </w:r>
      <w:r>
        <w:rPr>
          <w:rFonts w:ascii="Times New Roman"/>
          <w:b w:val="false"/>
          <w:i w:val="false"/>
          <w:color w:val="000000"/>
          <w:sz w:val="28"/>
        </w:rPr>
        <w:t xml:space="preserve"> (частью второй), </w:t>
      </w:r>
      <w:r>
        <w:rPr>
          <w:rFonts w:ascii="Times New Roman"/>
          <w:b w:val="false"/>
          <w:i w:val="false"/>
          <w:color w:val="000000"/>
          <w:sz w:val="28"/>
        </w:rPr>
        <w:t>124</w:t>
      </w:r>
      <w:r>
        <w:rPr>
          <w:rFonts w:ascii="Times New Roman"/>
          <w:b w:val="false"/>
          <w:i w:val="false"/>
          <w:color w:val="000000"/>
          <w:sz w:val="28"/>
        </w:rPr>
        <w:t xml:space="preserve">, 125 (пунктом 2) части третьей), 126 (пунктом 2) части третьей), </w:t>
      </w:r>
      <w:r>
        <w:rPr>
          <w:rFonts w:ascii="Times New Roman"/>
          <w:b w:val="false"/>
          <w:i w:val="false"/>
          <w:color w:val="000000"/>
          <w:sz w:val="28"/>
        </w:rPr>
        <w:t>128</w:t>
      </w:r>
      <w:r>
        <w:rPr>
          <w:rFonts w:ascii="Times New Roman"/>
          <w:b w:val="false"/>
          <w:i w:val="false"/>
          <w:color w:val="000000"/>
          <w:sz w:val="28"/>
        </w:rPr>
        <w:t xml:space="preserve"> (частями первой, второй, третьей и пунктом 1) части четвертой),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третьей и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первой и второй) и </w:t>
      </w:r>
      <w:r>
        <w:rPr>
          <w:rFonts w:ascii="Times New Roman"/>
          <w:b w:val="false"/>
          <w:i w:val="false"/>
          <w:color w:val="000000"/>
          <w:sz w:val="28"/>
        </w:rPr>
        <w:t>308</w:t>
      </w:r>
      <w:r>
        <w:rPr>
          <w:rFonts w:ascii="Times New Roman"/>
          <w:b w:val="false"/>
          <w:i w:val="false"/>
          <w:color w:val="000000"/>
          <w:sz w:val="28"/>
        </w:rPr>
        <w:t xml:space="preserve"> Уголовного кодекса Республики Казахстан;</w:t>
      </w:r>
    </w:p>
    <w:bookmarkEnd w:id="27"/>
    <w:bookmarkStart w:name="z109" w:id="28"/>
    <w:p>
      <w:pPr>
        <w:spacing w:after="0"/>
        <w:ind w:left="0"/>
        <w:jc w:val="both"/>
      </w:pPr>
      <w:r>
        <w:rPr>
          <w:rFonts w:ascii="Times New Roman"/>
          <w:b w:val="false"/>
          <w:i w:val="false"/>
          <w:color w:val="000000"/>
          <w:sz w:val="28"/>
        </w:rPr>
        <w:t>
      2) лицам, которым причинен тяжкий вред здоровью либо зараженным вирусом иммунодефицита человека (ВИЧ/СПИД):</w:t>
      </w:r>
    </w:p>
    <w:bookmarkEnd w:id="28"/>
    <w:bookmarkStart w:name="z110" w:id="29"/>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118</w:t>
      </w:r>
      <w:r>
        <w:rPr>
          <w:rFonts w:ascii="Times New Roman"/>
          <w:b w:val="false"/>
          <w:i w:val="false"/>
          <w:color w:val="000000"/>
          <w:sz w:val="28"/>
        </w:rPr>
        <w:t xml:space="preserve"> (частями второй и третьей), </w:t>
      </w:r>
      <w:r>
        <w:rPr>
          <w:rFonts w:ascii="Times New Roman"/>
          <w:b w:val="false"/>
          <w:i w:val="false"/>
          <w:color w:val="000000"/>
          <w:sz w:val="28"/>
        </w:rPr>
        <w:t>119</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120</w:t>
      </w:r>
      <w:r>
        <w:rPr>
          <w:rFonts w:ascii="Times New Roman"/>
          <w:b w:val="false"/>
          <w:i w:val="false"/>
          <w:color w:val="000000"/>
          <w:sz w:val="28"/>
        </w:rPr>
        <w:t xml:space="preserve"> (пунктом 2) части третьей) (в части причинения тяжкого вреда здоровью потерпевшей, заражения ее ВИЧ), </w:t>
      </w:r>
      <w:r>
        <w:rPr>
          <w:rFonts w:ascii="Times New Roman"/>
          <w:b w:val="false"/>
          <w:i w:val="false"/>
          <w:color w:val="000000"/>
          <w:sz w:val="28"/>
        </w:rPr>
        <w:t>121</w:t>
      </w:r>
      <w:r>
        <w:rPr>
          <w:rFonts w:ascii="Times New Roman"/>
          <w:b w:val="false"/>
          <w:i w:val="false"/>
          <w:color w:val="000000"/>
          <w:sz w:val="28"/>
        </w:rPr>
        <w:t xml:space="preserve"> (пунктом 2) части третьей) (в части причинения тяжкого вреда здоровью потерпевшего (потерпевшей), заражения его (ее) ВИЧ),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причинения тяжкого вреда здоровью),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причинения тяжкого вреда здоровью),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причинения тяжкого вреда здоровью),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141</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146</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192</w:t>
      </w:r>
      <w:r>
        <w:rPr>
          <w:rFonts w:ascii="Times New Roman"/>
          <w:b w:val="false"/>
          <w:i w:val="false"/>
          <w:color w:val="000000"/>
          <w:sz w:val="28"/>
        </w:rPr>
        <w:t xml:space="preserve"> (пунктом 5) части второй), </w:t>
      </w:r>
      <w:r>
        <w:rPr>
          <w:rFonts w:ascii="Times New Roman"/>
          <w:b w:val="false"/>
          <w:i w:val="false"/>
          <w:color w:val="000000"/>
          <w:sz w:val="28"/>
        </w:rPr>
        <w:t>202</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203</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причинения тяжкого вреда здоровью),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277</w:t>
      </w:r>
      <w:r>
        <w:rPr>
          <w:rFonts w:ascii="Times New Roman"/>
          <w:b w:val="false"/>
          <w:i w:val="false"/>
          <w:color w:val="000000"/>
          <w:sz w:val="28"/>
        </w:rPr>
        <w:t xml:space="preserve"> (частями первой и второй) (в части причинения тяжкого вреда здоровью), </w:t>
      </w:r>
      <w:r>
        <w:rPr>
          <w:rFonts w:ascii="Times New Roman"/>
          <w:b w:val="false"/>
          <w:i w:val="false"/>
          <w:color w:val="000000"/>
          <w:sz w:val="28"/>
        </w:rPr>
        <w:t>317</w:t>
      </w:r>
      <w:r>
        <w:rPr>
          <w:rFonts w:ascii="Times New Roman"/>
          <w:b w:val="false"/>
          <w:i w:val="false"/>
          <w:color w:val="000000"/>
          <w:sz w:val="28"/>
        </w:rPr>
        <w:t xml:space="preserve"> (частями второй и пятой),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причинения тяжкого вреда здоровью), </w:t>
      </w:r>
      <w:r>
        <w:rPr>
          <w:rFonts w:ascii="Times New Roman"/>
          <w:b w:val="false"/>
          <w:i w:val="false"/>
          <w:color w:val="000000"/>
          <w:sz w:val="28"/>
        </w:rPr>
        <w:t>320</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322</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344</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345</w:t>
      </w:r>
      <w:r>
        <w:rPr>
          <w:rFonts w:ascii="Times New Roman"/>
          <w:b w:val="false"/>
          <w:i w:val="false"/>
          <w:color w:val="000000"/>
          <w:sz w:val="28"/>
        </w:rPr>
        <w:t xml:space="preserve"> (частью второй), </w:t>
      </w:r>
      <w:r>
        <w:rPr>
          <w:rFonts w:ascii="Times New Roman"/>
          <w:b w:val="false"/>
          <w:i w:val="false"/>
          <w:color w:val="000000"/>
          <w:sz w:val="28"/>
        </w:rPr>
        <w:t>345-1</w:t>
      </w:r>
      <w:r>
        <w:rPr>
          <w:rFonts w:ascii="Times New Roman"/>
          <w:b w:val="false"/>
          <w:i w:val="false"/>
          <w:color w:val="000000"/>
          <w:sz w:val="28"/>
        </w:rPr>
        <w:t xml:space="preserve"> (частью второй), </w:t>
      </w:r>
      <w:r>
        <w:rPr>
          <w:rFonts w:ascii="Times New Roman"/>
          <w:b w:val="false"/>
          <w:i w:val="false"/>
          <w:color w:val="000000"/>
          <w:sz w:val="28"/>
        </w:rPr>
        <w:t>346</w:t>
      </w:r>
      <w:r>
        <w:rPr>
          <w:rFonts w:ascii="Times New Roman"/>
          <w:b w:val="false"/>
          <w:i w:val="false"/>
          <w:color w:val="000000"/>
          <w:sz w:val="28"/>
        </w:rPr>
        <w:t xml:space="preserve"> (частью четвертой), </w:t>
      </w:r>
      <w:r>
        <w:rPr>
          <w:rFonts w:ascii="Times New Roman"/>
          <w:b w:val="false"/>
          <w:i w:val="false"/>
          <w:color w:val="000000"/>
          <w:sz w:val="28"/>
        </w:rPr>
        <w:t>350</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352</w:t>
      </w:r>
      <w:r>
        <w:rPr>
          <w:rFonts w:ascii="Times New Roman"/>
          <w:b w:val="false"/>
          <w:i w:val="false"/>
          <w:color w:val="000000"/>
          <w:sz w:val="28"/>
        </w:rPr>
        <w:t xml:space="preserve"> (в части причинения тяжкого вреда здоровью), </w:t>
      </w:r>
      <w:r>
        <w:rPr>
          <w:rFonts w:ascii="Times New Roman"/>
          <w:b w:val="false"/>
          <w:i w:val="false"/>
          <w:color w:val="000000"/>
          <w:sz w:val="28"/>
        </w:rPr>
        <w:t>355</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356</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358</w:t>
      </w:r>
      <w:r>
        <w:rPr>
          <w:rFonts w:ascii="Times New Roman"/>
          <w:b w:val="false"/>
          <w:i w:val="false"/>
          <w:color w:val="000000"/>
          <w:sz w:val="28"/>
        </w:rPr>
        <w:t xml:space="preserve"> (частью третьей) и </w:t>
      </w:r>
      <w:r>
        <w:rPr>
          <w:rFonts w:ascii="Times New Roman"/>
          <w:b w:val="false"/>
          <w:i w:val="false"/>
          <w:color w:val="000000"/>
          <w:sz w:val="28"/>
        </w:rPr>
        <w:t>359</w:t>
      </w:r>
      <w:r>
        <w:rPr>
          <w:rFonts w:ascii="Times New Roman"/>
          <w:b w:val="false"/>
          <w:i w:val="false"/>
          <w:color w:val="000000"/>
          <w:sz w:val="28"/>
        </w:rPr>
        <w:t xml:space="preserve"> (частью второй) Уголовного кодекса Республики Казахстан;</w:t>
      </w:r>
    </w:p>
    <w:bookmarkEnd w:id="29"/>
    <w:bookmarkStart w:name="z111" w:id="30"/>
    <w:p>
      <w:pPr>
        <w:spacing w:after="0"/>
        <w:ind w:left="0"/>
        <w:jc w:val="both"/>
      </w:pPr>
      <w:r>
        <w:rPr>
          <w:rFonts w:ascii="Times New Roman"/>
          <w:b w:val="false"/>
          <w:i w:val="false"/>
          <w:color w:val="000000"/>
          <w:sz w:val="28"/>
        </w:rPr>
        <w:t>
      3) лицам, наделенным правами потерпевшего, в случае смерти потерпевшего:</w:t>
      </w:r>
    </w:p>
    <w:bookmarkEnd w:id="30"/>
    <w:bookmarkStart w:name="z112" w:id="31"/>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(в части доведения лица до самоубийства), </w:t>
      </w:r>
      <w:r>
        <w:rPr>
          <w:rFonts w:ascii="Times New Roman"/>
          <w:b w:val="false"/>
          <w:i w:val="false"/>
          <w:color w:val="000000"/>
          <w:sz w:val="28"/>
        </w:rPr>
        <w:t>106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119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120</w:t>
      </w:r>
      <w:r>
        <w:rPr>
          <w:rFonts w:ascii="Times New Roman"/>
          <w:b w:val="false"/>
          <w:i w:val="false"/>
          <w:color w:val="000000"/>
          <w:sz w:val="28"/>
        </w:rPr>
        <w:t xml:space="preserve"> (частью четвертой (в части правонарушения, повлекшего по неосторожности смерть потерпевшей), </w:t>
      </w:r>
      <w:r>
        <w:rPr>
          <w:rFonts w:ascii="Times New Roman"/>
          <w:b w:val="false"/>
          <w:i w:val="false"/>
          <w:color w:val="000000"/>
          <w:sz w:val="28"/>
        </w:rPr>
        <w:t>121</w:t>
      </w:r>
      <w:r>
        <w:rPr>
          <w:rFonts w:ascii="Times New Roman"/>
          <w:b w:val="false"/>
          <w:i w:val="false"/>
          <w:color w:val="000000"/>
          <w:sz w:val="28"/>
        </w:rPr>
        <w:t xml:space="preserve"> (частью четвертой (в части правонарушения, повлекшего по неосторожности смерть потерпевшего (потерпевшей),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141</w:t>
      </w:r>
      <w:r>
        <w:rPr>
          <w:rFonts w:ascii="Times New Roman"/>
          <w:b w:val="false"/>
          <w:i w:val="false"/>
          <w:color w:val="000000"/>
          <w:sz w:val="28"/>
        </w:rPr>
        <w:t xml:space="preserve"> (частью второй), </w:t>
      </w:r>
      <w:r>
        <w:rPr>
          <w:rFonts w:ascii="Times New Roman"/>
          <w:b w:val="false"/>
          <w:i w:val="false"/>
          <w:color w:val="000000"/>
          <w:sz w:val="28"/>
        </w:rPr>
        <w:t>146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w:t>
      </w:r>
      <w:r>
        <w:rPr>
          <w:rFonts w:ascii="Times New Roman"/>
          <w:b w:val="false"/>
          <w:i w:val="false"/>
          <w:color w:val="000000"/>
          <w:sz w:val="28"/>
        </w:rPr>
        <w:t>192</w:t>
      </w:r>
      <w:r>
        <w:rPr>
          <w:rFonts w:ascii="Times New Roman"/>
          <w:b w:val="false"/>
          <w:i w:val="false"/>
          <w:color w:val="000000"/>
          <w:sz w:val="28"/>
        </w:rPr>
        <w:t xml:space="preserve"> (пунктом 1) части третьей), </w:t>
      </w:r>
      <w:r>
        <w:rPr>
          <w:rFonts w:ascii="Times New Roman"/>
          <w:b w:val="false"/>
          <w:i w:val="false"/>
          <w:color w:val="000000"/>
          <w:sz w:val="28"/>
        </w:rPr>
        <w:t>202</w:t>
      </w:r>
      <w:r>
        <w:rPr>
          <w:rFonts w:ascii="Times New Roman"/>
          <w:b w:val="false"/>
          <w:i w:val="false"/>
          <w:color w:val="000000"/>
          <w:sz w:val="28"/>
        </w:rPr>
        <w:t xml:space="preserve"> (пунктом 1) части третьей), </w:t>
      </w:r>
      <w:r>
        <w:rPr>
          <w:rFonts w:ascii="Times New Roman"/>
          <w:b w:val="false"/>
          <w:i w:val="false"/>
          <w:color w:val="000000"/>
          <w:sz w:val="28"/>
        </w:rPr>
        <w:t>203</w:t>
      </w:r>
      <w:r>
        <w:rPr>
          <w:rFonts w:ascii="Times New Roman"/>
          <w:b w:val="false"/>
          <w:i w:val="false"/>
          <w:color w:val="000000"/>
          <w:sz w:val="28"/>
        </w:rPr>
        <w:t xml:space="preserve"> (частью третьей),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277</w:t>
      </w:r>
      <w:r>
        <w:rPr>
          <w:rFonts w:ascii="Times New Roman"/>
          <w:b w:val="false"/>
          <w:i w:val="false"/>
          <w:color w:val="000000"/>
          <w:sz w:val="28"/>
        </w:rPr>
        <w:t xml:space="preserve"> (частями второй 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317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правонарушения, повлекшего по неосторожности смерть потерпевшей), </w:t>
      </w:r>
      <w:r>
        <w:rPr>
          <w:rFonts w:ascii="Times New Roman"/>
          <w:b w:val="false"/>
          <w:i w:val="false"/>
          <w:color w:val="000000"/>
          <w:sz w:val="28"/>
        </w:rPr>
        <w:t>320</w:t>
      </w:r>
      <w:r>
        <w:rPr>
          <w:rFonts w:ascii="Times New Roman"/>
          <w:b w:val="false"/>
          <w:i w:val="false"/>
          <w:color w:val="000000"/>
          <w:sz w:val="28"/>
        </w:rPr>
        <w:t xml:space="preserve"> (частью второй) (в части правонарушения, повлекшего по неосторожности смерть больного), </w:t>
      </w:r>
      <w:r>
        <w:rPr>
          <w:rFonts w:ascii="Times New Roman"/>
          <w:b w:val="false"/>
          <w:i w:val="false"/>
          <w:color w:val="000000"/>
          <w:sz w:val="28"/>
        </w:rPr>
        <w:t>322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344</w:t>
      </w:r>
      <w:r>
        <w:rPr>
          <w:rFonts w:ascii="Times New Roman"/>
          <w:b w:val="false"/>
          <w:i w:val="false"/>
          <w:color w:val="000000"/>
          <w:sz w:val="28"/>
        </w:rPr>
        <w:t xml:space="preserve">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345-1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348</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350</w:t>
      </w:r>
      <w:r>
        <w:rPr>
          <w:rFonts w:ascii="Times New Roman"/>
          <w:b w:val="false"/>
          <w:i w:val="false"/>
          <w:color w:val="000000"/>
          <w:sz w:val="28"/>
        </w:rPr>
        <w:t xml:space="preserve"> (частями второй и третьей), </w:t>
      </w:r>
      <w:r>
        <w:rPr>
          <w:rFonts w:ascii="Times New Roman"/>
          <w:b w:val="false"/>
          <w:i w:val="false"/>
          <w:color w:val="000000"/>
          <w:sz w:val="28"/>
        </w:rPr>
        <w:t>351</w:t>
      </w:r>
      <w:r>
        <w:rPr>
          <w:rFonts w:ascii="Times New Roman"/>
          <w:b w:val="false"/>
          <w:i w:val="false"/>
          <w:color w:val="000000"/>
          <w:sz w:val="28"/>
        </w:rPr>
        <w:t xml:space="preserve"> (частями второй и третьей), </w:t>
      </w:r>
      <w:r>
        <w:rPr>
          <w:rFonts w:ascii="Times New Roman"/>
          <w:b w:val="false"/>
          <w:i w:val="false"/>
          <w:color w:val="000000"/>
          <w:sz w:val="28"/>
        </w:rPr>
        <w:t>352</w:t>
      </w:r>
      <w:r>
        <w:rPr>
          <w:rFonts w:ascii="Times New Roman"/>
          <w:b w:val="false"/>
          <w:i w:val="false"/>
          <w:color w:val="000000"/>
          <w:sz w:val="28"/>
        </w:rPr>
        <w:t xml:space="preserve"> (в части правонарушения, повлекшего смерть человека или смерть двух или более лиц), </w:t>
      </w:r>
      <w:r>
        <w:rPr>
          <w:rFonts w:ascii="Times New Roman"/>
          <w:b w:val="false"/>
          <w:i w:val="false"/>
          <w:color w:val="000000"/>
          <w:sz w:val="28"/>
        </w:rPr>
        <w:t>353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355</w:t>
      </w:r>
      <w:r>
        <w:rPr>
          <w:rFonts w:ascii="Times New Roman"/>
          <w:b w:val="false"/>
          <w:i w:val="false"/>
          <w:color w:val="000000"/>
          <w:sz w:val="28"/>
        </w:rPr>
        <w:t xml:space="preserve"> (пунктом 4) части третьей), </w:t>
      </w:r>
      <w:r>
        <w:rPr>
          <w:rFonts w:ascii="Times New Roman"/>
          <w:b w:val="false"/>
          <w:i w:val="false"/>
          <w:color w:val="000000"/>
          <w:sz w:val="28"/>
        </w:rPr>
        <w:t>356</w:t>
      </w:r>
      <w:r>
        <w:rPr>
          <w:rFonts w:ascii="Times New Roman"/>
          <w:b w:val="false"/>
          <w:i w:val="false"/>
          <w:color w:val="000000"/>
          <w:sz w:val="28"/>
        </w:rPr>
        <w:t xml:space="preserve"> (пунктом 4) части второй), </w:t>
      </w:r>
      <w:r>
        <w:rPr>
          <w:rFonts w:ascii="Times New Roman"/>
          <w:b w:val="false"/>
          <w:i w:val="false"/>
          <w:color w:val="000000"/>
          <w:sz w:val="28"/>
        </w:rPr>
        <w:t>358</w:t>
      </w:r>
      <w:r>
        <w:rPr>
          <w:rFonts w:ascii="Times New Roman"/>
          <w:b w:val="false"/>
          <w:i w:val="false"/>
          <w:color w:val="000000"/>
          <w:sz w:val="28"/>
        </w:rPr>
        <w:t xml:space="preserve"> (частями четвертой и пятой) и </w:t>
      </w:r>
      <w:r>
        <w:rPr>
          <w:rFonts w:ascii="Times New Roman"/>
          <w:b w:val="false"/>
          <w:i w:val="false"/>
          <w:color w:val="000000"/>
          <w:sz w:val="28"/>
        </w:rPr>
        <w:t>359</w:t>
      </w:r>
      <w:r>
        <w:rPr>
          <w:rFonts w:ascii="Times New Roman"/>
          <w:b w:val="false"/>
          <w:i w:val="false"/>
          <w:color w:val="000000"/>
          <w:sz w:val="28"/>
        </w:rPr>
        <w:t xml:space="preserve"> (частями третьей и четвертой) Уголовного кодекса Республики Казахстан.</w:t>
      </w:r>
    </w:p>
    <w:bookmarkEnd w:id="31"/>
    <w:bookmarkStart w:name="z113" w:id="32"/>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8 настоящего Закона, компенсация потерпевшим не назначается.</w:t>
      </w:r>
    </w:p>
    <w:bookmarkEnd w:id="32"/>
    <w:bookmarkStart w:name="z114" w:id="33"/>
    <w:p>
      <w:pPr>
        <w:spacing w:after="0"/>
        <w:ind w:left="0"/>
        <w:jc w:val="both"/>
      </w:pPr>
      <w:r>
        <w:rPr>
          <w:rFonts w:ascii="Times New Roman"/>
          <w:b w:val="false"/>
          <w:i w:val="false"/>
          <w:color w:val="000000"/>
          <w:sz w:val="28"/>
        </w:rPr>
        <w:t>
      2. Иностранцы и лица без гражданства имеют право на получение компенсации с момента признания их потерпевшими, если иное не предусмотрено законами и международными договорами, ратифицированными Республикой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01.07.2020);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с 11.01.2021);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Размер компенсации потерпевшим</w:t>
      </w:r>
    </w:p>
    <w:bookmarkStart w:name="z51" w:id="34"/>
    <w:p>
      <w:pPr>
        <w:spacing w:after="0"/>
        <w:ind w:left="0"/>
        <w:jc w:val="both"/>
      </w:pPr>
      <w:r>
        <w:rPr>
          <w:rFonts w:ascii="Times New Roman"/>
          <w:b w:val="false"/>
          <w:i w:val="false"/>
          <w:color w:val="000000"/>
          <w:sz w:val="28"/>
        </w:rPr>
        <w:t xml:space="preserve">
      1. Размер компенсации потерпевшим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настоящего Закона, составляет тридцать месячных расчетных показателей.</w:t>
      </w:r>
    </w:p>
    <w:bookmarkEnd w:id="34"/>
    <w:bookmarkStart w:name="z52" w:id="35"/>
    <w:p>
      <w:pPr>
        <w:spacing w:after="0"/>
        <w:ind w:left="0"/>
        <w:jc w:val="both"/>
      </w:pPr>
      <w:r>
        <w:rPr>
          <w:rFonts w:ascii="Times New Roman"/>
          <w:b w:val="false"/>
          <w:i w:val="false"/>
          <w:color w:val="000000"/>
          <w:sz w:val="28"/>
        </w:rPr>
        <w:t xml:space="preserve">
      2. Размер компенсации потерпевшим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 настоящего Закона, составляет сорок месячных расчетных показателей.</w:t>
      </w:r>
    </w:p>
    <w:bookmarkEnd w:id="35"/>
    <w:bookmarkStart w:name="z53" w:id="36"/>
    <w:p>
      <w:pPr>
        <w:spacing w:after="0"/>
        <w:ind w:left="0"/>
        <w:jc w:val="both"/>
      </w:pPr>
      <w:r>
        <w:rPr>
          <w:rFonts w:ascii="Times New Roman"/>
          <w:b w:val="false"/>
          <w:i w:val="false"/>
          <w:color w:val="000000"/>
          <w:sz w:val="28"/>
        </w:rPr>
        <w:t xml:space="preserve">
      3. Размер компенсации потерпевшим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 настоящего Закона, составляет пятьдесят месячных расчетных показателей.</w:t>
      </w:r>
    </w:p>
    <w:bookmarkEnd w:id="36"/>
    <w:bookmarkStart w:name="z54" w:id="37"/>
    <w:p>
      <w:pPr>
        <w:spacing w:after="0"/>
        <w:ind w:left="0"/>
        <w:jc w:val="both"/>
      </w:pPr>
      <w:r>
        <w:rPr>
          <w:rFonts w:ascii="Times New Roman"/>
          <w:b w:val="false"/>
          <w:i w:val="false"/>
          <w:color w:val="000000"/>
          <w:sz w:val="28"/>
        </w:rPr>
        <w:t xml:space="preserve">
      4. В случае признания в качестве потерпевшего одного лица по совокупности уголовных правонарушений,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настоящего Закона, компенсация назначается путем поглощения меньшего размера компенсации большим размером компенсации одного из уголовных правонарушений.</w:t>
      </w:r>
    </w:p>
    <w:bookmarkEnd w:id="37"/>
    <w:p>
      <w:pPr>
        <w:spacing w:after="0"/>
        <w:ind w:left="0"/>
        <w:jc w:val="both"/>
      </w:pPr>
      <w:r>
        <w:rPr>
          <w:rFonts w:ascii="Times New Roman"/>
          <w:b/>
          <w:i w:val="false"/>
          <w:color w:val="000000"/>
          <w:sz w:val="28"/>
        </w:rPr>
        <w:t>Статья 8. Порядок назначения компенсации потерпевшим</w:t>
      </w:r>
    </w:p>
    <w:bookmarkStart w:name="z55" w:id="38"/>
    <w:p>
      <w:pPr>
        <w:spacing w:after="0"/>
        <w:ind w:left="0"/>
        <w:jc w:val="both"/>
      </w:pPr>
      <w:r>
        <w:rPr>
          <w:rFonts w:ascii="Times New Roman"/>
          <w:b w:val="false"/>
          <w:i w:val="false"/>
          <w:color w:val="000000"/>
          <w:sz w:val="28"/>
        </w:rPr>
        <w:t>
      1. После признания лица потерпевшим он вправе обратиться с заявлением о назначении ему компенсации (далее – заявление) в государственный орган, осуществляющий функции уголовного преследования.</w:t>
      </w:r>
    </w:p>
    <w:bookmarkEnd w:id="38"/>
    <w:bookmarkStart w:name="z56" w:id="39"/>
    <w:p>
      <w:pPr>
        <w:spacing w:after="0"/>
        <w:ind w:left="0"/>
        <w:jc w:val="both"/>
      </w:pPr>
      <w:r>
        <w:rPr>
          <w:rFonts w:ascii="Times New Roman"/>
          <w:b w:val="false"/>
          <w:i w:val="false"/>
          <w:color w:val="000000"/>
          <w:sz w:val="28"/>
        </w:rPr>
        <w:t>
      2. Срок рассмотрения заявления потерпевшего либо лица, наделенного правами потерпевшего, государственным органом, осуществляющим функции уголовного преследования, составляет десять календарных дней со дня его регистрации.</w:t>
      </w:r>
    </w:p>
    <w:bookmarkEnd w:id="39"/>
    <w:bookmarkStart w:name="z57" w:id="40"/>
    <w:p>
      <w:pPr>
        <w:spacing w:after="0"/>
        <w:ind w:left="0"/>
        <w:jc w:val="both"/>
      </w:pPr>
      <w:r>
        <w:rPr>
          <w:rFonts w:ascii="Times New Roman"/>
          <w:b w:val="false"/>
          <w:i w:val="false"/>
          <w:color w:val="000000"/>
          <w:sz w:val="28"/>
        </w:rPr>
        <w:t>
      3. Срок давности подачи заявления составляет три года со дня признания лица потерпевшим.</w:t>
      </w:r>
    </w:p>
    <w:bookmarkEnd w:id="40"/>
    <w:bookmarkStart w:name="z58" w:id="41"/>
    <w:p>
      <w:pPr>
        <w:spacing w:after="0"/>
        <w:ind w:left="0"/>
        <w:jc w:val="both"/>
      </w:pPr>
      <w:r>
        <w:rPr>
          <w:rFonts w:ascii="Times New Roman"/>
          <w:b w:val="false"/>
          <w:i w:val="false"/>
          <w:color w:val="000000"/>
          <w:sz w:val="28"/>
        </w:rPr>
        <w:t>
      4. В случае пропуска срока подачи заявления потерпевший либо лицо, наделенное правами потерпевшего, вправе обратиться в суд для восстановления пропущенного срока в порядке, предусмотренном законодательством Республики Казахстан.</w:t>
      </w:r>
    </w:p>
    <w:bookmarkEnd w:id="41"/>
    <w:bookmarkStart w:name="z59" w:id="42"/>
    <w:p>
      <w:pPr>
        <w:spacing w:after="0"/>
        <w:ind w:left="0"/>
        <w:jc w:val="both"/>
      </w:pPr>
      <w:r>
        <w:rPr>
          <w:rFonts w:ascii="Times New Roman"/>
          <w:b w:val="false"/>
          <w:i w:val="false"/>
          <w:color w:val="000000"/>
          <w:sz w:val="28"/>
        </w:rPr>
        <w:t xml:space="preserve">
      5. По заявлению потерпевшего либо лица, наделенного правами потерпевшего, государственный орган, осуществляющий функции уголовного преследования: </w:t>
      </w:r>
    </w:p>
    <w:bookmarkEnd w:id="42"/>
    <w:bookmarkStart w:name="z60" w:id="43"/>
    <w:p>
      <w:pPr>
        <w:spacing w:after="0"/>
        <w:ind w:left="0"/>
        <w:jc w:val="both"/>
      </w:pPr>
      <w:r>
        <w:rPr>
          <w:rFonts w:ascii="Times New Roman"/>
          <w:b w:val="false"/>
          <w:i w:val="false"/>
          <w:color w:val="000000"/>
          <w:sz w:val="28"/>
        </w:rPr>
        <w:t>
      1) рассматривает указанное заявление;</w:t>
      </w:r>
    </w:p>
    <w:bookmarkEnd w:id="43"/>
    <w:bookmarkStart w:name="z61" w:id="44"/>
    <w:p>
      <w:pPr>
        <w:spacing w:after="0"/>
        <w:ind w:left="0"/>
        <w:jc w:val="both"/>
      </w:pPr>
      <w:r>
        <w:rPr>
          <w:rFonts w:ascii="Times New Roman"/>
          <w:b w:val="false"/>
          <w:i w:val="false"/>
          <w:color w:val="000000"/>
          <w:sz w:val="28"/>
        </w:rPr>
        <w:t>
      2) информирует потерпевшего либо лицо, наделенное правами потерпевшего, в письменной форме о результатах рассмотрения заявления с разъяснением права на обжалование принятого решения.</w:t>
      </w:r>
    </w:p>
    <w:bookmarkEnd w:id="44"/>
    <w:bookmarkStart w:name="z62" w:id="45"/>
    <w:p>
      <w:pPr>
        <w:spacing w:after="0"/>
        <w:ind w:left="0"/>
        <w:jc w:val="both"/>
      </w:pPr>
      <w:r>
        <w:rPr>
          <w:rFonts w:ascii="Times New Roman"/>
          <w:b w:val="false"/>
          <w:i w:val="false"/>
          <w:color w:val="000000"/>
          <w:sz w:val="28"/>
        </w:rPr>
        <w:t>
      6. Решение о назначении компенсации либо об отказе в ней принимается уполномоченным руководителем государственного органа, осуществляющего функции уголовного преследования.</w:t>
      </w:r>
    </w:p>
    <w:bookmarkEnd w:id="45"/>
    <w:bookmarkStart w:name="z63" w:id="46"/>
    <w:p>
      <w:pPr>
        <w:spacing w:after="0"/>
        <w:ind w:left="0"/>
        <w:jc w:val="both"/>
      </w:pPr>
      <w:r>
        <w:rPr>
          <w:rFonts w:ascii="Times New Roman"/>
          <w:b w:val="false"/>
          <w:i w:val="false"/>
          <w:color w:val="000000"/>
          <w:sz w:val="28"/>
        </w:rPr>
        <w:t>
      Назначение компенсации производится на основании следующих документов:</w:t>
      </w:r>
    </w:p>
    <w:bookmarkEnd w:id="46"/>
    <w:bookmarkStart w:name="z64" w:id="47"/>
    <w:p>
      <w:pPr>
        <w:spacing w:after="0"/>
        <w:ind w:left="0"/>
        <w:jc w:val="both"/>
      </w:pPr>
      <w:r>
        <w:rPr>
          <w:rFonts w:ascii="Times New Roman"/>
          <w:b w:val="false"/>
          <w:i w:val="false"/>
          <w:color w:val="000000"/>
          <w:sz w:val="28"/>
        </w:rPr>
        <w:t>
      1) заявления потерпевшего либо лица, наделенного правами потерпевшего;</w:t>
      </w:r>
    </w:p>
    <w:bookmarkEnd w:id="47"/>
    <w:bookmarkStart w:name="z65" w:id="48"/>
    <w:p>
      <w:pPr>
        <w:spacing w:after="0"/>
        <w:ind w:left="0"/>
        <w:jc w:val="both"/>
      </w:pPr>
      <w:r>
        <w:rPr>
          <w:rFonts w:ascii="Times New Roman"/>
          <w:b w:val="false"/>
          <w:i w:val="false"/>
          <w:color w:val="000000"/>
          <w:sz w:val="28"/>
        </w:rPr>
        <w:t>
      2) копий документа, удостоверяющего личность потерпевшего, либо документов, подтверждающих личность и право лица, наделенного правами потерпевшего, на получение компенсации;</w:t>
      </w:r>
    </w:p>
    <w:bookmarkEnd w:id="48"/>
    <w:bookmarkStart w:name="z66" w:id="49"/>
    <w:p>
      <w:pPr>
        <w:spacing w:after="0"/>
        <w:ind w:left="0"/>
        <w:jc w:val="both"/>
      </w:pPr>
      <w:r>
        <w:rPr>
          <w:rFonts w:ascii="Times New Roman"/>
          <w:b w:val="false"/>
          <w:i w:val="false"/>
          <w:color w:val="000000"/>
          <w:sz w:val="28"/>
        </w:rPr>
        <w:t>
      3) сведений о номере банковского счета потерпевшего либо лица, наделенного правами потерпевшего, открытого в банках и (или) организациях, осуществляющих отдельные виды банковских операций;</w:t>
      </w:r>
    </w:p>
    <w:bookmarkEnd w:id="49"/>
    <w:bookmarkStart w:name="z67" w:id="50"/>
    <w:p>
      <w:pPr>
        <w:spacing w:after="0"/>
        <w:ind w:left="0"/>
        <w:jc w:val="both"/>
      </w:pPr>
      <w:r>
        <w:rPr>
          <w:rFonts w:ascii="Times New Roman"/>
          <w:b w:val="false"/>
          <w:i w:val="false"/>
          <w:color w:val="000000"/>
          <w:sz w:val="28"/>
        </w:rPr>
        <w:t>
      4) копии постановления органа, ведущего уголовный процесс, о признании лица потерпевшим;</w:t>
      </w:r>
    </w:p>
    <w:bookmarkEnd w:id="50"/>
    <w:bookmarkStart w:name="z68" w:id="51"/>
    <w:p>
      <w:pPr>
        <w:spacing w:after="0"/>
        <w:ind w:left="0"/>
        <w:jc w:val="both"/>
      </w:pPr>
      <w:r>
        <w:rPr>
          <w:rFonts w:ascii="Times New Roman"/>
          <w:b w:val="false"/>
          <w:i w:val="false"/>
          <w:color w:val="000000"/>
          <w:sz w:val="28"/>
        </w:rPr>
        <w:t>
      5) копии документа, подтверждающего характер и степень тяжести причиненного вреда здоровью потерпевшего;</w:t>
      </w:r>
    </w:p>
    <w:bookmarkEnd w:id="51"/>
    <w:bookmarkStart w:name="z69" w:id="52"/>
    <w:p>
      <w:pPr>
        <w:spacing w:after="0"/>
        <w:ind w:left="0"/>
        <w:jc w:val="both"/>
      </w:pPr>
      <w:r>
        <w:rPr>
          <w:rFonts w:ascii="Times New Roman"/>
          <w:b w:val="false"/>
          <w:i w:val="false"/>
          <w:color w:val="000000"/>
          <w:sz w:val="28"/>
        </w:rPr>
        <w:t xml:space="preserve">
      6) в случае смерти потерпевшего – копии свидетельства о его смерти или иного документа, подтверждающего смерть потерпевшего. </w:t>
      </w:r>
    </w:p>
    <w:bookmarkEnd w:id="52"/>
    <w:bookmarkStart w:name="z70" w:id="53"/>
    <w:p>
      <w:pPr>
        <w:spacing w:after="0"/>
        <w:ind w:left="0"/>
        <w:jc w:val="both"/>
      </w:pPr>
      <w:r>
        <w:rPr>
          <w:rFonts w:ascii="Times New Roman"/>
          <w:b w:val="false"/>
          <w:i w:val="false"/>
          <w:color w:val="000000"/>
          <w:sz w:val="28"/>
        </w:rPr>
        <w:t>
      На всех членов семьи умершего назначается выплата одной компенсации. На каждого умершего, являющегося членом одной семьи, назначается выплата отдельной компенсации.</w:t>
      </w:r>
    </w:p>
    <w:bookmarkEnd w:id="53"/>
    <w:bookmarkStart w:name="z71" w:id="54"/>
    <w:p>
      <w:pPr>
        <w:spacing w:after="0"/>
        <w:ind w:left="0"/>
        <w:jc w:val="both"/>
      </w:pPr>
      <w:r>
        <w:rPr>
          <w:rFonts w:ascii="Times New Roman"/>
          <w:b w:val="false"/>
          <w:i w:val="false"/>
          <w:color w:val="000000"/>
          <w:sz w:val="28"/>
        </w:rPr>
        <w:t xml:space="preserve">
      Документы, предусмотренные подпунктами 1), 2) и 3) настоящего пункта, представляются потерпевшим либо лицом, наделенным правами потерпевшего, им в случае необходимости могут быть представлены и иные документы. </w:t>
      </w:r>
    </w:p>
    <w:bookmarkEnd w:id="54"/>
    <w:bookmarkStart w:name="z72" w:id="55"/>
    <w:p>
      <w:pPr>
        <w:spacing w:after="0"/>
        <w:ind w:left="0"/>
        <w:jc w:val="both"/>
      </w:pPr>
      <w:r>
        <w:rPr>
          <w:rFonts w:ascii="Times New Roman"/>
          <w:b w:val="false"/>
          <w:i w:val="false"/>
          <w:color w:val="000000"/>
          <w:sz w:val="28"/>
        </w:rPr>
        <w:t xml:space="preserve">
      Потерпевший либо лицо, наделенное правами потерпевшего, несет ответственность за достоверность представленных документов в соответствии с законами Республики Казахстан. </w:t>
      </w:r>
    </w:p>
    <w:bookmarkEnd w:id="55"/>
    <w:bookmarkStart w:name="z73" w:id="56"/>
    <w:p>
      <w:pPr>
        <w:spacing w:after="0"/>
        <w:ind w:left="0"/>
        <w:jc w:val="both"/>
      </w:pPr>
      <w:r>
        <w:rPr>
          <w:rFonts w:ascii="Times New Roman"/>
          <w:b w:val="false"/>
          <w:i w:val="false"/>
          <w:color w:val="000000"/>
          <w:sz w:val="28"/>
        </w:rPr>
        <w:t>
      Документы, предусмотренные подпунктами 4), 5) и 6) настоящего пункта, обеспечиваются государственным органом, осуществляющим функции уголовного преследования.</w:t>
      </w:r>
    </w:p>
    <w:bookmarkEnd w:id="56"/>
    <w:bookmarkStart w:name="z74" w:id="57"/>
    <w:p>
      <w:pPr>
        <w:spacing w:after="0"/>
        <w:ind w:left="0"/>
        <w:jc w:val="both"/>
      </w:pPr>
      <w:r>
        <w:rPr>
          <w:rFonts w:ascii="Times New Roman"/>
          <w:b w:val="false"/>
          <w:i w:val="false"/>
          <w:color w:val="000000"/>
          <w:sz w:val="28"/>
        </w:rPr>
        <w:t>
      Ответственность за необоснованное назначение компенсации и включение в централизованный реестр ее получателей несет уполномоченный руководитель государственного органа, осуществляющего функции уголовного преследования, в соответствии с законами Республики Казахстан.</w:t>
      </w:r>
    </w:p>
    <w:bookmarkEnd w:id="57"/>
    <w:bookmarkStart w:name="z75" w:id="58"/>
    <w:p>
      <w:pPr>
        <w:spacing w:after="0"/>
        <w:ind w:left="0"/>
        <w:jc w:val="both"/>
      </w:pPr>
      <w:r>
        <w:rPr>
          <w:rFonts w:ascii="Times New Roman"/>
          <w:b w:val="false"/>
          <w:i w:val="false"/>
          <w:color w:val="000000"/>
          <w:sz w:val="28"/>
        </w:rPr>
        <w:t>
      7. Основаниями для отказа в назначении компенсации являются:</w:t>
      </w:r>
    </w:p>
    <w:bookmarkEnd w:id="58"/>
    <w:bookmarkStart w:name="z76" w:id="59"/>
    <w:p>
      <w:pPr>
        <w:spacing w:after="0"/>
        <w:ind w:left="0"/>
        <w:jc w:val="both"/>
      </w:pPr>
      <w:r>
        <w:rPr>
          <w:rFonts w:ascii="Times New Roman"/>
          <w:b w:val="false"/>
          <w:i w:val="false"/>
          <w:color w:val="000000"/>
          <w:sz w:val="28"/>
        </w:rPr>
        <w:t>
      1) отсутствие оснований, предусмотренных настоящим Законом;</w:t>
      </w:r>
    </w:p>
    <w:bookmarkEnd w:id="59"/>
    <w:bookmarkStart w:name="z77" w:id="60"/>
    <w:p>
      <w:pPr>
        <w:spacing w:after="0"/>
        <w:ind w:left="0"/>
        <w:jc w:val="both"/>
      </w:pPr>
      <w:r>
        <w:rPr>
          <w:rFonts w:ascii="Times New Roman"/>
          <w:b w:val="false"/>
          <w:i w:val="false"/>
          <w:color w:val="000000"/>
          <w:sz w:val="28"/>
        </w:rPr>
        <w:t xml:space="preserve">
      2) пропуск срока подачи заявления; </w:t>
      </w:r>
    </w:p>
    <w:bookmarkEnd w:id="60"/>
    <w:bookmarkStart w:name="z78" w:id="61"/>
    <w:p>
      <w:pPr>
        <w:spacing w:after="0"/>
        <w:ind w:left="0"/>
        <w:jc w:val="both"/>
      </w:pPr>
      <w:r>
        <w:rPr>
          <w:rFonts w:ascii="Times New Roman"/>
          <w:b w:val="false"/>
          <w:i w:val="false"/>
          <w:color w:val="000000"/>
          <w:sz w:val="28"/>
        </w:rPr>
        <w:t>
      3) представление недостоверных документов;</w:t>
      </w:r>
    </w:p>
    <w:bookmarkEnd w:id="61"/>
    <w:bookmarkStart w:name="z79" w:id="62"/>
    <w:p>
      <w:pPr>
        <w:spacing w:after="0"/>
        <w:ind w:left="0"/>
        <w:jc w:val="both"/>
      </w:pPr>
      <w:r>
        <w:rPr>
          <w:rFonts w:ascii="Times New Roman"/>
          <w:b w:val="false"/>
          <w:i w:val="false"/>
          <w:color w:val="000000"/>
          <w:sz w:val="28"/>
        </w:rPr>
        <w:t>
      4) возмещение виновным лицом в полном объеме вреда, причиненного потерпевшему;</w:t>
      </w:r>
    </w:p>
    <w:bookmarkEnd w:id="62"/>
    <w:bookmarkStart w:name="z80" w:id="63"/>
    <w:p>
      <w:pPr>
        <w:spacing w:after="0"/>
        <w:ind w:left="0"/>
        <w:jc w:val="both"/>
      </w:pPr>
      <w:r>
        <w:rPr>
          <w:rFonts w:ascii="Times New Roman"/>
          <w:b w:val="false"/>
          <w:i w:val="false"/>
          <w:color w:val="000000"/>
          <w:sz w:val="28"/>
        </w:rPr>
        <w:t>
      5) постановление органа, ведущего уголовный процесс, о прекращении участия лица в качестве потерпевшего.</w:t>
      </w:r>
    </w:p>
    <w:bookmarkEnd w:id="63"/>
    <w:bookmarkStart w:name="z81" w:id="64"/>
    <w:p>
      <w:pPr>
        <w:spacing w:after="0"/>
        <w:ind w:left="0"/>
        <w:jc w:val="both"/>
      </w:pPr>
      <w:r>
        <w:rPr>
          <w:rFonts w:ascii="Times New Roman"/>
          <w:b w:val="false"/>
          <w:i w:val="false"/>
          <w:color w:val="000000"/>
          <w:sz w:val="28"/>
        </w:rPr>
        <w:t>
      Решение об отказе в назначении компенсации может быть обжаловано потерпевшим либо лицом, наделенным правами потерпевшего, в порядке, установленном законодательством Республики Казахстан.</w:t>
      </w:r>
    </w:p>
    <w:bookmarkEnd w:id="64"/>
    <w:p>
      <w:pPr>
        <w:spacing w:after="0"/>
        <w:ind w:left="0"/>
        <w:jc w:val="both"/>
      </w:pPr>
      <w:r>
        <w:rPr>
          <w:rFonts w:ascii="Times New Roman"/>
          <w:b/>
          <w:i w:val="false"/>
          <w:color w:val="000000"/>
          <w:sz w:val="28"/>
        </w:rPr>
        <w:t>Статья 9. Порядок и сроки выплаты компенсации</w:t>
      </w:r>
    </w:p>
    <w:bookmarkStart w:name="z82" w:id="65"/>
    <w:p>
      <w:pPr>
        <w:spacing w:after="0"/>
        <w:ind w:left="0"/>
        <w:jc w:val="both"/>
      </w:pPr>
      <w:r>
        <w:rPr>
          <w:rFonts w:ascii="Times New Roman"/>
          <w:b w:val="false"/>
          <w:i w:val="false"/>
          <w:color w:val="000000"/>
          <w:sz w:val="28"/>
        </w:rPr>
        <w:t>
      1. Выплата компенсации осуществляется центральным уполномоченным органом по исполнению бюджета не позднее десяти календарных дней, следующих за датой представления государственным органом, осуществляющим функции уголовного преследования, централизованного реестра получателей компенсации, на банковский счет получателей компенсации.</w:t>
      </w:r>
    </w:p>
    <w:bookmarkEnd w:id="65"/>
    <w:bookmarkStart w:name="z83" w:id="66"/>
    <w:p>
      <w:pPr>
        <w:spacing w:after="0"/>
        <w:ind w:left="0"/>
        <w:jc w:val="both"/>
      </w:pPr>
      <w:r>
        <w:rPr>
          <w:rFonts w:ascii="Times New Roman"/>
          <w:b w:val="false"/>
          <w:i w:val="false"/>
          <w:color w:val="000000"/>
          <w:sz w:val="28"/>
        </w:rPr>
        <w:t xml:space="preserve">
      2. В случае отсутствия или недостаточности денег выплата компенсации осуществляется центральным уполномоченным органом по исполнению бюджета при пополнении средств Фонда компенсации потерпевшим за счет источников,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Закона.</w:t>
      </w:r>
    </w:p>
    <w:bookmarkEnd w:id="66"/>
    <w:bookmarkStart w:name="z84" w:id="67"/>
    <w:p>
      <w:pPr>
        <w:spacing w:after="0"/>
        <w:ind w:left="0"/>
        <w:jc w:val="left"/>
      </w:pPr>
      <w:r>
        <w:rPr>
          <w:rFonts w:ascii="Times New Roman"/>
          <w:b/>
          <w:i w:val="false"/>
          <w:color w:val="000000"/>
        </w:rPr>
        <w:t xml:space="preserve"> Глава 3. ИСТОЧНИКИ ФОРМИРОВАНИЯ ФОНДА КОМПЕНСАЦИИ ПОТЕРПЕВШИМ</w:t>
      </w:r>
    </w:p>
    <w:bookmarkEnd w:id="67"/>
    <w:p>
      <w:pPr>
        <w:spacing w:after="0"/>
        <w:ind w:left="0"/>
        <w:jc w:val="both"/>
      </w:pPr>
      <w:r>
        <w:rPr>
          <w:rFonts w:ascii="Times New Roman"/>
          <w:b/>
          <w:i w:val="false"/>
          <w:color w:val="000000"/>
          <w:sz w:val="28"/>
        </w:rPr>
        <w:t>Статья 10. Источники формирования Фонда компенсации потерпевшим</w:t>
      </w:r>
    </w:p>
    <w:bookmarkStart w:name="z85" w:id="68"/>
    <w:p>
      <w:pPr>
        <w:spacing w:after="0"/>
        <w:ind w:left="0"/>
        <w:jc w:val="both"/>
      </w:pPr>
      <w:r>
        <w:rPr>
          <w:rFonts w:ascii="Times New Roman"/>
          <w:b w:val="false"/>
          <w:i w:val="false"/>
          <w:color w:val="000000"/>
          <w:sz w:val="28"/>
        </w:rPr>
        <w:t>
      1. Источниками формирования Фонда компенсации потерпевшим являются неналоговые поступления, к которым относятся:</w:t>
      </w:r>
    </w:p>
    <w:bookmarkEnd w:id="68"/>
    <w:bookmarkStart w:name="z86" w:id="69"/>
    <w:p>
      <w:pPr>
        <w:spacing w:after="0"/>
        <w:ind w:left="0"/>
        <w:jc w:val="both"/>
      </w:pPr>
      <w:r>
        <w:rPr>
          <w:rFonts w:ascii="Times New Roman"/>
          <w:b w:val="false"/>
          <w:i w:val="false"/>
          <w:color w:val="000000"/>
          <w:sz w:val="28"/>
        </w:rPr>
        <w:t>
      1) принудительные платежи, взыскиваемые судом;</w:t>
      </w:r>
    </w:p>
    <w:bookmarkEnd w:id="69"/>
    <w:bookmarkStart w:name="z87" w:id="70"/>
    <w:p>
      <w:pPr>
        <w:spacing w:after="0"/>
        <w:ind w:left="0"/>
        <w:jc w:val="both"/>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70"/>
    <w:bookmarkStart w:name="z88" w:id="71"/>
    <w:p>
      <w:pPr>
        <w:spacing w:after="0"/>
        <w:ind w:left="0"/>
        <w:jc w:val="both"/>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71"/>
    <w:bookmarkStart w:name="z89" w:id="72"/>
    <w:p>
      <w:pPr>
        <w:spacing w:after="0"/>
        <w:ind w:left="0"/>
        <w:jc w:val="both"/>
      </w:pPr>
      <w:r>
        <w:rPr>
          <w:rFonts w:ascii="Times New Roman"/>
          <w:b w:val="false"/>
          <w:i w:val="false"/>
          <w:color w:val="000000"/>
          <w:sz w:val="28"/>
        </w:rPr>
        <w:t>
      4) деньги, взысканные в порядке регрессных требований;</w:t>
      </w:r>
    </w:p>
    <w:bookmarkEnd w:id="72"/>
    <w:bookmarkStart w:name="z90" w:id="73"/>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bookmarkEnd w:id="73"/>
    <w:bookmarkStart w:name="z91" w:id="74"/>
    <w:p>
      <w:pPr>
        <w:spacing w:after="0"/>
        <w:ind w:left="0"/>
        <w:jc w:val="both"/>
      </w:pPr>
      <w:r>
        <w:rPr>
          <w:rFonts w:ascii="Times New Roman"/>
          <w:b w:val="false"/>
          <w:i w:val="false"/>
          <w:color w:val="000000"/>
          <w:sz w:val="28"/>
        </w:rPr>
        <w:t>
      2. При вынесении судом обвинительного приговора с виновных лиц в Фонд компенсации потерпевшим взыскивается принудительный платеж на основании статей 98-1 и 98-2 Уголовного кодекса Республики Казахстан.</w:t>
      </w:r>
    </w:p>
    <w:bookmarkEnd w:id="74"/>
    <w:bookmarkStart w:name="z92" w:id="75"/>
    <w:p>
      <w:pPr>
        <w:spacing w:after="0"/>
        <w:ind w:left="0"/>
        <w:jc w:val="both"/>
      </w:pPr>
      <w:r>
        <w:rPr>
          <w:rFonts w:ascii="Times New Roman"/>
          <w:b w:val="false"/>
          <w:i w:val="false"/>
          <w:color w:val="000000"/>
          <w:sz w:val="28"/>
        </w:rPr>
        <w:t>
      В случае совершения уголовного правонарушения группой лиц принудительный платеж взыскивается с каждого виновного лица отдельно.</w:t>
      </w:r>
    </w:p>
    <w:bookmarkEnd w:id="75"/>
    <w:bookmarkStart w:name="z93" w:id="76"/>
    <w:p>
      <w:pPr>
        <w:spacing w:after="0"/>
        <w:ind w:left="0"/>
        <w:jc w:val="both"/>
      </w:pPr>
      <w:r>
        <w:rPr>
          <w:rFonts w:ascii="Times New Roman"/>
          <w:b w:val="false"/>
          <w:i w:val="false"/>
          <w:color w:val="000000"/>
          <w:sz w:val="28"/>
        </w:rPr>
        <w:t>
      В случае вынесения в отношении виновного лица обвинительного приговора по совокупности уголовных правонарушений с него взыскивается принудительный платеж, соответствующий категории наиболее тяжкого уголовного правонарушения.</w:t>
      </w:r>
    </w:p>
    <w:bookmarkEnd w:id="76"/>
    <w:bookmarkStart w:name="z94" w:id="77"/>
    <w:p>
      <w:pPr>
        <w:spacing w:after="0"/>
        <w:ind w:left="0"/>
        <w:jc w:val="both"/>
      </w:pPr>
      <w:r>
        <w:rPr>
          <w:rFonts w:ascii="Times New Roman"/>
          <w:b w:val="false"/>
          <w:i w:val="false"/>
          <w:color w:val="000000"/>
          <w:sz w:val="28"/>
        </w:rPr>
        <w:t xml:space="preserve">
      3. Остатки денег Фонда компенсации потерпевшим не подлежат изъятию (перечислению) в государственный бюджет. </w:t>
      </w:r>
    </w:p>
    <w:bookmarkEnd w:id="77"/>
    <w:bookmarkStart w:name="z95" w:id="78"/>
    <w:p>
      <w:pPr>
        <w:spacing w:after="0"/>
        <w:ind w:left="0"/>
        <w:jc w:val="both"/>
      </w:pPr>
      <w:r>
        <w:rPr>
          <w:rFonts w:ascii="Times New Roman"/>
          <w:b w:val="false"/>
          <w:i w:val="false"/>
          <w:color w:val="000000"/>
          <w:sz w:val="28"/>
        </w:rPr>
        <w:t>
      4. Не допускается выставление инкассовых распоряжений на Фонд компенсации потерпевшим.</w:t>
      </w:r>
    </w:p>
    <w:bookmarkEnd w:id="78"/>
    <w:p>
      <w:pPr>
        <w:spacing w:after="0"/>
        <w:ind w:left="0"/>
        <w:jc w:val="both"/>
      </w:pPr>
      <w:r>
        <w:rPr>
          <w:rFonts w:ascii="Times New Roman"/>
          <w:b/>
          <w:i w:val="false"/>
          <w:color w:val="000000"/>
          <w:sz w:val="28"/>
        </w:rPr>
        <w:t>Статья 11. Регрессные требования</w:t>
      </w:r>
    </w:p>
    <w:bookmarkStart w:name="z96" w:id="79"/>
    <w:p>
      <w:pPr>
        <w:spacing w:after="0"/>
        <w:ind w:left="0"/>
        <w:jc w:val="both"/>
      </w:pPr>
      <w:r>
        <w:rPr>
          <w:rFonts w:ascii="Times New Roman"/>
          <w:b w:val="false"/>
          <w:i w:val="false"/>
          <w:color w:val="000000"/>
          <w:sz w:val="28"/>
        </w:rPr>
        <w:t>
      1. Регрессные требования с виновных лиц по возмещению денег, выплаченных потерпевшим в качестве компенсации, предъявляются органами прокуратуры в рамках представления и защиты интересов государства в суде.</w:t>
      </w:r>
    </w:p>
    <w:bookmarkEnd w:id="79"/>
    <w:bookmarkStart w:name="z97" w:id="80"/>
    <w:p>
      <w:pPr>
        <w:spacing w:after="0"/>
        <w:ind w:left="0"/>
        <w:jc w:val="both"/>
      </w:pPr>
      <w:r>
        <w:rPr>
          <w:rFonts w:ascii="Times New Roman"/>
          <w:b w:val="false"/>
          <w:i w:val="false"/>
          <w:color w:val="000000"/>
          <w:sz w:val="28"/>
        </w:rPr>
        <w:t>
      2. Деньги, выплаченные потерпевшим из Фонда компенсации потерпевшим, подлежат взысканию судом также с:</w:t>
      </w:r>
    </w:p>
    <w:bookmarkEnd w:id="80"/>
    <w:bookmarkStart w:name="z98" w:id="81"/>
    <w:p>
      <w:pPr>
        <w:spacing w:after="0"/>
        <w:ind w:left="0"/>
        <w:jc w:val="both"/>
      </w:pPr>
      <w:r>
        <w:rPr>
          <w:rFonts w:ascii="Times New Roman"/>
          <w:b w:val="false"/>
          <w:i w:val="false"/>
          <w:color w:val="000000"/>
          <w:sz w:val="28"/>
        </w:rPr>
        <w:t>
      1) законных представителей несовершеннолетнего, признанного виновным в совершении преступления;</w:t>
      </w:r>
    </w:p>
    <w:bookmarkEnd w:id="81"/>
    <w:bookmarkStart w:name="z99" w:id="82"/>
    <w:p>
      <w:pPr>
        <w:spacing w:after="0"/>
        <w:ind w:left="0"/>
        <w:jc w:val="both"/>
      </w:pPr>
      <w:r>
        <w:rPr>
          <w:rFonts w:ascii="Times New Roman"/>
          <w:b w:val="false"/>
          <w:i w:val="false"/>
          <w:color w:val="000000"/>
          <w:sz w:val="28"/>
        </w:rPr>
        <w:t>
      2) юридических лиц, несущих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82"/>
    <w:bookmarkStart w:name="z100" w:id="83"/>
    <w:p>
      <w:pPr>
        <w:spacing w:after="0"/>
        <w:ind w:left="0"/>
        <w:jc w:val="both"/>
      </w:pPr>
      <w:r>
        <w:rPr>
          <w:rFonts w:ascii="Times New Roman"/>
          <w:b w:val="false"/>
          <w:i w:val="false"/>
          <w:color w:val="000000"/>
          <w:sz w:val="28"/>
        </w:rPr>
        <w:t xml:space="preserve">
      3) лиц, в отношении которых уголовное преследование прекращено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частью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83"/>
    <w:bookmarkStart w:name="z101" w:id="84"/>
    <w:p>
      <w:pPr>
        <w:spacing w:after="0"/>
        <w:ind w:left="0"/>
        <w:jc w:val="both"/>
      </w:pPr>
      <w:r>
        <w:rPr>
          <w:rFonts w:ascii="Times New Roman"/>
          <w:b w:val="false"/>
          <w:i w:val="false"/>
          <w:color w:val="000000"/>
          <w:sz w:val="28"/>
        </w:rPr>
        <w:t xml:space="preserve">
      4)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 и прекращения уголовного дела либо вступления в законную силу оправдательного приговора суда за отсутствием события уголовного правонарушения. </w:t>
      </w:r>
    </w:p>
    <w:bookmarkEnd w:id="84"/>
    <w:bookmarkStart w:name="z102" w:id="85"/>
    <w:p>
      <w:pPr>
        <w:spacing w:after="0"/>
        <w:ind w:left="0"/>
        <w:jc w:val="left"/>
      </w:pPr>
      <w:r>
        <w:rPr>
          <w:rFonts w:ascii="Times New Roman"/>
          <w:b/>
          <w:i w:val="false"/>
          <w:color w:val="000000"/>
        </w:rPr>
        <w:t xml:space="preserve"> Глава 4. ЗАКЛЮЧИТЕЛЬНЫЕ ПОЛОЖЕНИЯ</w:t>
      </w:r>
    </w:p>
    <w:bookmarkEnd w:id="85"/>
    <w:p>
      <w:pPr>
        <w:spacing w:after="0"/>
        <w:ind w:left="0"/>
        <w:jc w:val="both"/>
      </w:pPr>
      <w:r>
        <w:rPr>
          <w:rFonts w:ascii="Times New Roman"/>
          <w:b/>
          <w:i w:val="false"/>
          <w:color w:val="000000"/>
          <w:sz w:val="28"/>
        </w:rPr>
        <w:t>Статья 12. Ответственность за нарушение законодательства Республики Казахстан о Фонде компенсации потерпевшим</w:t>
      </w:r>
    </w:p>
    <w:bookmarkStart w:name="z103" w:id="86"/>
    <w:p>
      <w:pPr>
        <w:spacing w:after="0"/>
        <w:ind w:left="0"/>
        <w:jc w:val="both"/>
      </w:pPr>
      <w:r>
        <w:rPr>
          <w:rFonts w:ascii="Times New Roman"/>
          <w:b w:val="false"/>
          <w:i w:val="false"/>
          <w:color w:val="000000"/>
          <w:sz w:val="28"/>
        </w:rPr>
        <w:t xml:space="preserve">
      Нарушение законодательства Республики Казахстан о Фонде компенсации потерпевшим влечет ответственность, установленную законами Республики Казахстан. </w:t>
      </w:r>
    </w:p>
    <w:bookmarkEnd w:id="86"/>
    <w:p>
      <w:pPr>
        <w:spacing w:after="0"/>
        <w:ind w:left="0"/>
        <w:jc w:val="both"/>
      </w:pPr>
      <w:r>
        <w:rPr>
          <w:rFonts w:ascii="Times New Roman"/>
          <w:b/>
          <w:i w:val="false"/>
          <w:color w:val="000000"/>
          <w:sz w:val="28"/>
        </w:rPr>
        <w:t>Статья 13. Порядок введения в действие настоящего Закона</w:t>
      </w:r>
    </w:p>
    <w:bookmarkStart w:name="z104" w:id="87"/>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 которые вводятся в действие с 1 июля 2018 года, 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 </w:t>
      </w:r>
      <w:r>
        <w:rPr>
          <w:rFonts w:ascii="Times New Roman"/>
          <w:b w:val="false"/>
          <w:i w:val="false"/>
          <w:color w:val="000000"/>
          <w:sz w:val="28"/>
        </w:rPr>
        <w:t>статей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10, </w:t>
      </w:r>
      <w:r>
        <w:rPr>
          <w:rFonts w:ascii="Times New Roman"/>
          <w:b w:val="false"/>
          <w:i w:val="false"/>
          <w:color w:val="000000"/>
          <w:sz w:val="28"/>
        </w:rPr>
        <w:t>статьи 11</w:t>
      </w:r>
      <w:r>
        <w:rPr>
          <w:rFonts w:ascii="Times New Roman"/>
          <w:b w:val="false"/>
          <w:i w:val="false"/>
          <w:color w:val="000000"/>
          <w:sz w:val="28"/>
        </w:rPr>
        <w:t>, которые вводятся в действие с 1 июля 2020 года.</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