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489" w14:textId="375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конституционные законы Республики Казахстан по вопросам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28 декабря 2018 года № 209-VІ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в следующие конституционные законы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ст.114; Ведомости Парламента Республики Казахстан, 1997 г., № 12, ст.192; 1998 г., № 7-8, ст.71; № 22, ст.290; 1999 г., № 10, ст.340; № 15, ст.593; 2004 г., № 7, ст.45; 2005 г., № 7-8, ст.17; 2006 г., № 23, ст.138; 2007 г., № 12, ст.85; 2009 г., № 2-3, ст.5; 2010 г., № 11, ст.55; 2011 г., № 3, ст.30; 2013 г., № 17, ст.84; 2014 г., № 16, ст.89; 2015 г., № 14, ст.75; № 22-III, ст.150; 2017 г., № 6, ст.10; № 12, ст.33; 2018 г., № 12, ст.38):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слово "город" заменить словом "городов";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слова "(города республиканского значения и столицы Республики)" заменить словами "(городов республиканского значения и столицы)";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слово "городов" заменить словом "города";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слова "(города республиканского значения и столицы Республики)" заменить словами "(городов республиканского значения и столицы)".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ст.410; 2006 г., № 23, ст.136; 2008 г., № 20, ст.77; 2010 г., № 24, ст.147; 2012 г., № 5, ст.38; 2014 г., № 16, ст.89; № 21, ст.119; 2015 г., № 14, ст.75, 76; № 24, ст.174; 2017 г., № 6, ст.10; № 12, ст.33; № 14, ст.47; № 21, ст.103):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"Астане и Алматы" заменить словами "республиканского значения и столице";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"городов Астаны и Алматы" заменить словами "города республиканского значения и столицы";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подпунктах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"городах Астане и Алматы" заменить словами "городе республиканского значения и столице";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слова "Астане и Алматы" заменить словами "республиканского значения и столице".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