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f489" w14:textId="375f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конституционные законы Республики Казахстан по вопросам административно-территориального устройства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28 декабря 2018 года № 209-VІ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в следующие конституционные законы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(Ведомости Верховного Совета Республики Казахстан, 1995 г., № 17-18, ст.114; Ведомости Парламента Республики Казахстан, 1997 г., № 12, ст.192; 1998 г., № 7-8, ст.71; № 22, ст.290; 1999 г., № 10, ст.340; № 15, ст.593; 2004 г., № 7, ст.45; 2005 г., № 7-8, ст.17; 2006 г., № 23, ст.138; 2007 г., № 12, ст.85; 2009 г., № 2-3, ст.5; 2010 г., № 11, ст.55; 2011 г., № 3, ст.30; 2013 г., № 17, ст.84; 2014 г., № 16, ст.89; 2015 г., № 14, ст.75; № 22-III, ст.150; 2017 г., № 6, ст.10; № 12, ст.33; 2018 г., № 12, ст.38):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слово "город" заменить словом "городов";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слова "(города республиканского значения и столицы Республики)" заменить словами "(городов республиканского значения и столицы)";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слово "городов" заменить словом "города";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слова "(города республиканского значения и столицы Республики)" заменить словами "(городов республиканского значения и столицы)".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(Ведомости Парламента Республики Казахстан, 2000 г., № 23, ст.410; 2006 г., № 23, ст.136; 2008 г., № 20, ст.77; 2010 г., № 24, ст.147; 2012 г., № 5, ст.38; 2014 г., № 16, ст.89; № 21, ст.119; 2015 г., № 14, ст.75, 76; № 24, ст.174; 2017 г., № 6, ст.10; № 12, ст.33; № 14, ст.47; № 21, ст.103):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"Астане и Алматы" заменить словами "республиканского значения и столице";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"городов Астаны и Алматы" заменить словами "города республиканского значения и столицы";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подпунктах 5),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"городах Астане и Алматы" заменить словами "городе республиканского значения и столице";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слова "Астане и Алматы" заменить словами "республиканского значения и столице".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Конституционный закон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