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88f8" w14:textId="8b88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Конституцию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марта 2019 года № 238-VІ ЗРК.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принятую на республиканском референдуме 30 августа 1995 года (Ведомости Парламента Республики Казахстан, 1996 г., № 4, ст. 217; 1998 г., № 20, ст. 245; 2007 г., № 10, ст. 68; 2011 г., № 3, ст. 29; 2017 г., № 5, ст. 9), следующие изменения:  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Административно-территориальное устройство Республики, статус ее столицы определяются законом. Столицей Казахстана является город Нур-Султан.";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"Астаны" заменить словом "Нур-Султана".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со дня его первого официального опубликования.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