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be18" w14:textId="66d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Третьего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2020 года № 319-VІ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Третий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Устав Организации Договора о коллективной безопасности от 7 октября 2002 года, совершенный в Астане 8 ноября 2018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Устав Организации Договора о коллективной безопасности от 7 октября 2002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19 января 2021 года, Бюллетень международных договоров РК 2021 г., № 1, ст. 4)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повысить эффективность деятельности Организации Договора о коллективной безопасности (далее - Организация),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 с государствами, не являющимися членами Организации, и международными организациями,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 Договора о коллективной безопасности от 7 октября 2002 года (далее - Устав)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Устав изменения, изложив </w:t>
      </w:r>
      <w:r>
        <w:rPr>
          <w:rFonts w:ascii="Times New Roman"/>
          <w:b w:val="false"/>
          <w:i w:val="false"/>
          <w:color w:val="000000"/>
          <w:sz w:val="28"/>
        </w:rPr>
        <w:t>Главу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VII</w:t>
      </w:r>
      <w:r>
        <w:br/>
      </w:r>
      <w:r>
        <w:rPr>
          <w:rFonts w:ascii="Times New Roman"/>
          <w:b/>
          <w:i w:val="false"/>
          <w:color w:val="000000"/>
        </w:rPr>
        <w:t>Наблюдатели и Партнеры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Организации, а также международные организации, заинтересованные в изучении открытой нормативной правовой базы, опыта и практики деятельности Организации без принятия обязательств об участии в практических мероприятиях Организации, могут получить статус Наблюдателя при Организации.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Наблюдателя при Организации, порядок его получения и прекращения определяются соответствующим положением, утверждаемым Советом.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Организации, а также международные организации, разделяющие цели и принципы Организации, желающие установить и развивать с Организацией отношения взаимовыгодного сотрудничества в областях, представляющих взаимный интерес, с принятием обязательств по участию в практических мероприятиях Организации, могут получить статус Партнера Организации.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Партнера Организации, порядок его получения и прекращения определяются соответствующим положением, утверждаемым Советом.".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8 ноября 2018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