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1c40" w14:textId="4b5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мая 2024 года № 88-VIII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промышленности, совершенный в Москве 25 мая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- членами Евразийского экономического союза совместных кооперационных проектов в отраслях промышленности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именуемые в дальнейшем государствами-членами,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первый пункта 1 статьи 20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Финансирование деятельности органов Союза, а также оказание Комиссией финансового содействия при реализации государствами-членами совместных кооперационных проектов в отраслях промышленности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осуществляются за счет средств бюджета Союза. Порядок формирования и расходования средств бюджета Союза определяется Положением о бюджете Евразийского экономического союза.";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дополнить словами ", в том числе посредством реализации совместных кооперационных проектов в отраслях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промышленном сотрудничестве (приложение № 27 к указанному Договору) дополнить пунктом 3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целях поддержки реализации государствами-членами совместных кооперационных проектов в отраслях промышленности, перечень которых определяется Межправительственным советом, Совет Комиссии может принять решение об оказании финансового содействия их реализации за счет средств бюджета Союза.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средств, предусматриваемых в бюджете Союза на очередной финансовый год на оказание финансового содействия при реализации государствами-членами совместных кооперационных проектов в отраслях промышленности, определяется в процентном соотношении от общей суммы поступлений в бюджеты государств-членов от специальных, антидемпинговых и компенсационных пошлин в финансовом году, предшествующем году утверждения бюджета Союза.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указанного процентного соотношения и форма оказания финансового содействия при реализации государствами-членами совместных кооперационных проектов в отраслях промышленности определяются Высшим советом.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и реализации государствами-членами совместных кооперационных проектов в отраслях промышленности, а также оказания финансового содействия за счет средств бюджета Союза определяется в соответствии с положением, утверждаемым Межправительственным советом.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финансового содействия, предусмотренного настоящим пунктом, применяется в течение 5 лет с даты вступления в силу Протокола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государствами-членами Евразийского экономического союза совместных кооперационных проектов в отраслях промышленности, подписанного 25 мая 2023 г.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пролонгации применения механизма финансового содействия принимается Высшим советом.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указанного механизма государства-члены и Комиссия обязаны обеспечить исполнение в полном объеме финансовых обязательств, возникших на основании принятых в рамках его действия решений Совета Комиссии об оказании финансового содействия реализации совместных кооперационных проектов в отраслях промышленности, в течение всего срока реализации таких проектов.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обязательство остается в силе несмотря на прекращение действия механизма, вплоть до полного его выполнения.".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"25" мая 2023 года в одном подлинном экземпляре на русском языке.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Протокола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государствами-членами Евразийского экономического союза совместных кооперационных проектов в отраслях промышленности, подписанного 25 мая 2023 г. в городе Москве: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Армения - Премьер-министром Республики Армения Н. В. Пашиняном;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Беларусь - Президентом Республики Беларусь A. Г. Лукашенко;  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- Президентом Республики Казахстан К. К. Токаевым;  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- Президентом Кыргызской Республики С. Н. Жапаровым;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Президентом Российской Федерации B. В. Путиным. 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