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6eec" w14:textId="a356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Кодекс Республики Казахстан об административных правонарушениях по вопросам масс-медиа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июня 2024 года № 95-VIII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информации" заменить словом "масс-медиа";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информации" заменить словом "масс-медиа";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"средствах массовой информации" заменить словом "масс-медиа";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статьи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"средства массовой информации" заменить словом "масс-медиа";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"средствах массовой информации" заменить словом "масс-медиа";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"средствах массовой информации" заменить словом "масс-медиа";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статьи 213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"средствах массовой информации" заменить словом "масс-медиа";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части семнадцатой статьи 228 слова "средствах массовой информации" заменить словом "масс-медиа";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части 7-6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409 слова "средств массовой информации" заменить словом "масс-медиа";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информации" заменить словом "масс-медиа";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статью 451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451. Нарушение законодательства Республики Казахстан о масс-медиа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Распространение продукции средства массовой информации без постановки на учет либо после вынесения решения о приостановлении, прекращении ее выпуска (выхода в эфир) или признании свидетельства о постановке на учет утратившим силу –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десяти, на субъектов малого предпринимательства – в размере двадцати, на субъектов среднего предпринимательства – в размере пятидесяти, на субъектов крупного предпринимательства – в размере трехсот месячных расчетных показателей, с конфискацией продукции средства массовой информации.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Производство, изготовление, тиражирование и (или) распространение продукции средства массовой информации без переучета в случаях смены собственника или изменения его наименования, названия, языка, территории распространения, основной тематической направленности и периодичности выпуска, а также изменения организационно-правовой формы теле-, радиоканала –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сорока, на субъектов малого предпринимательства – в размере ста, на субъектов среднего предпринимательства – в размере двухсот, на субъектов крупного предпринимательства – в размере одной тысячи месячных расчетных показателей, с приостановлением выпуска (выхода в эфир) средства массовой информации на срок до трех месяцев.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Действия, предусмотренные частью второй настоящей статьи, совершенные повторно в течение года после наложения административного взыскания, –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запрещение выпуска (выхода в эфир) средства массовой информации.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Распространение с нарушением требований законодательства Республики Казахстан в масс-медиа персональных и биометрических данных, иной информации, позволяющей установить личность несовершеннолетнего, пострадавшего в результате противоправных действий (бездействия), а также подозреваемого и (или) обвиняемого в совершении административного и (или) уголовного правонарушения, за исключением несовершеннолетних, признанных судом виновными в совершении тяжких и (или) особо тяжких преступлений, включая информацию об их родителях и иных законных представителях, –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пяти, на должностных лиц, субъектов малого предпринимательства или некоммерческие организации – в размере двадцати пяти, на субъектов среднего предпринимательства – в размере пятидесяти, на субъектов крупного предпринимательства – в размере ста месячных расчетных показателей.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Действие, предусмотренное частью четвертой настоящей статьи, совершенное повторно в течение года после наложения административного взыскания, –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и должностных лиц, субъектов малого предпринимательства или некоммерческие организации в размере пятидесяти, на субъектов среднего предпринимательства – в размере ста, на субъектов крупного предпринимательства – в размере двухсот месячных расчетных показателей.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Нарушение законодательства Республики Казахстан о масс-медиа телерадиокомпаниями, совершенное в виде: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распространения отечественными теле-, радиоканалами менее установленной нормы процентов отечественных теле-, радиопрограмм;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распространения на телеканале телепрограмм новостного характера без обеспечения сурдопереводом или переводом в виде субтитров;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распространения на телеканале дополнительной информации, носящей характер коммерческой рекламы, превышающей двадцать пять процентов площади кадра и нарушающей текстовый или информационный материал в телепрограммах;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необеспечения качества подачи теле-, радиоканалами теле-, радиопрограмм в соответствии с правилами присоединения технических средств телерадиовещания к сетям операторов телерадиовещания, технической эксплуатации систем телерадиовещания и требованиями национальных стандартов телерадиовещания, а также техническими параметрами качества телерадиовещания, –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пятидесяти, на субъектов малого предпринимательства или некоммерческие организации – в размере ста, на субъектов среднего предпринимательства – в размере ста пятидесяти, на субъектов крупного предпринимательства – в размере трехсот месячных расчетных показателей.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Деяния, предусмотренные частью шестой настоящей статьи, совершенные повторно в течение года после наложения административного взыскания, –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ста, на субъектов малого предпринимательства или некоммерческие организации – в размере ста пятидесяти, на субъектов среднего предпринимательства – в размере двухсот, на субъектов крупного предпринимательства – в размере четырехсот месячных расчетных показателей.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Распространение объема теле-, радиопрограмм на государственном языке от общего объема теле-, радиопрограмм в интервалах времени продолжительностью шесть часов каждый, исчисляемый с ноля часов местного времени, менее установленного законодательством Республики Казахстан о масс-медиа, –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на должностных лиц в размере десяти, на субъектов малого предпринимательства – в размере двадцати, на субъектов среднего предпринимательства – в размере пятидесяти, на субъектов крупного предпринимательства – в размере трехсот месячных расчетных показателей.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Действие, предусмотренное частью восьмой настоящей статьи, совершенное повторно в течение года после наложения административного взыскания, –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пятидесяти, на субъектов малого предпринимательства – в размере ста пятидесяти, на субъектов среднего предпринимательства – в размере двухсот пятидесяти, на субъектов крупного предпринимательства – в размере одной тысячи месячных расчетных показателей, с лишением лицензии на деятельность по организации телевизионного и (или) радиовещания и приостановлением выпуска (выхода в эфир) средства массовой информации на срок до трех месяцев.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Вещание в еженедельном объеме отечественными теле-, радиоканалами ретрансляции теле-, радиопрограмм иностранных теле-, радиоканалов, превышающем десять процентов от общего объема теле-, радиопрограмм, –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пятидесяти, на юридических лиц – в размере ста месячных расчетных показателей.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Действие, предусмотренное частью десятой настоящей статьи, совершенное повторно в течение года после наложения административного взыскания, –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ста, на юридических лиц – в размере двухсот месячных расчетных показателей.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Нарушение законодательства Республики Казахстан о масс-медиа операторами телерадиовещания, совершенное в виде: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нераспространения операторами телерадиовещания обязательных теле-, радиоканалов;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операторами телерадиовещания условий ретрансляции теле-, радиоканала, –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пятидесяти, на субъектов малого предпринимательства или некоммерческие организации – в размере ста, на субъектов среднего предпринимательства – в размере ста пятидесяти, на субъектов крупного предпринимательства – в размере трехсот месячных расчетных показателей.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Деяния, предусмотренные частью двенадцатой настоящей статьи, совершенные повторно в течение года после наложения административного взыскания, –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ста, на субъектов малого предпринимательства или некоммерческие организации – в размере ста пятидесяти, на субъектов среднего предпринимательства – в размере двухсот, на субъектов крупного предпринимательства – в размере четырехсот месячных расчетных показателей.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Нарушение законодательства Республики Казахстан о масс-медиа телерадиокомпаниями и операторами телерадиовещания, совершенное в виде: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системы коллективного приема, не предусматривающей коммерческой цели, без письменного согласия собственников здания и (или) зданий;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несвоевременного распространения операторами телерадиовещания и телерадиокомпаниями сигнала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технических средств телерадиовещания, не прошедших процедуры подтверждения соответствия;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создания помех радиопередающим и (или) радиоприемным средствам связи посредством индивидуальных наземных спутниковых приемных устройств;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распространения операторами телерадиовещания теле-, радиоканалов, не поставленных на учет, переучет в уполномоченном органе, –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пятидесяти, на субъектов малого предпринимательства или некоммерческие организации – в размере ста, на субъектов среднего предпринимательства – в размере ста пятидесяти, на субъектов крупного предпринимательства – в размере трехсот месячных расчетных показателей.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Деяния, предусмотренные частью четырнадцатой настоящей статьи, совершенные повторно в течение года после наложения административного взыскания, –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ста, на субъектов малого предпринимательства или некоммерческие организации – в размере ста пятидесяти, на субъектов среднего предпринимательства – в размере двухсот, на субъектов крупного предпринимательства – в размере четырехсот месячных расчетных показателей.";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статью 452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453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информации", "средствам массовой информации" заменить словом "масс-медиа";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информации" заменить словом "масс-медиа";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456-2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"средствах массовой информации" заменить словом "масс-медиа";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подпункте 7)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"средствами массовой информации" заменить словом "масс-медиа";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подпункте 2-1) </w:t>
      </w:r>
      <w:r>
        <w:rPr>
          <w:rFonts w:ascii="Times New Roman"/>
          <w:b w:val="false"/>
          <w:i w:val="false"/>
          <w:color w:val="000000"/>
          <w:sz w:val="28"/>
        </w:rPr>
        <w:t>статьи 477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 массовой информации" заменить словом "масс-медиа";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"451 (частями первой, второй и третьей)"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451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первой, второй, третьей, восьмой и девятой)";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</w:t>
      </w:r>
      <w:r>
        <w:rPr>
          <w:rFonts w:ascii="Times New Roman"/>
          <w:b w:val="false"/>
          <w:i w:val="false"/>
          <w:color w:val="000000"/>
          <w:sz w:val="28"/>
        </w:rPr>
        <w:t>452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третьей и четвертой)," исключить;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статье 692-1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 часть первую изложить в следующей редакции: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692-1. Уполномоченный орган в области масс-медиа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в области масс-медиа рассматривает дела об административных правонарушениях, предусмотренных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451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четвертой, пятой, шестой, седьмой, десятой, одиннадцатой, двенадцатой, тринадцатой, четырнадцатой и пятнадцатой), </w:t>
      </w:r>
      <w:r>
        <w:rPr>
          <w:rFonts w:ascii="Times New Roman"/>
          <w:b w:val="false"/>
          <w:i w:val="false"/>
          <w:color w:val="000000"/>
          <w:sz w:val="28"/>
        </w:rPr>
        <w:t>454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первой, подпунктами 1), 2), 3) и 5) части второй, частями четвертой и пятой), </w:t>
      </w:r>
      <w:r>
        <w:rPr>
          <w:rFonts w:ascii="Times New Roman"/>
          <w:b w:val="false"/>
          <w:i w:val="false"/>
          <w:color w:val="000000"/>
          <w:sz w:val="28"/>
        </w:rPr>
        <w:t>456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в пределах своей компетенции.";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подпункте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"средствах массовой информации" заменить словом "масс-медиа";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подпункт 62)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"62) уполномоченного органа в области масс-медиа (</w:t>
      </w:r>
      <w:r>
        <w:rPr>
          <w:rFonts w:ascii="Times New Roman"/>
          <w:b w:val="false"/>
          <w:i w:val="false"/>
          <w:color w:val="000000"/>
          <w:sz w:val="28"/>
        </w:rPr>
        <w:t>статьи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предметов эротического содержания), </w:t>
      </w:r>
      <w:r>
        <w:rPr>
          <w:rFonts w:ascii="Times New Roman"/>
          <w:b w:val="false"/>
          <w:i w:val="false"/>
          <w:color w:val="000000"/>
          <w:sz w:val="28"/>
        </w:rPr>
        <w:t>156-1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первая и третья), </w:t>
      </w:r>
      <w:r>
        <w:rPr>
          <w:rFonts w:ascii="Times New Roman"/>
          <w:b w:val="false"/>
          <w:i w:val="false"/>
          <w:color w:val="000000"/>
          <w:sz w:val="28"/>
        </w:rPr>
        <w:t>451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первая, вторая, третья, восьмая и девятая),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000000"/>
          <w:sz w:val="28"/>
        </w:rPr>
        <w:t>);";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"452," исключить;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909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"средствами массовой информации" заменить словом "масс-медиа".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