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b1a9" w14:textId="b6ab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доступа к информации, общественного участия, государственных наград и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2025 года № 157-VIII ЗРК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обеспечивает общество и государство объективной информацией о состоянии системы здравоохранения путем размещения официальной статистической и иной информации в открытом доступе, определяемой согласно единому перечню открытых данных государственных органов, размещаемых на интернет-портале открытых данных;".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Местный исполнительный орган области, города республиканского значения, столицы размещает на официальном интернет-ресурсе: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1 мая за предыдущий год: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целевые показатели качества окружающей среды и фактические результаты всех соответствующих индикаторов;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реализации на местном уровне государственной экологической политики;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общей сумме платы за негативное воздействие на окружающую среду, поступившей в местный бюджет;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15 числа месяца, следующего за отчетным периодом: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плана мероприятий по охране окружающей среды и расходах местного бюджета на такие мероприятия;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принятым декларациям о воздействии на окружающую среду.".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Почетная грамота Республики Казахстан" исключить;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"Посмертное награждение государственными наградами Республики Казахстан может производиться за мужество, отвагу, героизм, проявленные при защите интересов страны и в случаях, связанных со спасением человеческих жизней.";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Орденом "Даңқ" награждаются лица высшего офицерского состава Вооруженных Сил Республики Казахстан, других войск и воинских формирований, специальных государственных органов Республики Казахстан, а также лица высшего начальствующего состава органов прокуратуры, внутренних дел Республики Казахстан:";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"национальной безопасности," исключить;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 первые </w:t>
      </w:r>
      <w:r>
        <w:rPr>
          <w:rFonts w:ascii="Times New Roman"/>
          <w:b w:val="false"/>
          <w:i w:val="false"/>
          <w:color w:val="000000"/>
          <w:sz w:val="28"/>
        </w:rPr>
        <w:t>статей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"награждаются матери," дополнить словами "имеющие гражданство Республики Казахстан,";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раздел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 "О государственных пособиях семьям, имеющим детей"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 Почетной грамоты, имеющих по внешнему виду сходство" заменить словами "полностью или в какой-либо части схожих по внешнему виду, наименованию";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"Награждение негосударственными наградами от имени Республики Казахстан, народа Казахстана и Главы государства не допускается.".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аутентичный перевод текста – перевод текста на другой язык, неизменно сохраняющий смысл и содержание оригинала;";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3-1, 3-2 и 3-3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3-1. Основная цель законодательства Республики Казахстан о языках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законодательства Республики Казахстан о языках является регулирование правовых основ функционирования языков.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3-2. Основные задачи государственного регулирования в сфере развития языков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государственного регулирования в сфере развития языков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одинаково уважительного отношения к государственному языку и языкам народа Казахстана;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расширения применения казахского языка как государственного языка;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изучения и развития языков народа Казахстана.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3-3. Принципы языковой политики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языковой политики являются: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законных интересов граждан Республики Казахстан в сфере развития языков;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свободное использование языков народа Казахстана.";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восьмой, девятой, десятой, одиннадцатой, двенадцатой, тринадцатой и четырнадцатой следующего содержания: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"Размещение вывески допускается при условии направления уведомления о размещении вывески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в: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 республиканского значения, столицы, городов областного значения – при размещении вывески в городах республиканского значения, столице, городах областного значения;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– при размещении вывески в городах районного значения, селах, поселках.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не менее чем за пять рабочих дней до предполагаемой даты размещения вывески.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содержащих информацию о месте размещения вывески;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 вывески.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вправе дать обязательные для устранения письменные мотивированные замечания к представленным материалам.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местными исполнительными органами замечаний вывеска может быть размещена только при условии устранения замечаний.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местными исполнительными органами ответа в течение четырех рабочих дней со дня получения уведомления заявитель вправе разместить вывеску в заявленные им сроки.";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разрабатывает и утверждает нормативные правовые акты в области ономастики в соответствии с целью и задачами настоящего Закона и законодательством Республики Казахстан;";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развития языков в соответствии с законодательством Республики Казахстан;";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разрабатывает и утверждает нормативные правовые акты в сфере развития языков в соответствии с целью и задачами настоящего Закона и законодательством Республики Казахстан;";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"2-2) осуществляет прием и рассмотрение уведомлений о размещении вывески в городе республиканского значения, столице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осуществляет прием и рассмотрение уведомлений о размещении вывески в городе областного и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графах 2 и 3 строки 30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информационных агентств и сетевых изданий" заменить словами "и интернет-изданий";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63 следующего содержания: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Уведомление о размещении вывески.".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составленные или полученные обладателями информации и имеющиеся в их распоряжении";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проактивное распространение информации – распространение информации, за исключением информации с ограниченным доступом, без запроса пользователя информации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информации с ограниченным доступом";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общественно значимая информация – информация, представляющая общественный интерес,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Закона;";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пометкой "Для служебного пользования" заменить словами "ограниченного распространения";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органов;";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Основные цель и задачи обеспечения доступа к информации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обеспечения доступа к информации является создание правовых основ для обеспечения эффективной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обеспечения доступа к информации: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правовых, экономических и социальных условий для свободного и равного доступа к информации;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права каждого на доступ к информации;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общественных отношений между обладателями и пользователями информации;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механизмов реализации права на доступ к информации и ответственности за незаконное ограничение данного права;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полное информирование пользователей информации;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организационно-технических и иных требований для обеспечения обладателями информации доступа к информации.";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4-1 следующего содержания: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4-1. Основные принципы обеспечения доступа к информации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находящаяся во владении обладателей информации, является открытой (презумпция открытости), за исключением случаев, предусмотренных статьей 5 настоящего Закона.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доступа к информации основывается на следующих основных принципах: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открытости и прозрачности деятельности обладателей информации;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учета потребностей лиц с инвалидностью;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проактивного распространения информации;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ответственности за нарушение требований законодательства Республики Казахстан о доступе к информации.";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Ограничение права на доступ к информации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доступ к информации ограничивается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доступа к информации должно осуществляться только на определенный срок, необходимый для достижения целей, указанных в пункте 1 настоящей статьи.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требованиям пункта 1 настоящей статьи соответствует только часть информации, то ограничивается доступ только к данной части.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ограничения может быть пересмотрен в том случае, если цели, указанные в пункте 1 настоящей статьи, не были достигнуты в установленный срок.";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 изложить в следующей редакции: 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Общественно значимая информация, доступ к которой не подлежит ограничению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общественно значимой информации:";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 контроле, государственном аудите и финансовом контроле за расходованием средств из республиканского и местного бюджетов, активов государства, за исключением сведений, содержащих государственные секреты и иную охраняемую законом тайну;";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 и 15) следующего содержания: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 выполнении пунктов инвестиционного плана государственного органа и других документов Системы государственного планирования Республики Казахстан;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принадлежности объектов электрических сетей, за исключением сведений, содержащих государственные секреты и иную охраняемую законом тайну;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статистическим данным о состоянии сферы цифровых активов.";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в области доступа к информации: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доступа к информации в соответствии с законодательством Республики Казахстан;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в области доступа к информации;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обладателям информации по вопросам доступа к информации;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обладателями и пользователями информации по вопросам доступа к информации;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единый перечень открытых данных государственных органов, размещаемых на интернет-портале открытых данных;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информационного наполнения интернет-ресурсов государственных органов и требования к их содержанию;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своем интернет-ресурсе годовой отчет о состоянии сферы доступа к информации в Республике Казахстан;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нормативные правовые акты в области доступа к информации в соответствии с целью и задачами настоящего Закона и законодательства Республики Казахстан;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обеспечивать в рамках своих полномочий организационно-технические и другие условия, необходимые для эффективного и своевременного доступа к информации, создаваемой и (или) собираемой в процессе его деятельности;";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обязаны: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мониторинг, координацию и контроль за обеспечением доступа к информации, находящейся во владении обладателя информации;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решения об ограничении права на доступ к информации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проактивно распространять информацию, которая создается и (или) собирается в процессе их деятельности, за исключением информации с ограниченным доступом.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распространение информации осуществляется в виде размещения по собственной инициативе открытых данных, не входящих в единый перечень открытых данных государственных органов, размещаемых на интернет-портале открытых данных, исходя из анализа часто запрашиваемой и востребованной информации.";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"и создают условия свободного доступа к ним лиц с инвалидностью" исключить;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данном решении пользователи информации извещаются не позднее чем за три рабочих дня путем размещения данной информации на интернет-ресурсе обладателя информации, в масс-медиа и помещении, занимаемом обладателем информации.";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Палаты Парламента Республики Казахстан, Правительство Республики Казахстан, коллегиальные органы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обеспечивают трансляцию открытых заседаний, в том числе на интернет-ресурсах.";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учетом обеспечения доступности для лиц с инвалидностью" исключить;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 с указанием даты размещения и обновления: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регламентирующие компетенцию, полномочия, задачи и функции;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назначении на должности и освобождении от должностей руководителей, их заместителей, руководителей структурных подразделений, территориальных органов, дочерних организаций;";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общая информация о деятельности: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(перечень подразделений с указанием руководителей);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 (должностные обязанности в курируемых сферах, сведения о трудовой деятельности и образовании);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развития, план развития национальных управляющих холдингов, национальных холдингов и национальных компаний;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приобретении (отчуждении) активов, кадровых изменениях в руководящем составе (в том числе дочерних и зависимых организаций);";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учетом обеспечения доступности для лиц с инвалидностью" исключить;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и своевременно актуализируются открытые данные.";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"Обладатели информации вправе также размещать информацию на интернет-портале открытых данных в целях проактивного распространения информации.";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"стратегических планов и программ развития территорий" заменить словами "планов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Казахстан";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статьями 17-2 и 19-1 следующего содержания: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17-2. Обеспечение доступа лиц с инвалидностью к информации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лицам с инвалидностью доступ к информации в соответствии с законодательством Республики Казахстан посредством: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периодической, научной, учебно-методической, справочно-информационной и художественной литературы для лиц с инвалидностью, в том числе издаваемой рельефно-точечным шрифтом Брайля;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сурдоперевода или перевода в виде субтитров не менее одной телепрограммы новостного характера в соответствии с законодательством Республики Казахстан;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интернет-ресурсов обладателей информации национальному стандарту по обеспечению доступности веб-контента для лиц с инвалидностью; 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адаптированности интернет-ресурсов государственных органов и субъектов квазигосударственного сектора для использования лицами с инвалидностью с нарушениями зрения и (или) слуха;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свободного доступа к информационным стендам и (или) другим техническим средствам аналогичного назначения с информацией о деятельности обладателей информации;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на интернет-ресурсе уполномоченного органа в сфере социальной защиты населения и территориальных подразделений его ведомств актуальной и полной информации о мерах социальной защиты лиц с инвалидностью. 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средства межличностного общения используется перевод на жестовый язык, который применяется также в программах обучения организаций образования для детей с нарушением слуха.";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19-1. Государственный контроль в области доступа к информации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доступа к информации осуществляется уполномоченным органом в области доступа к информации в форме дистанционного контроля и внеплановых проверок в соответствии с настоящей статьей на предмет соответствия деятельности субъектов контроля требованиям законодательства Республики Казахстан о доступе к информации.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контроля в области доступа к информации (далее – субъекты контроля) являются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Парламента Республики Казахстан, Национального Банка Республики Казахстан, судов и уполномоченного государственного органа в сфере судебного администрирования.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государственного контроля в области доступа к информации являются: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стенды и (или) другие технические средства аналогичного назначения с информацией о деятельности;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обладателей информации;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компоненты веб-портала "электронного правительства";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онлайн-трансляции открытых заседаний, записи и (или) ссылки на записи открытого заседания, сохраненные на общедоступном интернет-ресурсе;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и стенограммы открытых заседаний;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документы и сведения, относящиеся к предмету дистанционного контроля и (или) внеплановой проверки, на бумажных и (или) электронных носителях либо их копии.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Дистанционный контроль проводится без посещения субъекта контроля уполномоченным органом в области доступа к информации на основе анализа и данных информационных систем, электронных информационных ресурсов, открытых источников, масс-медиа, а также других сведений о деятельности субъекта контроля. 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Целями дистанционного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дистанционного контроля.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Дистанционный контроль проводится не чаще одного раза в квартал.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нарушений по результатам дистанционного контроля на имя первого руководителя либо лица, его замещающего, оформляется и направляется рекомендация об устранении нарушений в срок не позднее трех рабочих дней со дня выявления нарушений.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рекомендации об устранении нарушений уполномоченным органом в области доступа к информации указываются: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рекомендации;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нарушения со ссылкой на конкретные нормы настоящего Закона и иных нормативных правовых актов в области доступа к информации;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и меры, которые необходимо принять субъекту контроля для устранения нарушений;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для устранения нарушений, не превышающие тридцати календарных дней со дня вручения рекомендации;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 инициалы, подпись должностного лица (должностных лиц) уполномоченного органа в области доступа к информации.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Рекомендация об устранении нарушений направляется одним из нижеперечисленных способов и считается врученной в следующих случаях: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почтой – с даты уведомления о получении почтового отправления заказным письмом;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– с даты уведомления о доставке посредством системы электронного документооборота.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контроля в случае несогласия с нарушениями, указанными в рекомендации, вправе направить в уполномоченный орган в области доступа к информации возражение в течение пяти рабочих дней со дня, следующего за днем ее вручения.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рассматривает возражение субъекта контроля и в течение пяти рабочих дней предоставляет мотивированный ответ.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пересмотру не подлежит.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субъект контроля прилагает материалы (при необходимости), доказывающие факт устранения нарушения.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информации об устранении нарушений, указанных в рекомендации, уполномоченный орган в области доступа к информации принимает одно из следующих решений: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рекомендации;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неисполнении либо частичном исполнении рекомендации.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назначения внеплановой проверки служат: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либо частичное исполнение рекомендаций об устранении нарушений;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информации по исполнению рекомендаций об устранении нарушений;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по нарушениям требований законодательства Республики Казахстан о доступе к информации при наличии убедительных оснований и подтверждающих доказательств;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прокурора по конкретным фактам причинения либо угрозы причинения вреда правам и законным интересам физических и юридических лиц, государства;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Внеплановая проверка назначается без уведомления субъекта контроля в течение пяти рабочих дней с момента возникновения одного из оснований, предусмотренных пунктом 13 настоящей статьи.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контроля либо их уполномоченные представители при проведении внеплановой проверки вправе: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доступа к информации, прибывших для проведения проверки, в случаях: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частью первой пункта 20 настоящей статьи;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выявленным в результате проверки нарушениям в случае необходимости дополнительных временных и (или) финансовых затрат не позднее трех рабочих дней обратиться в уполномоченный орган в области доступа к информации с заявлением о продлении сроков устранения нарушений;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обжаловать акт о результатах проверки, а также действия (бездействие) должностного лица (должностных лиц) уполномоченного органа в области доступа к информации в порядке, установленном законодательством Республики Казахстан; 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исполнять не основанные на законе запреты должностного лица (должностных лиц) уполномоченного органа в области доступа к информации, ограничивающие деятельность проверяемого субъекта контроля;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процесс осуществления проверки, а также отдельные действия должностного лица (должностных лиц) уполномоченного органа в области доступа к информации, проводимые им (ими) в рамках проверки, с помощью средств аудио- и видеотехники, не создавая препятствий деятельности должностного лица (должностных лиц).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контроля либо их уполномоченные представители при проведении внеплановой проверки обязаны: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должностному лицу (должностным лицам) уполномоченного органа в области доступа к информации на территорию и в помещения проверяемого субъекта контроля с соблюдением требований пропускного и внутриобъектового режимов; 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(должностным лицам) уполномоченного органа в области доступа к информации документы (сведения) на бумажных и электронных носителях либо их копии для приобщения к акту о результатах проведенной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 в день начала проверки и акта о результатах проведенной проверки в день завершения;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в период проведения проверки, если иное не предусмотрено настоящим Законом либо иными законами Республики Казахстан;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пребывание руководителя либо его уполномоченного лица по месту нахождения проверяемого субъекта контроля в назначенные сроки проверки. 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имеет (имеют) право: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субъекта контроля в соответствии с предметом проверки с соблюдением требований пропускного и внутриобъектового режимов;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или рекомендации об устранении нарушений, а также доступ к автоматизированным базам данных (информационным системам) в соответствии с предметом проверки или дистанционного контроля;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иных организаций;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аудио-, фото- и видеосъемку.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обязано (обязаны):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проверяемого субъекта контроля;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или дистанционный контроль на основании и в строгом соответствии с порядком, установленным настоящей статьей;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проверяемого субъекта контроля в период проведения проверки;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проверяемому субъекту контроля либо его уполномоченному представителю присутствовать при проведении проверки, давать разъяснения по вопросам, относящимся к предмету проверки или дистанционного контроля;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проверяемому субъекту контроля необходимую информацию, относящуюся к предмету проверки или дистанционного контроля;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проверяемому субъекту контроля акт о результатах проверки или рекомендацию об устранении нарушений не позднее срока завершения проверки или дистанционного контроля, указанного в акте о назначении проверки (дополнительном акте о продлении срока при его наличии) или рекомендации об устранении нарушений (при наличии);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документов и сведений, полученных в результате проведения проверки или дистанционного контроля;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Внеплановая проверка проводится на основании акта о назначении внеплановой проверки. 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(должностные лица) уполномоченного органа в области доступа к информации при проведении внеплановой проверки субъектов контроля предоставляет (предоставляют):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внеплановой проверки;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карту.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внеплановой проверки указываются: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на проведение внеплановой проверки;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и его место нахождения;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внеплановой проверки;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внеплановой проверки;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внеплановой проверки;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субъекта контроля, предусмотренные пунктами 15 и 16 настоящей статьи;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лица, уполномоченного подписывать акты, печать уполномоченного органа в области доступа к информации;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субъекта контроля либо его уполномоченного лица о получении или об отказе в получении акта.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Акты о назначении, приостановлении, возобновлении, прекращении и продлении внеплановых проверок подписываются должностным лицом (должностными лицами) уполномоченного органа в области доступа к информации и вручаются руководителю субъекта контроля либо уполномоченному им лицу для ознакомления.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Течение срока внеплановых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в случае реорганизации субъекта контроля.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определения правопреемника реорганизованного субъекта контроля.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внеплановой проверки прекращается в случае ликвидации субъекта контроля.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проведения внеплановой проверки устанавливается с учетом объема предстоящих работ, поставленных задач и не должен превышать десять рабочих дней.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проведения внеплановой проверки может быть продлен только один раз руководителем уполномоченного органа в области доступа к информации либо лицом, его замещающим, не более чем на пять рабочих дней.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внеплановой проверки оформляется дополнительным актом о продлении внеплановой проверки с уведомлением субъекта контроля, в котором указываются номер, дата регистрации предыдущего акта о назначении внеплановой проверки и причина продления.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срока внеплановой проверки вручается субъекту контроля уполномоченным органом в области доступа к информации за один рабочий день до продления с уведомлением о вручении.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проверки.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внеплановой проверки должностным лицом (должностными лицами) уполномоченного органа в области доступа к информации составляется в трех экземплярах акт о результатах внеплановой проверки.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внеплановой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передается субъекту контроля для ознакомления и принятия мер по устранению выявленных нарушений и других действий, третий экземпляр остается в уполномоченном органе в области доступа к информации, проводившем проверку.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внеплановой проверки субъект контроля излагает их в письменном виде. Замечания и (или) возражения прилагаются к акту о результатах внеплановой проверки, о чем делается соответствующая отметка.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акте о результатах внеплановой проверки указываются: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внеплановой проверки;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 уполномоченного органа в области доступа к информации, проводившего внеплановую проверку;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 и его место нахождения;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внеплановой проверки;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внеплановой проверки;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об устранении выявленных нарушений с указанием срока исполнения требований и принятия мер в отношении лиц, допустивших нарушения;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должностного лица (должностных лиц) уполномоченного органа в области доступа к информации, проводившего (проводивших) внеплановую проверку.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отсутствия нарушения требований, установленных законодательством Республики Казахстан о доступе к информации, при проведении внеплановой проверки в акте о результатах проверки производится соответствующая запись. 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Сроки устранения выявленных нарушений, указанных в акте о результатах внеплановой проверки,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назначении внеплановой проверки. 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Неисполнение в установленный срок акта о результатах внеплановой проверки влечет ответственность, установленную законами Республики Казахстан.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о результатах внеплановой проверки может быть обжалован в порядке, установленном законами Республики Казахстан.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приостанавливает исполнение акта о результатах внеплановой проверки.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о результатах внеплановой проверки, признанный вышестоящим государственным органом либо судом недействительным, не может являться доказательством нарушения субъектом контроля требований законодательства Республики Казахстан о доступе к информации.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грубым нарушениям требований к организации и проведению внеплановых проверок относятся: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внеплановой проверки;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внеплановой проверки;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внеплановой проверки по вопросам, не входящим в компетенцию уполномоченного органа в области доступа к информации;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срока проведения внеплановой проверки, предусмотренного настоящей статьей.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Завершением срока внеплановой проверки считается день вручения субъекту контроля акта о результатах внеплановой проверки не позднее срока окончания внеплановой проверки, указанного в акте о назначении внеплановой проверки (дополнительном акте о продлении срока при его наличии).".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актах":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Правительство Республики Казахстан на ежегодной основе утверждает разрабатываемый Министерством юстиции Республики Казахстан План законопроектных работ Правительства Республики Казахстан.";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План законопроектных работ Правительства Республики Казахстан должен содержать указание на:".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пункта 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подпункта 1)</w:t>
      </w:r>
      <w:r>
        <w:rPr>
          <w:rFonts w:ascii="Times New Roman"/>
          <w:b/>
          <w:i w:val="false"/>
          <w:color w:val="000000"/>
          <w:sz w:val="28"/>
        </w:rPr>
        <w:t xml:space="preserve"> пункта 6 и </w:t>
      </w:r>
      <w:r>
        <w:rPr>
          <w:rFonts w:ascii="Times New Roman"/>
          <w:b/>
          <w:i w:val="false"/>
          <w:color w:val="000000"/>
          <w:sz w:val="28"/>
        </w:rPr>
        <w:t>пункта 8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