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148c5" w14:textId="fa148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АКЦИЗАХ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24 ДЕКАБРЯ 1991 ГОДА. Утpатил силу Указом Пpезидента Республики Казахстан, имеющим силу Закона от 18 июля 1995 г. N 2367 ~U952367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 Статья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Акцизы - косвенные налоги, включаемые в цену товара и оплачиваемые покупателем. Закон устанавливает порядок обложения акцизами реализуемых спирта питьевого и пищевого, крепленных напитков, бальзама, винно-водочных изделий, пива, икры осетровых и лососевых рыб, деликатесной продукции из ценных видов рыб, шоколада, табачных изделий, ювелирных изделий, шин, изделий из ценных видов меха, одежды из натуральной кожи, высококачественных изделий из фарфора и хрусталя, ковров и ковровых изделий, а также импортируемых товаров, перечень которых определяется Кабинетом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1 - с изменениями, внесенными Законом Республики Казахстан от 23 декабря 1992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Статья 2. Плательщики акцизов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Плательщиками акцизов являются юридические и физические лица, производящие или импортирующие подакцизные товары.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Сноска. Статья 2 в редакции Указа Президента Республики Казахстан от 31 марта 1995 г. N 2159.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Статья 3. Объект обложения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Объектом обложения для товаров отечественного производства является стоимость, определенная по ценам, включающим акциз, по которым производитель реализует данный товар, а для импортируемых подакцизных товаров - таможенная стоимость товара, определяемая в соответствии с таможенным законодательством Республики Казахстан, или объем товара в натуральном выражении.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Акцизами не облагаются подакцизные товары, реализуемые на экспорт.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3. Акцизами не облагаются подакцизные товары, импортируемые физическими лицами по нормам, утвержденным Кабинетом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Сноска. Статья 3 в редакции Указа Президента Республики Казахстан от 31 марта 1995 г. N 2159.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Статья 4. Ставки акцизов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Ставки акцизов по товарам, перечисленным в приложении к настоящему Закону, а также по импортируемым товарам утверждаются Кабинетом Министров Республики Казахстан и являются едиными на всей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Ставки акцизов на импортируемые подакцизные товары устанавливаются в процентах к таможенной стоимости товаров, определяемой в соответствии с таможенным законодательством Республики Казахстан или в денежном выражении на единицу продукции в натуральном выражении.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Статья 4 в редакции Указа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от 31 марта 1995 г. N 2159.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Статья 5. Порядок исчисления и уплаты акцизов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Сумма акцизов определяется плательщиками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самостоятельно, исходя из объема реализованных товаров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установленных ставок, и уплачивается в бюджет в первоочередном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Предприятия, производящие и реализующие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винно-водочные изделия, уплачивают в бюджет акцизы на третий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день по совершении реализации. Все остальные плательщики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вносят в бюджет акцизы за каждую истекшую декаду в следующие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13  числа текущего месяца      -    за первую декаду;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23  числа текущего месяца      -    за вторую декаду;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3 числа следующего за отчетным - за остальные дни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отчетного месяца.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3. Сумма акцизов зачисляется в доход республиканского бюджета Республики Казахстан и распределяется между республиканским бюджетом и бюджетами областей и городов Алма-Аты и Ленинска по нормативам, устанавливаемым Законом Республики Казахстан, принимаемым при утверждении республиканского бюджета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4. Вся сумма акцизов по шинам, поступившая в бюджет, налоговыми органами по месту нахождения плательщика перечисляется в дорожный фонд в порядке, определенном Законом Республики Казахстан "О дорожном фонде".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5. Акцизы на импортируемые товары уплачиваются в момент таможенного оформления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Акцизы на товары, импортируемые на условиях консигнации, уплачиваются по мере реализации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Сноска. Статья 5 - с изменениями, внесенными Указом Президента Республики Казахстан от 31 марта 1995 г. N 2159.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Статья 6. Ответственность плательщиков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Ответственность за правильность исчисления и своевременность уплаты акцизов возлагается на плательщика.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Плательщики акцизов ежемесячно, не позднее 15 числа следующего за отчетным месяца, представляют налоговым органам по месту своего нахождения расчеты по форме, установленной Инструкцией по применению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3. За нарушение законодательства об акцизах к плательщикам применяются финансовые санкции и административные штрафы, предусмотренные Законом Республики Казахстан "О налоговой системе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7. Контроль за исчислением и уплатой акцизов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Контроль за правильностью исчисления и своевременностью уплаты акцизов осуществляется налоговыми органами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8. Международные отношения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Если международными соглашениями Республики Казахстан установлены иные условия, чем те, которые содержатся в настоящем Законе, то применяются правила международного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Закон дополнен статьей 8 Указом Президента Республики Казахстан от 31 марта 1995 г. N 2159.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Президент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ПРИЛОЖЕНИЕ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 ЗАКОНУ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"ОБ АКЦИЗАХ"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ПЕРЕЧЕНЬ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товаров, облагаемых акцизом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Спирт питьевой и пищевой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Ликеро-водочные изделия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Крепленные напитки и бальзам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Коньяк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Шампанское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Пиво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Шоколад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Икра осетровых и лососевых рыб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Деликатесная продукция из ценных видов рыб (в том числе консервы):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- лососевые;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- осетровые (белуга, бестер, осетр, севрюга, стерлядь);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Табачные изделия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папиросы 1 класса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сигареты 1 класса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сигареты II и III класса с фильтром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сигареты IV класса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Шины для легковых автомобилей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Ювелирные изделия из: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золота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платины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серебра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Изделия из ценных видов меха: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пальто, полупальто, жакеты,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куртки, палантины, горжеты,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косынки, пелерины,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пластины с площадью лекал 15 кв. дм и выше,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головные уборы, воротники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Высококачественные изделия из фарфора и хрусталя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Ковры и ковровые изделия машинного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жаккардовые двухполотные синтетические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вязальные "Лирофлор",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жаккардовые двухполотные полушерстяные,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прутковые и аксминтерские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Одежда из натуральной кожи.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Сноска. Приложение дополнено Законом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от 23 декабря 1992г.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