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e448" w14:textId="39ee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индексации денежных доходов населения с учетом pоста цен на потpебительские товаpы и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5 июня 1991 года. Утратил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основные принципы и общий порядок индексации денежных доходов и сбережений граждан Казахской ССР, других республик, иностранных граждан и лиц без гражданства, имеющих доходы и сбережения на территории республики, в связи с ростом цен на потребительские товары и услуги, регулируют правовые гарантии и обеспечивает социальную защищенность населения, в первую очередь малообеспеченных нетрудоспособных членов общества.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Цель индексации денежных доходов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Индексация денежных доходов является частью государственной системы социальной защиты населения и направлена на подержание покупательной способности их денежных доходов, предусматривает полную или частичную компенсацию потерь, вызванных ростом цен на потребительские товары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учреждения, организации и иные юридические лица независимо от форм собственности, условий хозяйствования и ведомственной подчиненности обязаны обеспечить индексацию денежных доходов граждан с учетом роста цен на потребительские товары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Индексация денежных доходов населения может применяться в сочетании или заменяться единовременными пересмотрами размеров оплаты труда, государственных пенсий, социальных пособий, стипендий и иных социальных выплат населению.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Объекты индексации денежных доходов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Индексации подлежат денежные доходы граждан, получаемые ими в советских рублях на территории Казахской ССР, являющимися основными источниками средств существования: оплата труда, государственные пенсии, стипендии, социальные пособия неполным и многодетным семьям, по безработице, временной нетрудоспособности и другие), суммы возмещения ущерба, причиненного работнику увечья либо иным повреждением здоровья, связанным с исполнением им трудовых обязанностей, а также суммы, выплачиваемые лицам, имеющим право на возмещение ущерба по случаю потери кормильца.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населению потерь от обесценения доходов на сбережения, находящегося на вкладах в Сберегательном и иных банках Казахской ССР, а также помещенных в сертификаты Сбербанков, взносы в организации государственного страхования, государственные казначейские обязательства СССР и облигации государственного внутреннего выигрышного займа осуществляется путем изменения процентных ставок в установленном законом порядке и нарицательной стоимости государственных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Индексации не подлежат денежные доходы граждан от сдачи в аренду имущества, от акций и других ценных бумаг (исключая государственные ценные бумаги), ведения крестьянского (фермерского) и личного подсобного хозяйства, предпринимательской и другой хозяйственной деятельности, служащей гражданам источником денежных доходов от собственности, если иное не предусмотрено законодательством республики.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Основание для индексации денежных доходов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индексации денежных доходов населения является величина (порог) индекса цен по фиксированному набору потребительских товаров и услуг, принятого для учета минимального потребительского бюджета (прожиточного минимума), исчисленная с момента предыдущей индексации цен на товары и услуги во всех секторах потребительской рыночной сферы.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Периодичность индексации денежных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 публикация индексов цен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Индексация денежных доходов населения производятся ежеквартально в зависимости от темпов роста цен на потребительские товары и услуги. При этом индексы потребительских цен по набору фиксированных товаров и услуг, принятых для расчета минимального потребительского бюджета, исчисляются по установленной методологии ежеквартально специальными службами регистрации цен и официально публикуются в печати.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Источники средств выплаты компенсации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средств для выплаты компенсации потерь в денежных доходах населения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оплате труда работников предприятий, учреждений и организаций, осуществляющих свою деятельность на основании хозяйственного расчета и самофинансирования - средства предприятий, учреждений и организаций, направляемые на потребление;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оплате труда работников государственных предприятий, учреждений и организаций, осуществляющих свою деятельность на основе бюджетного финансирования - ассигнования соответствующих (республиканского и местного)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оплате труда работников общественных организаций и объединений - средства этих общественных организаций и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государственным пенсиям и социальным пособиям - средства Пенсионного фонда СССР, фонда социального страхования СССР и других специальных фондов, а также средства, направляемые целевым назначением их государственных бюджетов СССР и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стипендиям - средства предприятий, учреждений и организаций, направивших абитуриентов (работников) на обучение, бюджетные ассигнования, за счет которых осуществляются выплаты стипендий.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Размер компенсации денежных доходов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Полной индексации подлежат фиксированные денежные доходы населения в пределах полуторной величины минимального потребительского бюджета (прожиточного минимума).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Частичной индексации подлежат фиксированные денежные доходы населения от полуторной величины минимального потребительского бюджета (прожиточного минимума) до утроенной его величины. Часть денежного дохода, превышающая утроенную величину прожиточного минимума, не подлежит индексации.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Индексация осуществляется на величину индекса потребительских цен, исчисленный за предыдущий период, с корректировкой для различных частей денежного дохода по переменной шкале нормативов, устанавливаемых Верховным Советом Казахской ССР.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Порядок индексации денежных доходов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предприятий, учреждений и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свою деятельность на основании хозрасчета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 и организации, осуществляющие свою деятельность на основании хозрасчета в соответствии с Законом Казахской ССР "О предприятиях в Казахской ССР", определяют порядок и размеры компенсаций потерь в доходах работников самостоятельно в соответствии с коллективными договорами (соглашениями), контрактами, не противоречащими настоящему законодательству.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Порядок выплаты компенсаций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Начисления и выплаты компенсаций производятся ежемесячно по месту начисления дохода (оплаты труда, государственной пенсии, социальных пособий, стипендии и других выплат).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Налогообложение компенсаций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Исключена Указом Президента Республики Казахстан, имеющим силу Закона от 5 октября 1995 г. N 2488.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Порядок рассмотрения споров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по вопросам компенсации, не нашедшие в течение месяца разрешения по месту их выплаты, подлежат разрешению в недельный срок вышестоящими организациями и учреждениями, а в случае отрицательного решения или отказа в решении - судебными органами республики в установленном порядке.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Контроль за соблюдением законодательства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индексации денежных доходов населения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законодательства об индексации денежных доходов населения осуществляется Советами народных депутатов, другими государственными органами, а также Советом Федерации профессиональных союзов республики и его территориальными органами, союзом предпринимателей и их объединениями.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12. Другие вопросы индексации доходов населения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Кабинет Министров Казахской ССР в пределах своей компенсации имеет право принимать решения по вопросам индексации доходов населения, не урегулированные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Казахской Советской Социалистической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