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682d" w14:textId="06b6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защите гpаждан, постpадавших вследствие ядеpных испытаний на Семипалатинском испытательном ядеpном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декабpя 1992 года N 1787-XII.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Приостановлено до 1 апреля 1997 года действие данного Закона в части выплат единовременных денежных компенсаций гражданам, проживавшим и проживающим в зонах чрезвычайного, максимального, повышенного, минимального радиационного риска и на территории с льготным социально-экономическим статусом, а также в части увеличения в 1,5 раза ассигнований из республиканского бюджета на содержание учреждений здравоохранения - </w:t>
      </w:r>
      <w:r>
        <w:rPr>
          <w:rFonts w:ascii="Times New Roman"/>
          <w:b w:val="false"/>
          <w:i w:val="false"/>
          <w:color w:val="ff0000"/>
          <w:sz w:val="28"/>
        </w:rPr>
        <w:t>Указом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Президента РК от 20 марта 1994 г. N 1612.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Возобновлено действие абзацев первого, второго, третьего, четвертого, пятого, шестого части первой статьи 12 -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12 июля 1994 г. N 119.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Испытания ядерного оружия, проводившиеся в течение 40 лет на Семипалатинском испытательном ядерном полигоне, причинили невосполнимый ущерб здоровью людей и окружающей природной среде, вызвали рост общей заболеваемости и смертности населения. Вся территория Семипалатинской и прилегающие к полигону районы Павлодарской, Восточно-Казахстанской и Карагандинской областей признаны зоной экологического бедствия.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более пагубно сказываются отдаленные последствия ядерных испытаний, которые передаются из поколения в поколение.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этих последствий требует осуществления комплекса мер по лечению, оздоровлению, реабилитации, социальной защите населения и социально-экономическому развитию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Цели и задачи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призван обеспечить социальную защиту граждан, пострадавших вследствие длительных ядерных испытаний на Семипалатинском испытательном ядерном полигоне.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устанавливает статус граждан и классификацию территорий, пострадавших от воздействия многолетних ядерных взрывов, определяет виды компенсаций, льгот и мероприятий по социально-экономическому развитию территории.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Право граждан на возмещение ущерба, причиненного их здоровью и имуществу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граждан, перечисленные в статье 10 настоящего Закона, имеют право на возмещение ущерба, причиненного их здоровью и имуществу в размерах, определенных статьями 12, 13, 14, 15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Закона распространяется на граждан, проживающих в районах и городах Семипалатинской области и соответствующих районах Павлодарской, Восточно-Казахстанской и Карагандинской областей, подвергшихся загрязнению радиоактивными веществами вследствие испытаний ядерного оружия.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выехавшие из указанных районов и городов на другое место жительства, подпадающие под действие настоящего Закона и проживающие на территории Республики Казахстан, пользуются льготами, предусмотренными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выехавшие из указанных районов и городов на другое место жительства, подпадающие под действие настоящего Закона и проживающие за пределами территории Республики Казахстан, пользуются льготами, предусмотренными настоящим Законом в соответствии с межгосударственными соглашениями.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Обязанности государства по обеспечению прав граждан, пострадавших вследствие ядерных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и местные государственные органы обязаны обеспечить право граждан, пострадавших вследствие ядерных испытаний, на возмещение ущерба, причиненного их здоровью и имуществу.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берет на себя обязанности по осуществлению комплекса необходимых мер и правовой защиты граждан по реализации настоящего Закона. 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</w:t>
      </w:r>
      <w:r>
        <w:br/>
      </w:r>
      <w:r>
        <w:rPr>
          <w:rFonts w:ascii="Times New Roman"/>
          <w:b/>
          <w:i w:val="false"/>
          <w:color w:val="000000"/>
        </w:rPr>
        <w:t>Классификация территорий, подвергшихся</w:t>
      </w:r>
      <w:r>
        <w:br/>
      </w:r>
      <w:r>
        <w:rPr>
          <w:rFonts w:ascii="Times New Roman"/>
          <w:b/>
          <w:i w:val="false"/>
          <w:color w:val="000000"/>
        </w:rPr>
        <w:t>воздействию ядерных испытаний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Классификация территорий, подвергшихся воздействию радиоактивных осадков при проведении ядерных испытаний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Загрязненными территориями считаются те, на которых эффективная эквивалентная доза облучения для населения превышает 0,1 бэр за весь период испытаний.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величины эффективной эквивалентной дозы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загрязненные территории подразделяются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зону чрезвычайного радиационного риска;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зону максимального радиационного риска;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зону повышенного радиационного риска;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зону минимального радиационного риска;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территорию с льготным социально-экономическим статусом.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хозяйственной деятельности и порядок ее организации, объем природопользования и экологической реабилитации территории устанавливаются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зон экологического бедствия и перечень входящих в них районов изменяются путем внесения изменений и (или) дополнений в настоящий Закон в порядке, предусмотренном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Зона чрезвычайного радиационного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Зона чрезвычайного радиационного риска - часть территории, подвергшейся радиационному загрязнению, с дозой воздействия на население свыше 100 бэр за весь период испытания, входящая в полосу максимального сейсмического воздействия.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зоне чрезвычайного радиационного риска относятся территории Саржалского сельского округа Абайского района, Долонского сельского округа Бескарагайского района, населенных пунктов Сарапан и Иса упраздненного Жанасемейского района Восточно-Казахстанской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Зона максимального радиационного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Зона максимального радиационного риска - часть территории, подвергшейся радиационному загрязнению, с дозой воздействия на население от 35 до 100 бэр за весь период испытаний.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зоне максимального радиационного риска относятся населенные пункты Абайского, Бескарагайского и упраздненного Жанасемейского районов, Акбулакского, Абралинского, Алгабасского, Айнабулакского, Караоленского и Танатского сельских округов города Семей Восточно-Казахстанской области, Акжарского и Малдарского сельских округов Майского района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Зона повышенного радиационного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повышенного радиационного риска – часть территории, подвергшейся радиационному загрязнению, с дозой воздействия на население от 7 до 35 бэр за весь период испытаний.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этой зоне относятся населенные пункты Бородулихинского, Жарминского, Аягузского, Глубоковского, Шемонаихинского, Уланского районов, города Семей, Курчатов, Усть-Каменогорск и Риддер Восточно-Казахстанской области; Каркаралинский район Карагандинской области в пределах территории упраздненного Казыбекбийского района, Майский район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Зона минимального радиационного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Зона минимального радиационного риска - часть территории, подвергшейся радиационному загрязнению, с дозой воздействия на население от 0,1 до 7 бэр за весь период испытаний.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зоне минимального радиационного риска относятся населенные пункты Урджарского, упраздненного Таскескенского, Кокпектинского, Аксуатского, Зыряновского, Зайсанского и Тарбагатайского районов Восточно-Казахстанской области; Каркаралинского района Карагандинской области, не включая территорию упраздненного Казыбекбийского района; Лебяжинского района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Территория с льготным социально-экономическим статусом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 льготным социально-экономическим статусом - территория (в пределах границ административных районов), прилегающая к зоне минимального радиационного риска, на которой эффективная эквивалентная доза облучения в силу различных причин ниже 0,1 бэр за весь период испытаний, но имеет место существенное отрицательное воздействие психо-эмоциональных нагрузок, связанных с проживанием вблизи радиационно- и сейсмо- опасных районов.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этой зоне относятся Баянаульский район Павлодарской области. 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</w:t>
      </w:r>
      <w:r>
        <w:br/>
      </w:r>
      <w:r>
        <w:rPr>
          <w:rFonts w:ascii="Times New Roman"/>
          <w:b/>
          <w:i w:val="false"/>
          <w:color w:val="000000"/>
        </w:rPr>
        <w:t>Статус граждан, пострадавших вследствие</w:t>
      </w:r>
      <w:r>
        <w:br/>
      </w:r>
      <w:r>
        <w:rPr>
          <w:rFonts w:ascii="Times New Roman"/>
          <w:b/>
          <w:i w:val="false"/>
          <w:color w:val="000000"/>
        </w:rPr>
        <w:t>ядерных 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испытательном ядерном полигоне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Категории граждан, пострадавших вследствие ядерных испытаний, на которых распространяется действие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пострадавшим вследствие ядерных испытаний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проживавшие, работавшие или проходившие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г.г.);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проживавшие, работавшие или проходившие службу (в том числе срочную) на этих территориях в период проведения подземных ядерных взрывов с 1966 по 1990 г.г.;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проживавшие, работавшие или проходившие службу (в том числе срочную) на территории с льготным социально-экономическим статусом с 1949 по 1990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лиц, указанных во втором и третьем абзацах настоящей статьи, имеющие инвалидность или заболевания, утвержденные перечнем заболеваний, связанных с воздействием ионизирующего излучения, при установлении причинной связи между их состоянием здоровья и фактом пребывания одного из родителей на указанных в Законе зонах.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Удостоверения граждан, пострадавших вследствие ядерных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статье 10, выдаются удостоверения, являющиеся документами, подтверждающими право на льготы и компенсации, предусмотренные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граждан, пострадавших вследствие ядерных испытаний, и выдача им удостоверений осуществляются в порядке, установленном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изменением, внесенным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</w:t>
      </w:r>
      <w:r>
        <w:br/>
      </w:r>
      <w:r>
        <w:rPr>
          <w:rFonts w:ascii="Times New Roman"/>
          <w:b/>
          <w:i w:val="false"/>
          <w:color w:val="000000"/>
        </w:rPr>
        <w:t>Социальная защита граждан, пострадавших</w:t>
      </w:r>
      <w:r>
        <w:br/>
      </w:r>
      <w:r>
        <w:rPr>
          <w:rFonts w:ascii="Times New Roman"/>
          <w:b/>
          <w:i w:val="false"/>
          <w:color w:val="000000"/>
        </w:rPr>
        <w:t>вследствие ядерных 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испытательном ядерном полигоне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Льготы и компенсации гражданам, пострадавшим вследствие ядерных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проживавшим и проживающим в зонах,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гарантируется единовременная денежная компенсация за ущерб, причиненный ядерными испытаниями, по зонам: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чрезвычайного радиационного риска – в размере 5,23 месячного расчетного показателя за каждый год проживания в период с 1949 по 1965 год и 1,05 месячного расчетного показателя за каждый год проживания в период с 1966 по 1990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максимального радиационного риска – в размере 2,62 месячного расчетного показателя за каждый год проживания в период с 1949 по 1965 год и 1,05 месячного расчетного показателя за каждый год проживания в период с 1966 по 1990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повышенного радиационного риска – в размере 1,57 месячного расчетного показателя за каждый год проживания в период с 1949 по 1965 год и 0,79 месячного расчетного показателя за каждый год проживания в период с 1966 по 1990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минимального радиационного риска – в размере 1,05 месячного расчетного показателя за каждый год проживания в период с 1949 по 1965 год и 0,52 месячного расчетного показателя за каждый год проживания в период с 1966 по 1990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территории с льготным социально-экономическим статусом – в размере 0,26 месячного расчетного показателя за каждый год проживания с 1949 по 1990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Первоочередным правом на получение единовременной денежной компенсации за ущерб, причиненный ядерными испытаниями, пользуются граждане, достигшие пенсионного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Месячным расчетным показателем является месячный расчетный показатель, действующий на день выдачи единовременной денежной компенсации за ущерб, причиненный ядерными испытаниями.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в редакции Закона РК от 31.03.2014 </w:t>
      </w:r>
      <w:r>
        <w:rPr>
          <w:rFonts w:ascii="Times New Roman"/>
          <w:b w:val="false"/>
          <w:i w:val="false"/>
          <w:color w:val="000000"/>
          <w:sz w:val="28"/>
        </w:rPr>
        <w:t>№ 180-V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Социальная поддержка населения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проживающие на территориях,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вышедшие на пенсию до 1 января 1998 года, имеют право на надбавку к пенсии по зонам в размере: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чрезвычайного радиационного риска – 2,09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максимального радиационного риска – 1,83 месячного расчетного показателя.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Население, проживающее на территориях, указанных в статьях 5, 6, 7, 8, 9 имеет право на: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дополнительную оплату труда по зонам в размере: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чрезвычайного радиационного риска - двух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максимального радиационного риска - 1,75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повышенного радиационного риска - 1,5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минимального радиационного риска - 1,25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с льготным социально-экономическим статусом - одного месячного расчетного показателя.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(исключен)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ежегодный дополнительный оплачиваемый отпуск по зонам: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чрезвычайного радиационного риска - 14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максимального радиационного риска - 12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повышенного радиационного риска - 10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минимального радиационного риска - 7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 льготным социально-экономическим статусом - 5 календарных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Конституционного Суда РК от 25.09.2023 № 30-НП </w:t>
      </w:r>
      <w:r>
        <w:rPr>
          <w:rFonts w:ascii="Times New Roman"/>
          <w:b w:val="false"/>
          <w:i w:val="false"/>
          <w:color w:val="ff0000"/>
          <w:sz w:val="28"/>
        </w:rPr>
        <w:t>статья 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 РК признана соответствующей </w:t>
      </w:r>
      <w:r>
        <w:rPr>
          <w:rFonts w:ascii="Times New Roman"/>
          <w:b w:val="false"/>
          <w:i w:val="false"/>
          <w:color w:val="ff0000"/>
          <w:sz w:val="28"/>
        </w:rPr>
        <w:t>Конституции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19.06.1997 </w:t>
      </w:r>
      <w:r>
        <w:rPr>
          <w:rFonts w:ascii="Times New Roman"/>
          <w:b w:val="false"/>
          <w:i w:val="false"/>
          <w:color w:val="00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(вступают в силу с 01.01.1998); от 16.11.1999 </w:t>
      </w:r>
      <w:r>
        <w:rPr>
          <w:rFonts w:ascii="Times New Roman"/>
          <w:b w:val="false"/>
          <w:i w:val="false"/>
          <w:color w:val="000000"/>
          <w:sz w:val="28"/>
        </w:rPr>
        <w:t>N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01.01.2000); от 31.03.2014 </w:t>
      </w:r>
      <w:r>
        <w:rPr>
          <w:rFonts w:ascii="Times New Roman"/>
          <w:b w:val="false"/>
          <w:i w:val="false"/>
          <w:color w:val="000000"/>
          <w:sz w:val="28"/>
        </w:rPr>
        <w:t>№ 180-V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Дополнительные льготы и компенсации женщинам, детям и подросткам и их родителям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Женщины, проживающие на территориях, подвергшихся воздействию ядерных испытаний, имеют право на отпуск по беременности и родам продолжительностью: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нормальных родах – девяносто один календарный день до родов и семьдесят девять календарных дней (в случае осложненных родов или рождения двух и более детей – девяносто три календарных дня) после 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родов при сроке от двадцати двух до двадцати девяти недель беременности и рождения ребенка с массой тела пятьсот грамм и более, прожившего более семи суток, – девяносто три календарных дня после 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более, умершего до семи суток жизни, – семьдесят девять календарных дней после 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и подростки в возрасте до 18 лет, проживающие на территориях, пострадавших от воздействия ядерных испытаний, имеют право на бесплатное оздоровление (по медицинским показаниям) в санаторно-оздоровительных учреждениях.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нетрудоспособности по уходу за больным ребенком оплачивается в соответствии с законодательством Республики Казахстан одному из родителей или лицам, их заменяющим, независимо от стажа работы за весь период болезни.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в редакции Закона РК от 17.12.1998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01.01.1999); с изменениями, внесенными законами РК от 07.04.1999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02.07.2018 </w:t>
      </w:r>
      <w:r>
        <w:rPr>
          <w:rFonts w:ascii="Times New Roman"/>
          <w:b w:val="false"/>
          <w:i w:val="false"/>
          <w:color w:val="000000"/>
          <w:sz w:val="28"/>
        </w:rPr>
        <w:t>№ 165-VI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статью 15 предусматривается изменение Законом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 льготах военнослужащим и сотрудникам специальных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воинской службы и службы в специальных государственных органах на загрязненных территориях военнослужащие и сотрудники этих органов пользуются правами и льготами в соответствии с настоящим Законом и другими 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в редакции Закона РК от 13.02.2012 </w:t>
      </w:r>
      <w:r>
        <w:rPr>
          <w:rFonts w:ascii="Times New Roman"/>
          <w:b w:val="false"/>
          <w:i w:val="false"/>
          <w:color w:val="000000"/>
          <w:sz w:val="28"/>
        </w:rPr>
        <w:t>№ 553-IV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</w:t>
      </w:r>
      <w:r>
        <w:br/>
      </w:r>
      <w:r>
        <w:rPr>
          <w:rFonts w:ascii="Times New Roman"/>
          <w:b/>
          <w:i w:val="false"/>
          <w:color w:val="000000"/>
        </w:rPr>
        <w:t>Экологическое оздоровление территорий и медицинская помощь населению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Экологическое оздоровление территорий, подвергшихся воздействию ядерных испытаний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территориях, подвергшихся воздействию ядерных испытаний на Семипалатинском полигоне, осуществляется комплекс мер, направленных на оздоровление окружающей природной среды: научные исследования окружающей среды, осуществление постоянного контроля за объектами внешней среды и продуктами питания местного производства, государственная и общественная экологическая экспертиза хозяйственной и иной деятельности, проведение мероприятий по возврату радиационно-загрязненных территорий в хозяйственный оборот.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Организация медицинской помощи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настоящем Законе, подлежат комплексному медицинскому обследованию.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их персонального учета создается Государственный регистр.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медицинской помощи лицам, пострадавшим вследствие ядерных испытаний на Семипалатинском полигоне, и проведение их комплексного медицинского обследования осуществляются учреждениями здравоохранения по месту их жительства или работы. Внеочередное специализированное медицинское обслуживание этих лиц осуществляется всеми государственными учреждениями здравоохранения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республиканском бюджете ежегодно предусматриваются ассигнования, обеспечивающие увеличение средств на содержание медицинских учреждений из расчета на одного жителя по сравнению со среднереспубликанским уровнем в 1,5 раза. Правительство Республики Казахстан ежегодно обеспечивает целевое выделение медицинской техники и лекарственных средств для учреждений здравоохранения, находящихся на территориях, подвергшихся воздействию ядерных испытаний.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27.04.2012 </w:t>
      </w:r>
      <w:r>
        <w:rPr>
          <w:rFonts w:ascii="Times New Roman"/>
          <w:b w:val="false"/>
          <w:i w:val="false"/>
          <w:color w:val="000000"/>
          <w:sz w:val="28"/>
        </w:rPr>
        <w:t>№ 15-V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Установление причинной связи заболеваний, связанных с воздействием ионизирующего излучения, возникших вследствие ядерных испытаний на Семипалатинском испытательном ядерном полигоне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причинной связи заболеваний, связанных с воздействием ионизирующего излучения, возникших вследствие ядерных испытаний на Семипалатинском испытательном ядерном полигоне, осуществляется в соответствии с законодательством Республики Казахстан в области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18 - в редакции Закона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</w:t>
      </w:r>
      <w:r>
        <w:br/>
      </w:r>
      <w:r>
        <w:rPr>
          <w:rFonts w:ascii="Times New Roman"/>
          <w:b/>
          <w:i w:val="false"/>
          <w:color w:val="000000"/>
        </w:rPr>
        <w:t>Экономические основы обеспечения социальной</w:t>
      </w:r>
      <w:r>
        <w:br/>
      </w:r>
      <w:r>
        <w:rPr>
          <w:rFonts w:ascii="Times New Roman"/>
          <w:b/>
          <w:i w:val="false"/>
          <w:color w:val="000000"/>
        </w:rPr>
        <w:t>защиты граждан и ответственность должностных лиц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Финансирование и материально-техническое обеспечение мероприятий по социальной защите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социальной защите граждан, предусмотренные настоящим Законом, финансируются за 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и местного бюджетов;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пожертвований, благотворительной помощи, а также средств международных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оздоровление населения и социально-экономическое развитие территорий осуществляются на основе документов Системы  государственного планирования Республики Казахстан с учетом требований настоящего Закона.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в редакции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07.04.1999 N 374; с изменением, внесенным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Ответственность за нарушение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виновные в нарушении настоящего Закона, несут дисциплинарную, материальную, административную, уголовную ответственность в соответствии с законодательством Республики Казахстан.</w:t>
      </w:r>
    </w:p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</w:t>
      </w:r>
      <w:r>
        <w:br/>
      </w:r>
      <w:r>
        <w:rPr>
          <w:rFonts w:ascii="Times New Roman"/>
          <w:b/>
          <w:i w:val="false"/>
          <w:color w:val="000000"/>
        </w:rPr>
        <w:t>Международные договоры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Международные договоры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иностранных граждан действие настоящего Закона распространяется в соответствии с международными соглашениями.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международными договорами Республики Казахстан устанавливаются иные правила, чем те, которые содержатся в настоящем Законе, то применяются правила международного договора.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