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f010" w14:textId="0f2f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(Специальные операции) (Проект реабилитации и улучшения управления системой образования) между Республикой Казахстан и Азиатским Банком Развития</w:t>
      </w:r>
    </w:p>
    <w:p>
      <w:pPr>
        <w:spacing w:after="0"/>
        <w:ind w:left="0"/>
        <w:jc w:val="both"/>
      </w:pPr>
      <w:r>
        <w:rPr>
          <w:rFonts w:ascii="Times New Roman"/>
          <w:b w:val="false"/>
          <w:i w:val="false"/>
          <w:color w:val="000000"/>
          <w:sz w:val="28"/>
        </w:rPr>
        <w:t>Закон Республики Казахстан от 12 июля 1996 г. N 21-I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о займе (Специальные операции) (Проект </w:t>
      </w:r>
    </w:p>
    <w:p>
      <w:pPr>
        <w:spacing w:after="0"/>
        <w:ind w:left="0"/>
        <w:jc w:val="both"/>
      </w:pPr>
      <w:r>
        <w:rPr>
          <w:rFonts w:ascii="Times New Roman"/>
          <w:b w:val="false"/>
          <w:i w:val="false"/>
          <w:color w:val="000000"/>
          <w:sz w:val="28"/>
        </w:rPr>
        <w:t xml:space="preserve">реабилитации и улучшения управления системой образования) между Республикой </w:t>
      </w:r>
    </w:p>
    <w:p>
      <w:pPr>
        <w:spacing w:after="0"/>
        <w:ind w:left="0"/>
        <w:jc w:val="both"/>
      </w:pPr>
      <w:r>
        <w:rPr>
          <w:rFonts w:ascii="Times New Roman"/>
          <w:b w:val="false"/>
          <w:i w:val="false"/>
          <w:color w:val="000000"/>
          <w:sz w:val="28"/>
        </w:rPr>
        <w:t>Казахстан и Азиатским Банком Развития от 26 апреля 1996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both"/>
      </w:pPr>
      <w:r>
        <w:rPr>
          <w:rFonts w:ascii="Times New Roman"/>
          <w:b w:val="false"/>
          <w:i w:val="false"/>
          <w:color w:val="000000"/>
          <w:sz w:val="28"/>
        </w:rPr>
        <w:t>                       (специальные операции)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Соглашение о займе от 26 апреля между Республикой Казахстан (в дальнейшем именуемую Заемщик) и Азиатским Банком Развития (в дальнейшем именуемого Банк). </w:t>
      </w:r>
      <w:r>
        <w:br/>
      </w:r>
      <w:r>
        <w:rPr>
          <w:rFonts w:ascii="Times New Roman"/>
          <w:b w:val="false"/>
          <w:i w:val="false"/>
          <w:color w:val="000000"/>
          <w:sz w:val="28"/>
        </w:rPr>
        <w:t xml:space="preserve">
      Принимая во внимание тот факт, что </w:t>
      </w:r>
      <w:r>
        <w:br/>
      </w:r>
      <w:r>
        <w:rPr>
          <w:rFonts w:ascii="Times New Roman"/>
          <w:b w:val="false"/>
          <w:i w:val="false"/>
          <w:color w:val="000000"/>
          <w:sz w:val="28"/>
        </w:rPr>
        <w:t xml:space="preserve">
      (А) Заемщик обратился с Банк с просьбой о Займе из его специального фонда для целей Проекта, описанного в Приложении 1 к настоящему Соглашению о Займе; </w:t>
      </w:r>
      <w:r>
        <w:br/>
      </w:r>
      <w:r>
        <w:rPr>
          <w:rFonts w:ascii="Times New Roman"/>
          <w:b w:val="false"/>
          <w:i w:val="false"/>
          <w:color w:val="000000"/>
          <w:sz w:val="28"/>
        </w:rPr>
        <w:t xml:space="preserve">
      (В) Банк согласился предоставить займ Заемщику из специального банковского фонда на условиях, изложенных ниже; </w:t>
      </w:r>
      <w:r>
        <w:br/>
      </w:r>
      <w:r>
        <w:rPr>
          <w:rFonts w:ascii="Times New Roman"/>
          <w:b w:val="false"/>
          <w:i w:val="false"/>
          <w:color w:val="000000"/>
          <w:sz w:val="28"/>
        </w:rPr>
        <w:t xml:space="preserve">
      стороны настоящим пришли к следующему соглашению: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Положения займа;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1.01. Все положения, включенные в Положения Банка о специальных операциях по займам, от 7 декабря 1982 г., настоящим применяются к данному Соглашению о Займе в той же мере, как если бы они полностью были изложены в настоящем документе, подлежащие, однако, следующему изменению (упомянутые Положения о специальных операциях по займам, измененные таким образом, в дальнейшем называются Положения Займа): Раздел 4.05 опускается. </w:t>
      </w:r>
      <w:r>
        <w:br/>
      </w:r>
      <w:r>
        <w:rPr>
          <w:rFonts w:ascii="Times New Roman"/>
          <w:b w:val="false"/>
          <w:i w:val="false"/>
          <w:color w:val="000000"/>
          <w:sz w:val="28"/>
        </w:rPr>
        <w:t xml:space="preserve">
      Раздел 1.02. Несколько терминов, определение которым дано в Положениях Займа, где бы ни использовались в настоящем Соглашении о Займе, если по контексту не требуется иначе, имеют соответствующие значения, изложенные в них, а следующие дополнительные термины имеют следующие значения: </w:t>
      </w:r>
      <w:r>
        <w:br/>
      </w:r>
      <w:r>
        <w:rPr>
          <w:rFonts w:ascii="Times New Roman"/>
          <w:b w:val="false"/>
          <w:i w:val="false"/>
          <w:color w:val="000000"/>
          <w:sz w:val="28"/>
        </w:rPr>
        <w:t xml:space="preserve">
      (а) "КИИК" означает Комитет по использованию иностранного капитала, Республика Казахстан или любой его преемник; </w:t>
      </w:r>
      <w:r>
        <w:br/>
      </w:r>
      <w:r>
        <w:rPr>
          <w:rFonts w:ascii="Times New Roman"/>
          <w:b w:val="false"/>
          <w:i w:val="false"/>
          <w:color w:val="000000"/>
          <w:sz w:val="28"/>
        </w:rPr>
        <w:t xml:space="preserve">
      (b) "ОО" означает Отдел Образования на уровне области или любой его преемник; </w:t>
      </w:r>
      <w:r>
        <w:br/>
      </w:r>
      <w:r>
        <w:rPr>
          <w:rFonts w:ascii="Times New Roman"/>
          <w:b w:val="false"/>
          <w:i w:val="false"/>
          <w:color w:val="000000"/>
          <w:sz w:val="28"/>
        </w:rPr>
        <w:t xml:space="preserve">
      (с) "ИПО" означает Институт по Проблемам Образования при Министерстве Образования (МО) или любой его преемник; </w:t>
      </w:r>
      <w:r>
        <w:br/>
      </w:r>
      <w:r>
        <w:rPr>
          <w:rFonts w:ascii="Times New Roman"/>
          <w:b w:val="false"/>
          <w:i w:val="false"/>
          <w:color w:val="000000"/>
          <w:sz w:val="28"/>
        </w:rPr>
        <w:t xml:space="preserve">
      (d) "МО" означает Министерство Образования Заемщика или любой его преемник; </w:t>
      </w:r>
      <w:r>
        <w:br/>
      </w:r>
      <w:r>
        <w:rPr>
          <w:rFonts w:ascii="Times New Roman"/>
          <w:b w:val="false"/>
          <w:i w:val="false"/>
          <w:color w:val="000000"/>
          <w:sz w:val="28"/>
        </w:rPr>
        <w:t xml:space="preserve">
      (е) "СУИ" означает Система управления информацией, как описано в Части D Приложения 1 данного Соглашения о займе; </w:t>
      </w:r>
      <w:r>
        <w:br/>
      </w:r>
      <w:r>
        <w:rPr>
          <w:rFonts w:ascii="Times New Roman"/>
          <w:b w:val="false"/>
          <w:i w:val="false"/>
          <w:color w:val="000000"/>
          <w:sz w:val="28"/>
        </w:rPr>
        <w:t xml:space="preserve">
      (f) "НБК" означает Национальный Банк Республики Казахстан, центральный банк Заемщика или любой его преемник; </w:t>
      </w:r>
      <w:r>
        <w:br/>
      </w:r>
      <w:r>
        <w:rPr>
          <w:rFonts w:ascii="Times New Roman"/>
          <w:b w:val="false"/>
          <w:i w:val="false"/>
          <w:color w:val="000000"/>
          <w:sz w:val="28"/>
        </w:rPr>
        <w:t xml:space="preserve">
      (g) "Область" означает административную единицу Заемщика, или любой его преемник; </w:t>
      </w:r>
      <w:r>
        <w:br/>
      </w:r>
      <w:r>
        <w:rPr>
          <w:rFonts w:ascii="Times New Roman"/>
          <w:b w:val="false"/>
          <w:i w:val="false"/>
          <w:color w:val="000000"/>
          <w:sz w:val="28"/>
        </w:rPr>
        <w:t xml:space="preserve">
      (h) "PIU" означает Поздравление по осуществлению проекта, созданное внутри МО, согласно определению в Параграфе 1 Приложения 6 Соглашения о Займе; </w:t>
      </w:r>
      <w:r>
        <w:br/>
      </w:r>
      <w:r>
        <w:rPr>
          <w:rFonts w:ascii="Times New Roman"/>
          <w:b w:val="false"/>
          <w:i w:val="false"/>
          <w:color w:val="000000"/>
          <w:sz w:val="28"/>
        </w:rPr>
        <w:t xml:space="preserve">
      (i) "Агентство, ответственное за выполнение проекта" для целей и в рамках значения Положений Займа означает МО, которое несет ответственность за выполнение проекта; </w:t>
      </w:r>
      <w:r>
        <w:br/>
      </w:r>
      <w:r>
        <w:rPr>
          <w:rFonts w:ascii="Times New Roman"/>
          <w:b w:val="false"/>
          <w:i w:val="false"/>
          <w:color w:val="000000"/>
          <w:sz w:val="28"/>
        </w:rPr>
        <w:t xml:space="preserve">
      (j) "НКП" означает Наблюдательный Комитет по Проекту, как описано в Параграфе 3 Приложения 6 данного Соглашения о Займе; </w:t>
      </w:r>
      <w:r>
        <w:br/>
      </w:r>
      <w:r>
        <w:rPr>
          <w:rFonts w:ascii="Times New Roman"/>
          <w:b w:val="false"/>
          <w:i w:val="false"/>
          <w:color w:val="000000"/>
          <w:sz w:val="28"/>
        </w:rPr>
        <w:t xml:space="preserve">
      (k) "РГП" означает Рабочая Группа Проекта, согласно определению в Параграфе 2 Приложения 6 данного Соглашения о Займе; </w:t>
      </w:r>
      <w:r>
        <w:br/>
      </w:r>
      <w:r>
        <w:rPr>
          <w:rFonts w:ascii="Times New Roman"/>
          <w:b w:val="false"/>
          <w:i w:val="false"/>
          <w:color w:val="000000"/>
          <w:sz w:val="28"/>
        </w:rPr>
        <w:t xml:space="preserve">
      (l) "РИУУ" означает Республиканский Институт Усовершенствования Учителей или любой его преемник; и </w:t>
      </w:r>
      <w:r>
        <w:br/>
      </w:r>
      <w:r>
        <w:rPr>
          <w:rFonts w:ascii="Times New Roman"/>
          <w:b w:val="false"/>
          <w:i w:val="false"/>
          <w:color w:val="000000"/>
          <w:sz w:val="28"/>
        </w:rPr>
        <w:t xml:space="preserve">
      (m) "ИУУ" означает Институт Усовершенствования Учителей на уровне области или любой его преемник.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Займ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2.01. Банк согласен предоставить Заемщику из Специального фонда Банка сумму в различной валюте, эквивалентную тринадцати миллионам тремстам восьмидесяти двум тысячам по Специальным Правам Заимствования (СПЗ 13,382,000). </w:t>
      </w:r>
      <w:r>
        <w:br/>
      </w:r>
      <w:r>
        <w:rPr>
          <w:rFonts w:ascii="Times New Roman"/>
          <w:b w:val="false"/>
          <w:i w:val="false"/>
          <w:color w:val="000000"/>
          <w:sz w:val="28"/>
        </w:rPr>
        <w:t xml:space="preserve">
      Раздел 2.02. Заемщик производит Банку оплату за обслуживание в размере одного процента (1%) в год с суммы займа, снятой со счета займа и остающуюся неуплаченной время от времени. </w:t>
      </w:r>
      <w:r>
        <w:br/>
      </w:r>
      <w:r>
        <w:rPr>
          <w:rFonts w:ascii="Times New Roman"/>
          <w:b w:val="false"/>
          <w:i w:val="false"/>
          <w:color w:val="000000"/>
          <w:sz w:val="28"/>
        </w:rPr>
        <w:t xml:space="preserve">
      Раздел 2.03. Плата за обслуживание и иная плата за займ оплачивается 1 раз в шесть месяцев 1 июня и 1 декабря каждого года. </w:t>
      </w:r>
      <w:r>
        <w:br/>
      </w:r>
      <w:r>
        <w:rPr>
          <w:rFonts w:ascii="Times New Roman"/>
          <w:b w:val="false"/>
          <w:i w:val="false"/>
          <w:color w:val="000000"/>
          <w:sz w:val="28"/>
        </w:rPr>
        <w:t xml:space="preserve">
      Раздел 2.04. (а) В зависимости от положений параграфов (b) и (с) ниже Заемщик погашает основную сумму займа, снятую со счета займа в соответствии с амортизационным графиком, приводимым в Приложении 2 к настоящему Соглашению о Займе. </w:t>
      </w:r>
      <w:r>
        <w:br/>
      </w:r>
      <w:r>
        <w:rPr>
          <w:rFonts w:ascii="Times New Roman"/>
          <w:b w:val="false"/>
          <w:i w:val="false"/>
          <w:color w:val="000000"/>
          <w:sz w:val="28"/>
        </w:rPr>
        <w:t xml:space="preserve">
      (b) Если Банк решит, после соответствующего рассмотрения Советом Директоров, что (i) валовой национальный продукт Заемщика на душу населения (ВНП на душу населения) превышает 690 долларов США по постоянному курсу 1985 г. в течение последующих пяти лет, и (ii) Заемщик достиг способности занимать из текущих банковских активов, Банк может, посредством уведомления Заемщика, изменить условия погашения Займа путем увеличения на сто (100) процентов каждой суммы, по которой наступил срок платежа после этого, пока не будет полностью погашена вся сумма займа. Однако по просьбе Заемщика, Банк может, вместо увеличения таким образом сумм, по которым наступил срок платежа, взимать процент по ежегодной ставке, обусловленной между Заемщиком и Банком, с суммы займа, снимаемой и остающейся неуплаченной время от времени таким образом и в такой степени, чтобы получить такую же выплату, которая была бы получена, согласно вышеописанному увеличению сумм, по которым наступил срок платежа. </w:t>
      </w:r>
      <w:r>
        <w:br/>
      </w:r>
      <w:r>
        <w:rPr>
          <w:rFonts w:ascii="Times New Roman"/>
          <w:b w:val="false"/>
          <w:i w:val="false"/>
          <w:color w:val="000000"/>
          <w:sz w:val="28"/>
        </w:rPr>
        <w:t xml:space="preserve">
      (с) Если, в какое-либо время, после изменения условий займа в соответствии с положениями параграфа (b) выше, Банк после надлежащего рассмотрения своим Советом Директоров определит, что экономическое положение Заемщика значительно ухудшилось, Банк может, по просьбе Заемщика, восстановить первоначальные условия займа в отношении оставшейся суммы займа, снятой и неоплаченной.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Использование средств займа </w:t>
      </w:r>
      <w:r>
        <w:br/>
      </w:r>
      <w:r>
        <w:rPr>
          <w:rFonts w:ascii="Times New Roman"/>
          <w:b w:val="false"/>
          <w:i w:val="false"/>
          <w:color w:val="000000"/>
          <w:sz w:val="28"/>
        </w:rPr>
        <w:t xml:space="preserve">
      Раздел 3.01. Заемщик использует заемные средства на финансирование затрат по Проекту в соответствии с положениями настоящего Соглашения о Займе. </w:t>
      </w:r>
      <w:r>
        <w:br/>
      </w:r>
      <w:r>
        <w:rPr>
          <w:rFonts w:ascii="Times New Roman"/>
          <w:b w:val="false"/>
          <w:i w:val="false"/>
          <w:color w:val="000000"/>
          <w:sz w:val="28"/>
        </w:rPr>
        <w:t xml:space="preserve">
      Раздел 3.02. Товары и услуги и другие статьи расхода, финансируемые из средств займа, и распределение сумм Займа среди различных категорий таких товаров, услуг и других статей расхода соответствуют положениям Приложения 3 к настоящему Соглашению о Займе, так как в такое Приложение время от времени могут быть внесены поправки по согласию между Заемщиком и Банком. </w:t>
      </w:r>
      <w:r>
        <w:br/>
      </w:r>
      <w:r>
        <w:rPr>
          <w:rFonts w:ascii="Times New Roman"/>
          <w:b w:val="false"/>
          <w:i w:val="false"/>
          <w:color w:val="000000"/>
          <w:sz w:val="28"/>
        </w:rPr>
        <w:t xml:space="preserve">
       Раздел 3.03. За исключением тех случаев, когда Заемщик и Банк могут договориться иначе, все товары и услуги, финансируемые из заемных средств, закупаются в соответствии с положениями Приложения 4 и Приложения 5 к настоящему Соглашению о Займе. Банк может отказаться финансировать контракт, по которому товары или услуги не были закуплены в соответствии с процедурами, согласованными между Заемщиком и Банком, или там, где условия контракта не удовлетворяют Банк. </w:t>
      </w:r>
      <w:r>
        <w:br/>
      </w:r>
      <w:r>
        <w:rPr>
          <w:rFonts w:ascii="Times New Roman"/>
          <w:b w:val="false"/>
          <w:i w:val="false"/>
          <w:color w:val="000000"/>
          <w:sz w:val="28"/>
        </w:rPr>
        <w:t xml:space="preserve">
      Раздел 3.04. За исключением тех случаев, когда Заемщик и Банк могут договориться иначе, Заемщик принимает все меры к тому, чтобы все товары и услуги, финансируемые из заемных средств, использовались исключительно для выполнения Проекта. </w:t>
      </w:r>
      <w:r>
        <w:br/>
      </w:r>
      <w:r>
        <w:rPr>
          <w:rFonts w:ascii="Times New Roman"/>
          <w:b w:val="false"/>
          <w:i w:val="false"/>
          <w:color w:val="000000"/>
          <w:sz w:val="28"/>
        </w:rPr>
        <w:t xml:space="preserve">
      Раздел 3.05. Снятия со счета займа в отношении товаров и услуг производятся только вследствие расходов, связанных с товарами и услугами, которые: </w:t>
      </w:r>
      <w:r>
        <w:br/>
      </w:r>
      <w:r>
        <w:rPr>
          <w:rFonts w:ascii="Times New Roman"/>
          <w:b w:val="false"/>
          <w:i w:val="false"/>
          <w:color w:val="000000"/>
          <w:sz w:val="28"/>
        </w:rPr>
        <w:t xml:space="preserve">
      (а) производятся и поставляются такими странами-участниками Банка, которые время от времени определяются Банком как приемлемые источники для закупки товаров и услуг, и </w:t>
      </w:r>
      <w:r>
        <w:br/>
      </w:r>
      <w:r>
        <w:rPr>
          <w:rFonts w:ascii="Times New Roman"/>
          <w:b w:val="false"/>
          <w:i w:val="false"/>
          <w:color w:val="000000"/>
          <w:sz w:val="28"/>
        </w:rPr>
        <w:t xml:space="preserve">
      (b) удовлетворяют иным требованиям приемлемости, которые время от времени указываются Банком. </w:t>
      </w:r>
      <w:r>
        <w:br/>
      </w:r>
      <w:r>
        <w:rPr>
          <w:rFonts w:ascii="Times New Roman"/>
          <w:b w:val="false"/>
          <w:i w:val="false"/>
          <w:color w:val="000000"/>
          <w:sz w:val="28"/>
        </w:rPr>
        <w:t xml:space="preserve">
      Раздел 3.06. Заключительной датой для снятия со счета займа для целей Раздела 8.03 Положений Займа является 30 июня 2001 г. или иная дата, которая время от времени может быть согласована между Заемщиком и Банком.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Особые условия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4.01. (а) Заемщик принимает все меры к тому, чтобы выполнить Проект с надлежащим старанием и эффективностью, и в соответствии с разумной административной, финансовой практикой, и с учетом условий окружающей среды и уровня образования. </w:t>
      </w:r>
      <w:r>
        <w:br/>
      </w:r>
      <w:r>
        <w:rPr>
          <w:rFonts w:ascii="Times New Roman"/>
          <w:b w:val="false"/>
          <w:i w:val="false"/>
          <w:color w:val="000000"/>
          <w:sz w:val="28"/>
        </w:rPr>
        <w:t xml:space="preserve">
      (b) При выполнении Проекта и использовании возможностей Проекта Заемщик будет выполнять или способствовать выполнению всех обязательств, изложенных в Приложении 6 к настоящему Соглашению о Займе. </w:t>
      </w:r>
      <w:r>
        <w:br/>
      </w:r>
      <w:r>
        <w:rPr>
          <w:rFonts w:ascii="Times New Roman"/>
          <w:b w:val="false"/>
          <w:i w:val="false"/>
          <w:color w:val="000000"/>
          <w:sz w:val="28"/>
        </w:rPr>
        <w:t xml:space="preserve">
      Раздел 4.02. Заемщик предоставляет, по мере необходимости, средства, условия, услуги и иные ресурсы, которые необходимы, в дополнение к заемным средствам, для выполнения Проекта и с целью действия и поддержания условий, способствующих выполнению Проекта. </w:t>
      </w:r>
      <w:r>
        <w:br/>
      </w:r>
      <w:r>
        <w:rPr>
          <w:rFonts w:ascii="Times New Roman"/>
          <w:b w:val="false"/>
          <w:i w:val="false"/>
          <w:color w:val="000000"/>
          <w:sz w:val="28"/>
        </w:rPr>
        <w:t xml:space="preserve">
      Раздел 4.03. Заемщик обеспечит, чтобы деятельность его отделений и агентств в отношении выполнения Проекта и действия Проекта осуществлялась и координировалась в соответствии с разумной административной политикой и процедурами. </w:t>
      </w:r>
      <w:r>
        <w:br/>
      </w:r>
      <w:r>
        <w:rPr>
          <w:rFonts w:ascii="Times New Roman"/>
          <w:b w:val="false"/>
          <w:i w:val="false"/>
          <w:color w:val="000000"/>
          <w:sz w:val="28"/>
        </w:rPr>
        <w:t xml:space="preserve">
      Раздел 4.04. (а) Заемщик подготовит мероприятия, удовлетворяющие Банк, для страхования оборудования, финансируемого из заемных средств в такой степени, против таких рисков и в таких объемах, которые согласуются с разумной практикой. </w:t>
      </w:r>
      <w:r>
        <w:br/>
      </w:r>
      <w:r>
        <w:rPr>
          <w:rFonts w:ascii="Times New Roman"/>
          <w:b w:val="false"/>
          <w:i w:val="false"/>
          <w:color w:val="000000"/>
          <w:sz w:val="28"/>
        </w:rPr>
        <w:t xml:space="preserve">
      (b) Не ограничивая общего смысла выше изложенного, Заемщик гарантирует, или принимает меры к тому, чтобы застраховать товары, импортируемые для Проекта и финансируемые из заемных средств против рисков, связанных с их приобретением, транспортировкой и доставкой к месту использования, или установкой, и для такого страхования выплачивается любая сумма в валюте, свободно используемой для замены или ремонта таких изделий. </w:t>
      </w:r>
      <w:r>
        <w:br/>
      </w:r>
      <w:r>
        <w:rPr>
          <w:rFonts w:ascii="Times New Roman"/>
          <w:b w:val="false"/>
          <w:i w:val="false"/>
          <w:color w:val="000000"/>
          <w:sz w:val="28"/>
        </w:rPr>
        <w:t xml:space="preserve">
      Раздел 4.05. (а) Заемщик сохраняет или принимает меры к тому, чтобы сохранять записи и счета, достаточные для идентификации товаров и услуг, и других расходных статей, финансируемых из заемных средств, и для раскрытия их использования в Проекте, для регистрации развития проекта (включая его стоимость) и для отражения, в соответствии с ныне применяемыми принципами бухучета, операции и финансовое положение МО и других агентств Заемщика, ответственных за выполнение Проекта и действие механизмов Проекта, или любой их части в объеме, соответствующем Проекту. </w:t>
      </w:r>
      <w:r>
        <w:br/>
      </w:r>
      <w:r>
        <w:rPr>
          <w:rFonts w:ascii="Times New Roman"/>
          <w:b w:val="false"/>
          <w:i w:val="false"/>
          <w:color w:val="000000"/>
          <w:sz w:val="28"/>
        </w:rPr>
        <w:t xml:space="preserve">
      (b) Заемщик (i) сохраняет, или принимает меры к тому, чтобы сохранять отдельные счета для Проекта; (ii) иметь в своем распоряжении такие счета и соответствующие финансовые отчеты, ежегодно подвергаемые аудиту в соответствии с надлежащими нормами независимыми аудиторами, квалификация, опыт и договорные условия которых приемлемы для Банка; (iii) предоставлять Банку по мере возможности, но в любом случае не позднее 12 месяцев после окончания каждого соответствующего фискального года, заверенные копии таких проверенных счетов и финансовых отчетов, и отчетов аудиторов о результатах ревизии (включая заключение аудиторов относительно использования заемных средств и соответствия условиями настоящего Соглашения о Займе), все на английском языке; и (iv) предоставлять Банку иную информацию касательно таких счетов, финансовых отчетов и их аудита, которые время от времени могут запрашиваться Банком. </w:t>
      </w:r>
      <w:r>
        <w:br/>
      </w:r>
      <w:r>
        <w:rPr>
          <w:rFonts w:ascii="Times New Roman"/>
          <w:b w:val="false"/>
          <w:i w:val="false"/>
          <w:color w:val="000000"/>
          <w:sz w:val="28"/>
        </w:rPr>
        <w:t xml:space="preserve">
      Раздел 4.06. (а) Заемщик предоставляет или принимает меры к тому, чтобы предоставлять Банку все такие отчеты и информацию, которые Банк запрашивает с достаточным основанием в отношении (i) Займа и расходования заемных средств, и их обслуживания; (ii) товаров, услуг и других расходных статей, финансируемых из заемных средств; (iii) Проекта; (iv) администрации, операций и финансового положения агентства Заемщика, ответственных за выполнение Проекта или любой его части; (v) финансового и экономического положения на территории Заемщика, и положения международного платежного баланса Заемщика; и (vi) других вопросов, связанных с задачами и целями Проекта. </w:t>
      </w:r>
      <w:r>
        <w:br/>
      </w:r>
      <w:r>
        <w:rPr>
          <w:rFonts w:ascii="Times New Roman"/>
          <w:b w:val="false"/>
          <w:i w:val="false"/>
          <w:color w:val="000000"/>
          <w:sz w:val="28"/>
        </w:rPr>
        <w:t xml:space="preserve">
     (b) Не ограничивая общего смысла выше изложенного, Заемщик предоставляет или принимает меры к тому, чтобы предоставлять Банку (ежеквартально) отчеты о выполнении Проекта и о действии и управлении механизмов Проекта. Такие отчеты представляются в такой форме, с такими подробностями и в течение такого времени, которые запрашиваются Банком с достаточным основанием, и, кроме прочего, указывается достигнутый успех и проблемы, с которыми пришлось столкнуться в рассматриваемый период, принятые и предполагаемые меры для решения этих проблем, предлагаемая программа действий и предполагаемый прогресс в течение следующего квартала. </w:t>
      </w:r>
      <w:r>
        <w:br/>
      </w:r>
      <w:r>
        <w:rPr>
          <w:rFonts w:ascii="Times New Roman"/>
          <w:b w:val="false"/>
          <w:i w:val="false"/>
          <w:color w:val="000000"/>
          <w:sz w:val="28"/>
        </w:rPr>
        <w:t xml:space="preserve">
     (с) Вскоре после физического завершения Проекта, но в любом случае не позднее (3) трех месяцев после этого, или в такой более поздний срок, который может быть согласован между Заемщиком и Банком, Заемщик подготавливает и представляет Банку отчет, в такой форме и с такими подробностями, о которых Банк может запросить с достаточным основанием, о выполнении и первоначальном действии Проекта, включая его стоимость, выполнение Заемщиком его обязательств по Соглашению о Займе и осуществлению целей Проекта. </w:t>
      </w:r>
      <w:r>
        <w:br/>
      </w:r>
      <w:r>
        <w:rPr>
          <w:rFonts w:ascii="Times New Roman"/>
          <w:b w:val="false"/>
          <w:i w:val="false"/>
          <w:color w:val="000000"/>
          <w:sz w:val="28"/>
        </w:rPr>
        <w:t xml:space="preserve">
     Раздел 4.07. Заемщик предоставляет возможность представителям Банка проверять Проект, товары, финансируемые из заемных средств, и любые соответствующие отчеты и документы. </w:t>
      </w:r>
      <w:r>
        <w:br/>
      </w:r>
      <w:r>
        <w:rPr>
          <w:rFonts w:ascii="Times New Roman"/>
          <w:b w:val="false"/>
          <w:i w:val="false"/>
          <w:color w:val="000000"/>
          <w:sz w:val="28"/>
        </w:rPr>
        <w:t xml:space="preserve">
     Раздел 4.08. Заемщик обеспечивает, чтобы механизмы Проекта действовали, поддерживались и исправлялись в соответствии с разумной административной, финансовой, операционной практикой, с учетом материально-технического обеспечения и уровня образования. </w:t>
      </w:r>
      <w:r>
        <w:br/>
      </w:r>
      <w:r>
        <w:rPr>
          <w:rFonts w:ascii="Times New Roman"/>
          <w:b w:val="false"/>
          <w:i w:val="false"/>
          <w:color w:val="000000"/>
          <w:sz w:val="28"/>
        </w:rPr>
        <w:t xml:space="preserve">
     Раздел 4.09. (а) Обоюдным намерением Заемщика и Банка является то, что никакой другой внешний долг кредитору, отличному от Банка, не имеет приоритета над Займом посредством удержания активов Заемщика за долги. С этой целью, Заемщик принимает меры к тому, чтобы (i) за исключением тех случаев, когда Банк может договориться иначе, при этом налагается какое-либо удержание на каких-либо активов Заемщика за долги в качестве гарантии какого-либо внешнего долга, то такое право, в силу очевидности, соразмерно гарантировало бы выплату основной суммы, плату за обслуживание и иную плату по Займу; и (ii) чтобы Заемщик, при создании или способствовании созданию любого такого права, незамедлительно обеспечил бы такое право. </w:t>
      </w:r>
      <w:r>
        <w:br/>
      </w:r>
      <w:r>
        <w:rPr>
          <w:rFonts w:ascii="Times New Roman"/>
          <w:b w:val="false"/>
          <w:i w:val="false"/>
          <w:color w:val="000000"/>
          <w:sz w:val="28"/>
        </w:rPr>
        <w:t xml:space="preserve">
     (b) Положения параграфа (а) настоящего Раздела не применяются к (i) какому-либо праву удержания имущества за долги во время его покупки, исключительно в качестве гарантии оплаты покупной цены такого имущества; или (ii) к какому-либо праву удержания имущества за долги, возникающему в результате обычного хода банковских операций и гарантии долга, дата погашения которого наступает не более как через год после его срока. </w:t>
      </w:r>
      <w:r>
        <w:br/>
      </w:r>
      <w:r>
        <w:rPr>
          <w:rFonts w:ascii="Times New Roman"/>
          <w:b w:val="false"/>
          <w:i w:val="false"/>
          <w:color w:val="000000"/>
          <w:sz w:val="28"/>
        </w:rPr>
        <w:t xml:space="preserve">
     (с) Термин "активы Заемщика", согласно использованию в параграфе (а) настоящего Раздела, включает активы любого административного подразделения или любой организации Заемщика, и активы любой организации любого такого административного подразделения, включая НБК и иное учреждение, выполняющее функции центрального банка для Заемщика.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p>
    <w:bookmarkEnd w:id="1"/>
    <w:bookmarkStart w:name="z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Раздел 5.01. Для вступления в силу Соглашения о Займе определен</w:t>
      </w:r>
    </w:p>
    <w:p>
      <w:pPr>
        <w:spacing w:after="0"/>
        <w:ind w:left="0"/>
        <w:jc w:val="both"/>
      </w:pPr>
      <w:r>
        <w:rPr>
          <w:rFonts w:ascii="Times New Roman"/>
          <w:b w:val="false"/>
          <w:i w:val="false"/>
          <w:color w:val="000000"/>
          <w:sz w:val="28"/>
        </w:rPr>
        <w:t>срок в девяносто (90) дней после даты настоящего Соглашения о займе для</w:t>
      </w:r>
    </w:p>
    <w:p>
      <w:pPr>
        <w:spacing w:after="0"/>
        <w:ind w:left="0"/>
        <w:jc w:val="both"/>
      </w:pPr>
      <w:r>
        <w:rPr>
          <w:rFonts w:ascii="Times New Roman"/>
          <w:b w:val="false"/>
          <w:i w:val="false"/>
          <w:color w:val="000000"/>
          <w:sz w:val="28"/>
        </w:rPr>
        <w:t>целей Раздела 9.04 Положений Займа.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VI</w:t>
      </w:r>
    </w:p>
    <w:p>
      <w:pPr>
        <w:spacing w:after="0"/>
        <w:ind w:left="0"/>
        <w:jc w:val="both"/>
      </w:pPr>
      <w:r>
        <w:rPr>
          <w:rFonts w:ascii="Times New Roman"/>
          <w:b w:val="false"/>
          <w:i w:val="false"/>
          <w:color w:val="000000"/>
          <w:sz w:val="28"/>
        </w:rPr>
        <w:t>                     Прочие вопросы</w:t>
      </w:r>
    </w:p>
    <w:p>
      <w:pPr>
        <w:spacing w:after="0"/>
        <w:ind w:left="0"/>
        <w:jc w:val="both"/>
      </w:pPr>
      <w:r>
        <w:rPr>
          <w:rFonts w:ascii="Times New Roman"/>
          <w:b w:val="false"/>
          <w:i w:val="false"/>
          <w:color w:val="000000"/>
          <w:sz w:val="28"/>
        </w:rPr>
        <w:t xml:space="preserve">     Раздел 6.01. Министр финансов назначается в качестве </w:t>
      </w:r>
    </w:p>
    <w:p>
      <w:pPr>
        <w:spacing w:after="0"/>
        <w:ind w:left="0"/>
        <w:jc w:val="both"/>
      </w:pPr>
      <w:r>
        <w:rPr>
          <w:rFonts w:ascii="Times New Roman"/>
          <w:b w:val="false"/>
          <w:i w:val="false"/>
          <w:color w:val="000000"/>
          <w:sz w:val="28"/>
        </w:rPr>
        <w:t>представителя Заемщика для целей Раздела 11.02 Положений Займа.</w:t>
      </w:r>
    </w:p>
    <w:p>
      <w:pPr>
        <w:spacing w:after="0"/>
        <w:ind w:left="0"/>
        <w:jc w:val="both"/>
      </w:pPr>
      <w:r>
        <w:rPr>
          <w:rFonts w:ascii="Times New Roman"/>
          <w:b w:val="false"/>
          <w:i w:val="false"/>
          <w:color w:val="000000"/>
          <w:sz w:val="28"/>
        </w:rPr>
        <w:t>     Раздел 6.02. Для целей Раздела 11.01 Положений Займа указываются</w:t>
      </w:r>
    </w:p>
    <w:p>
      <w:pPr>
        <w:spacing w:after="0"/>
        <w:ind w:left="0"/>
        <w:jc w:val="both"/>
      </w:pPr>
      <w:r>
        <w:rPr>
          <w:rFonts w:ascii="Times New Roman"/>
          <w:b w:val="false"/>
          <w:i w:val="false"/>
          <w:color w:val="000000"/>
          <w:sz w:val="28"/>
        </w:rPr>
        <w:t>следующие адреса: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Заемщика</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Алматы 480091</w:t>
      </w:r>
    </w:p>
    <w:p>
      <w:pPr>
        <w:spacing w:after="0"/>
        <w:ind w:left="0"/>
        <w:jc w:val="both"/>
      </w:pPr>
      <w:r>
        <w:rPr>
          <w:rFonts w:ascii="Times New Roman"/>
          <w:b w:val="false"/>
          <w:i w:val="false"/>
          <w:color w:val="000000"/>
          <w:sz w:val="28"/>
        </w:rPr>
        <w:t>        Пр. Аблай Хана</w:t>
      </w:r>
    </w:p>
    <w:p>
      <w:pPr>
        <w:spacing w:after="0"/>
        <w:ind w:left="0"/>
        <w:jc w:val="both"/>
      </w:pPr>
      <w:r>
        <w:rPr>
          <w:rFonts w:ascii="Times New Roman"/>
          <w:b w:val="false"/>
          <w:i w:val="false"/>
          <w:color w:val="000000"/>
          <w:sz w:val="28"/>
        </w:rPr>
        <w:t>        Министерство финансов</w:t>
      </w:r>
    </w:p>
    <w:p>
      <w:pPr>
        <w:spacing w:after="0"/>
        <w:ind w:left="0"/>
        <w:jc w:val="both"/>
      </w:pPr>
      <w:r>
        <w:rPr>
          <w:rFonts w:ascii="Times New Roman"/>
          <w:b w:val="false"/>
          <w:i w:val="false"/>
          <w:color w:val="000000"/>
          <w:sz w:val="28"/>
        </w:rPr>
        <w:t>     Телефакс №о: (007-3272) 636984/622770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Банка</w:t>
      </w:r>
    </w:p>
    <w:p>
      <w:pPr>
        <w:spacing w:after="0"/>
        <w:ind w:left="0"/>
        <w:jc w:val="both"/>
      </w:pPr>
      <w:r>
        <w:rPr>
          <w:rFonts w:ascii="Times New Roman"/>
          <w:b w:val="false"/>
          <w:i w:val="false"/>
          <w:color w:val="000000"/>
          <w:sz w:val="28"/>
        </w:rPr>
        <w:t>        Азиатский Банк Развития</w:t>
      </w:r>
    </w:p>
    <w:p>
      <w:pPr>
        <w:spacing w:after="0"/>
        <w:ind w:left="0"/>
        <w:jc w:val="both"/>
      </w:pPr>
      <w:r>
        <w:rPr>
          <w:rFonts w:ascii="Times New Roman"/>
          <w:b w:val="false"/>
          <w:i w:val="false"/>
          <w:color w:val="000000"/>
          <w:sz w:val="28"/>
        </w:rPr>
        <w:t>        П/я 789</w:t>
      </w:r>
    </w:p>
    <w:p>
      <w:pPr>
        <w:spacing w:after="0"/>
        <w:ind w:left="0"/>
        <w:jc w:val="both"/>
      </w:pPr>
      <w:r>
        <w:rPr>
          <w:rFonts w:ascii="Times New Roman"/>
          <w:b w:val="false"/>
          <w:i w:val="false"/>
          <w:color w:val="000000"/>
          <w:sz w:val="28"/>
        </w:rPr>
        <w:t>        0980 Манила, Филиппины</w:t>
      </w:r>
    </w:p>
    <w:p>
      <w:pPr>
        <w:spacing w:after="0"/>
        <w:ind w:left="0"/>
        <w:jc w:val="both"/>
      </w:pPr>
      <w:r>
        <w:rPr>
          <w:rFonts w:ascii="Times New Roman"/>
          <w:b w:val="false"/>
          <w:i w:val="false"/>
          <w:color w:val="000000"/>
          <w:sz w:val="28"/>
        </w:rPr>
        <w:t>     Телеграфный адрес: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Азиатский Банк</w:t>
      </w:r>
    </w:p>
    <w:p>
      <w:pPr>
        <w:spacing w:after="0"/>
        <w:ind w:left="0"/>
        <w:jc w:val="both"/>
      </w:pPr>
      <w:r>
        <w:rPr>
          <w:rFonts w:ascii="Times New Roman"/>
          <w:b w:val="false"/>
          <w:i w:val="false"/>
          <w:color w:val="000000"/>
          <w:sz w:val="28"/>
        </w:rPr>
        <w:t>     Манила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Телекс: 63587 АDВ PN (ETPI)</w:t>
      </w:r>
    </w:p>
    <w:p>
      <w:pPr>
        <w:spacing w:after="0"/>
        <w:ind w:left="0"/>
        <w:jc w:val="both"/>
      </w:pPr>
      <w:r>
        <w:rPr>
          <w:rFonts w:ascii="Times New Roman"/>
          <w:b w:val="false"/>
          <w:i w:val="false"/>
          <w:color w:val="000000"/>
          <w:sz w:val="28"/>
        </w:rPr>
        <w:t>              42205 ADB PM (ITT)</w:t>
      </w:r>
    </w:p>
    <w:p>
      <w:pPr>
        <w:spacing w:after="0"/>
        <w:ind w:left="0"/>
        <w:jc w:val="both"/>
      </w:pPr>
      <w:r>
        <w:rPr>
          <w:rFonts w:ascii="Times New Roman"/>
          <w:b w:val="false"/>
          <w:i w:val="false"/>
          <w:color w:val="000000"/>
          <w:sz w:val="28"/>
        </w:rPr>
        <w:t>              29066 ADB PH (RCA)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Факс:    (632) 741-7961</w:t>
      </w:r>
    </w:p>
    <w:p>
      <w:pPr>
        <w:spacing w:after="0"/>
        <w:ind w:left="0"/>
        <w:jc w:val="both"/>
      </w:pPr>
      <w:r>
        <w:rPr>
          <w:rFonts w:ascii="Times New Roman"/>
          <w:b w:val="false"/>
          <w:i w:val="false"/>
          <w:color w:val="000000"/>
          <w:sz w:val="28"/>
        </w:rPr>
        <w:t>              (632) 632-6816</w:t>
      </w:r>
    </w:p>
    <w:p>
      <w:pPr>
        <w:spacing w:after="0"/>
        <w:ind w:left="0"/>
        <w:jc w:val="both"/>
      </w:pPr>
      <w:r>
        <w:rPr>
          <w:rFonts w:ascii="Times New Roman"/>
          <w:b w:val="false"/>
          <w:i w:val="false"/>
          <w:color w:val="000000"/>
          <w:sz w:val="28"/>
        </w:rPr>
        <w:t>              (632) 631-7961.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удостоверение чего стороны, действующие через своих </w:t>
      </w:r>
    </w:p>
    <w:p>
      <w:pPr>
        <w:spacing w:after="0"/>
        <w:ind w:left="0"/>
        <w:jc w:val="both"/>
      </w:pPr>
      <w:r>
        <w:rPr>
          <w:rFonts w:ascii="Times New Roman"/>
          <w:b w:val="false"/>
          <w:i w:val="false"/>
          <w:color w:val="000000"/>
          <w:sz w:val="28"/>
        </w:rPr>
        <w:t>представителей, уполномоченных соответствующим образом, обеспечили</w:t>
      </w:r>
    </w:p>
    <w:p>
      <w:pPr>
        <w:spacing w:after="0"/>
        <w:ind w:left="0"/>
        <w:jc w:val="both"/>
      </w:pPr>
      <w:r>
        <w:rPr>
          <w:rFonts w:ascii="Times New Roman"/>
          <w:b w:val="false"/>
          <w:i w:val="false"/>
          <w:color w:val="000000"/>
          <w:sz w:val="28"/>
        </w:rPr>
        <w:t>подписание настоящего Соглашения своими соответствующими именами</w:t>
      </w:r>
    </w:p>
    <w:p>
      <w:pPr>
        <w:spacing w:after="0"/>
        <w:ind w:left="0"/>
        <w:jc w:val="both"/>
      </w:pPr>
      <w:r>
        <w:rPr>
          <w:rFonts w:ascii="Times New Roman"/>
          <w:b w:val="false"/>
          <w:i w:val="false"/>
          <w:color w:val="000000"/>
          <w:sz w:val="28"/>
        </w:rPr>
        <w:t>и его доставку в головной офис Банка в день и год, указанные выше.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Уполномоченный представитель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Азиатский Банк Развития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Уполномоченный представитель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Приложение 1</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Описание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Целями Проекта являются: (i) удовлетворение необходимых потребностей в оборудовании, учебниках и учебных пособиях для предотвращения дальнейшего падения качества начального и, в особенности, среднего образования; и (ii) усовершенствование управления образованием и повышение квалификации сотрудников Министерства образования в соответствии с потребностями преобразования </w:t>
      </w:r>
    </w:p>
    <w:bookmarkEnd w:id="4"/>
    <w:bookmarkStart w:name="z1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экономики.</w:t>
      </w:r>
    </w:p>
    <w:p>
      <w:pPr>
        <w:spacing w:after="0"/>
        <w:ind w:left="0"/>
        <w:jc w:val="both"/>
      </w:pPr>
      <w:r>
        <w:rPr>
          <w:rFonts w:ascii="Times New Roman"/>
          <w:b w:val="false"/>
          <w:i w:val="false"/>
          <w:color w:val="000000"/>
          <w:sz w:val="28"/>
        </w:rPr>
        <w:t>     2. Проект состоит из следующих четырех частей: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А: Обеспечение оборудованием</w:t>
      </w:r>
    </w:p>
    <w:p>
      <w:pPr>
        <w:spacing w:after="0"/>
        <w:ind w:left="0"/>
        <w:jc w:val="both"/>
      </w:pPr>
      <w:r>
        <w:rPr>
          <w:rFonts w:ascii="Times New Roman"/>
          <w:b w:val="false"/>
          <w:i w:val="false"/>
          <w:color w:val="000000"/>
          <w:sz w:val="28"/>
        </w:rPr>
        <w:t>     (i) Обеспечение основным учебным оборудованием 180 средних школ,</w:t>
      </w:r>
    </w:p>
    <w:p>
      <w:pPr>
        <w:spacing w:after="0"/>
        <w:ind w:left="0"/>
        <w:jc w:val="both"/>
      </w:pPr>
      <w:r>
        <w:rPr>
          <w:rFonts w:ascii="Times New Roman"/>
          <w:b w:val="false"/>
          <w:i w:val="false"/>
          <w:color w:val="000000"/>
          <w:sz w:val="28"/>
        </w:rPr>
        <w:t>как согласовано между Заемщиком и Банком; и</w:t>
      </w:r>
    </w:p>
    <w:p>
      <w:pPr>
        <w:spacing w:after="0"/>
        <w:ind w:left="0"/>
        <w:jc w:val="both"/>
      </w:pPr>
      <w:r>
        <w:rPr>
          <w:rFonts w:ascii="Times New Roman"/>
          <w:b w:val="false"/>
          <w:i w:val="false"/>
          <w:color w:val="000000"/>
          <w:sz w:val="28"/>
        </w:rPr>
        <w:t>     (ii) Обеспечение компьютерным учебным оборудованием 90 средних</w:t>
      </w:r>
    </w:p>
    <w:p>
      <w:pPr>
        <w:spacing w:after="0"/>
        <w:ind w:left="0"/>
        <w:jc w:val="both"/>
      </w:pPr>
      <w:r>
        <w:rPr>
          <w:rFonts w:ascii="Times New Roman"/>
          <w:b w:val="false"/>
          <w:i w:val="false"/>
          <w:color w:val="000000"/>
          <w:sz w:val="28"/>
        </w:rPr>
        <w:t>школ, как согласовано между Заемщиком и Банком.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Б: Обеспечение учебниками и учебными материалами</w:t>
      </w:r>
    </w:p>
    <w:p>
      <w:pPr>
        <w:spacing w:after="0"/>
        <w:ind w:left="0"/>
        <w:jc w:val="both"/>
      </w:pPr>
      <w:r>
        <w:rPr>
          <w:rFonts w:ascii="Times New Roman"/>
          <w:b w:val="false"/>
          <w:i w:val="false"/>
          <w:color w:val="000000"/>
          <w:sz w:val="28"/>
        </w:rPr>
        <w:t xml:space="preserve">     (i) Обеспечение учебниками и соответствующими учебными пособиями; и </w:t>
      </w:r>
    </w:p>
    <w:p>
      <w:pPr>
        <w:spacing w:after="0"/>
        <w:ind w:left="0"/>
        <w:jc w:val="both"/>
      </w:pPr>
      <w:r>
        <w:rPr>
          <w:rFonts w:ascii="Times New Roman"/>
          <w:b w:val="false"/>
          <w:i w:val="false"/>
          <w:color w:val="000000"/>
          <w:sz w:val="28"/>
        </w:rPr>
        <w:t>     (ii) разработка новых учебников и учебных пособий.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С: Повышение квалификации сотрудников</w:t>
      </w:r>
    </w:p>
    <w:p>
      <w:pPr>
        <w:spacing w:after="0"/>
        <w:ind w:left="0"/>
        <w:jc w:val="both"/>
      </w:pPr>
      <w:r>
        <w:rPr>
          <w:rFonts w:ascii="Times New Roman"/>
          <w:b w:val="false"/>
          <w:i w:val="false"/>
          <w:color w:val="000000"/>
          <w:sz w:val="28"/>
        </w:rPr>
        <w:t>     (i) предоставление зарубежных стажировок для примерно 17 руководящих</w:t>
      </w:r>
    </w:p>
    <w:p>
      <w:pPr>
        <w:spacing w:after="0"/>
        <w:ind w:left="0"/>
        <w:jc w:val="both"/>
      </w:pPr>
      <w:r>
        <w:rPr>
          <w:rFonts w:ascii="Times New Roman"/>
          <w:b w:val="false"/>
          <w:i w:val="false"/>
          <w:color w:val="000000"/>
          <w:sz w:val="28"/>
        </w:rPr>
        <w:t>сотрудников МО и преподавателей РИУУ;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(ii) предоставление для примерно 950 преподавателей, обучающих учителей, директоров школ и учителей местного обучения по новым подходам к управлению образованием, изучению языков, обучению компьютерной грамотности, составлению анкет и обучению учителей, и для примерно 120 сотрудников МО и ОО по использованию компьютеризированной системы управления информацией (СУИ); </w:t>
      </w:r>
      <w:r>
        <w:br/>
      </w:r>
      <w:r>
        <w:rPr>
          <w:rFonts w:ascii="Times New Roman"/>
          <w:b w:val="false"/>
          <w:i w:val="false"/>
          <w:color w:val="000000"/>
          <w:sz w:val="28"/>
        </w:rPr>
        <w:t xml:space="preserve">
      (iii) усовершенствование оборудования РИУУ и ИУУ, как согласовано между Заемщиком и Банком. </w:t>
      </w:r>
      <w:r>
        <w:br/>
      </w:r>
      <w:r>
        <w:rPr>
          <w:rFonts w:ascii="Times New Roman"/>
          <w:b w:val="false"/>
          <w:i w:val="false"/>
          <w:color w:val="000000"/>
          <w:sz w:val="28"/>
        </w:rPr>
        <w:t>
 </w:t>
      </w:r>
      <w:r>
        <w:br/>
      </w:r>
      <w:r>
        <w:rPr>
          <w:rFonts w:ascii="Times New Roman"/>
          <w:b w:val="false"/>
          <w:i w:val="false"/>
          <w:color w:val="000000"/>
          <w:sz w:val="28"/>
        </w:rPr>
        <w:t xml:space="preserve">
      Часть D: Основание Образовательной СУИ </w:t>
      </w:r>
      <w:r>
        <w:br/>
      </w:r>
      <w:r>
        <w:rPr>
          <w:rFonts w:ascii="Times New Roman"/>
          <w:b w:val="false"/>
          <w:i w:val="false"/>
          <w:color w:val="000000"/>
          <w:sz w:val="28"/>
        </w:rPr>
        <w:t xml:space="preserve">
      (i) Основание компьютеризованной образовательной СУИ в МО и 21 00, что обеспечит предоставление данных в аналитической форме по ключевым аспектам системы образования для планирования и эффективного выполнения более широких политических реформ; </w:t>
      </w:r>
    </w:p>
    <w:bookmarkEnd w:id="6"/>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(ii) обеспечение компьютерного и программного обеспечения, расходных</w:t>
      </w:r>
    </w:p>
    <w:p>
      <w:pPr>
        <w:spacing w:after="0"/>
        <w:ind w:left="0"/>
        <w:jc w:val="both"/>
      </w:pPr>
      <w:r>
        <w:rPr>
          <w:rFonts w:ascii="Times New Roman"/>
          <w:b w:val="false"/>
          <w:i w:val="false"/>
          <w:color w:val="000000"/>
          <w:sz w:val="28"/>
        </w:rPr>
        <w:t>материалов; и</w:t>
      </w:r>
    </w:p>
    <w:p>
      <w:pPr>
        <w:spacing w:after="0"/>
        <w:ind w:left="0"/>
        <w:jc w:val="both"/>
      </w:pPr>
      <w:r>
        <w:rPr>
          <w:rFonts w:ascii="Times New Roman"/>
          <w:b w:val="false"/>
          <w:i w:val="false"/>
          <w:color w:val="000000"/>
          <w:sz w:val="28"/>
        </w:rPr>
        <w:t xml:space="preserve">     (iii) обеспечение консультационных услуг для развития СУИ и </w:t>
      </w:r>
    </w:p>
    <w:p>
      <w:pPr>
        <w:spacing w:after="0"/>
        <w:ind w:left="0"/>
        <w:jc w:val="both"/>
      </w:pPr>
      <w:r>
        <w:rPr>
          <w:rFonts w:ascii="Times New Roman"/>
          <w:b w:val="false"/>
          <w:i w:val="false"/>
          <w:color w:val="000000"/>
          <w:sz w:val="28"/>
        </w:rPr>
        <w:t>соответствующего программного обеспечения.</w:t>
      </w:r>
    </w:p>
    <w:p>
      <w:pPr>
        <w:spacing w:after="0"/>
        <w:ind w:left="0"/>
        <w:jc w:val="both"/>
      </w:pPr>
      <w:r>
        <w:rPr>
          <w:rFonts w:ascii="Times New Roman"/>
          <w:b w:val="false"/>
          <w:i w:val="false"/>
          <w:color w:val="000000"/>
          <w:sz w:val="28"/>
        </w:rPr>
        <w:t>     Предполагается, что Проект будет завершен до 31 декабря 2000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Амортизационный график</w:t>
      </w:r>
    </w:p>
    <w:p>
      <w:pPr>
        <w:spacing w:after="0"/>
        <w:ind w:left="0"/>
        <w:jc w:val="both"/>
      </w:pPr>
      <w:r>
        <w:rPr>
          <w:rFonts w:ascii="Times New Roman"/>
          <w:b w:val="false"/>
          <w:i w:val="false"/>
          <w:color w:val="000000"/>
          <w:sz w:val="28"/>
        </w:rPr>
        <w:t>                (проект реабилитации образования и</w:t>
      </w:r>
    </w:p>
    <w:p>
      <w:pPr>
        <w:spacing w:after="0"/>
        <w:ind w:left="0"/>
        <w:jc w:val="both"/>
      </w:pPr>
      <w:r>
        <w:rPr>
          <w:rFonts w:ascii="Times New Roman"/>
          <w:b w:val="false"/>
          <w:i w:val="false"/>
          <w:color w:val="000000"/>
          <w:sz w:val="28"/>
        </w:rPr>
        <w:t>                   совершенствования управления)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Срок платежа                                   Выплата основной суммы</w:t>
      </w:r>
    </w:p>
    <w:p>
      <w:pPr>
        <w:spacing w:after="0"/>
        <w:ind w:left="0"/>
        <w:jc w:val="both"/>
      </w:pPr>
      <w:r>
        <w:rPr>
          <w:rFonts w:ascii="Times New Roman"/>
          <w:b w:val="false"/>
          <w:i w:val="false"/>
          <w:color w:val="000000"/>
          <w:sz w:val="28"/>
        </w:rPr>
        <w:t>                                             (выражается в Специальных</w:t>
      </w:r>
    </w:p>
    <w:p>
      <w:pPr>
        <w:spacing w:after="0"/>
        <w:ind w:left="0"/>
        <w:jc w:val="both"/>
      </w:pPr>
      <w:r>
        <w:rPr>
          <w:rFonts w:ascii="Times New Roman"/>
          <w:b w:val="false"/>
          <w:i w:val="false"/>
          <w:color w:val="000000"/>
          <w:sz w:val="28"/>
        </w:rPr>
        <w:t>                                              Правах Заимствования)</w:t>
      </w:r>
    </w:p>
    <w:p>
      <w:pPr>
        <w:spacing w:after="0"/>
        <w:ind w:left="0"/>
        <w:jc w:val="both"/>
      </w:pPr>
      <w:r>
        <w:rPr>
          <w:rFonts w:ascii="Times New Roman"/>
          <w:b w:val="false"/>
          <w:i w:val="false"/>
          <w:color w:val="000000"/>
          <w:sz w:val="28"/>
        </w:rPr>
        <w:t>1 июня     2006                     СПЗ           167, 200</w:t>
      </w:r>
    </w:p>
    <w:p>
      <w:pPr>
        <w:spacing w:after="0"/>
        <w:ind w:left="0"/>
        <w:jc w:val="both"/>
      </w:pPr>
      <w:r>
        <w:rPr>
          <w:rFonts w:ascii="Times New Roman"/>
          <w:b w:val="false"/>
          <w:i w:val="false"/>
          <w:color w:val="000000"/>
          <w:sz w:val="28"/>
        </w:rPr>
        <w:t>1 декабря  2006                                   167, 200</w:t>
      </w:r>
    </w:p>
    <w:p>
      <w:pPr>
        <w:spacing w:after="0"/>
        <w:ind w:left="0"/>
        <w:jc w:val="both"/>
      </w:pPr>
      <w:r>
        <w:rPr>
          <w:rFonts w:ascii="Times New Roman"/>
          <w:b w:val="false"/>
          <w:i w:val="false"/>
          <w:color w:val="000000"/>
          <w:sz w:val="28"/>
        </w:rPr>
        <w:t>1 июня     2007                                   167, 200</w:t>
      </w:r>
    </w:p>
    <w:p>
      <w:pPr>
        <w:spacing w:after="0"/>
        <w:ind w:left="0"/>
        <w:jc w:val="both"/>
      </w:pPr>
      <w:r>
        <w:rPr>
          <w:rFonts w:ascii="Times New Roman"/>
          <w:b w:val="false"/>
          <w:i w:val="false"/>
          <w:color w:val="000000"/>
          <w:sz w:val="28"/>
        </w:rPr>
        <w:t>1 декабря  2007                                   167, 200</w:t>
      </w:r>
    </w:p>
    <w:p>
      <w:pPr>
        <w:spacing w:after="0"/>
        <w:ind w:left="0"/>
        <w:jc w:val="both"/>
      </w:pPr>
      <w:r>
        <w:rPr>
          <w:rFonts w:ascii="Times New Roman"/>
          <w:b w:val="false"/>
          <w:i w:val="false"/>
          <w:color w:val="000000"/>
          <w:sz w:val="28"/>
        </w:rPr>
        <w:t>1 июня     2008                                   167, 200</w:t>
      </w:r>
    </w:p>
    <w:p>
      <w:pPr>
        <w:spacing w:after="0"/>
        <w:ind w:left="0"/>
        <w:jc w:val="both"/>
      </w:pPr>
      <w:r>
        <w:rPr>
          <w:rFonts w:ascii="Times New Roman"/>
          <w:b w:val="false"/>
          <w:i w:val="false"/>
          <w:color w:val="000000"/>
          <w:sz w:val="28"/>
        </w:rPr>
        <w:t>1 декабря  2008                                   167, 200</w:t>
      </w:r>
    </w:p>
    <w:p>
      <w:pPr>
        <w:spacing w:after="0"/>
        <w:ind w:left="0"/>
        <w:jc w:val="both"/>
      </w:pPr>
      <w:r>
        <w:rPr>
          <w:rFonts w:ascii="Times New Roman"/>
          <w:b w:val="false"/>
          <w:i w:val="false"/>
          <w:color w:val="000000"/>
          <w:sz w:val="28"/>
        </w:rPr>
        <w:t>1 июня     2009                                   167, 200</w:t>
      </w:r>
    </w:p>
    <w:p>
      <w:pPr>
        <w:spacing w:after="0"/>
        <w:ind w:left="0"/>
        <w:jc w:val="both"/>
      </w:pPr>
      <w:r>
        <w:rPr>
          <w:rFonts w:ascii="Times New Roman"/>
          <w:b w:val="false"/>
          <w:i w:val="false"/>
          <w:color w:val="000000"/>
          <w:sz w:val="28"/>
        </w:rPr>
        <w:t>1 декабря  2009                                   167, 200</w:t>
      </w:r>
    </w:p>
    <w:p>
      <w:pPr>
        <w:spacing w:after="0"/>
        <w:ind w:left="0"/>
        <w:jc w:val="both"/>
      </w:pPr>
      <w:r>
        <w:rPr>
          <w:rFonts w:ascii="Times New Roman"/>
          <w:b w:val="false"/>
          <w:i w:val="false"/>
          <w:color w:val="000000"/>
          <w:sz w:val="28"/>
        </w:rPr>
        <w:t>1 июня     2010                                   167, 200</w:t>
      </w:r>
    </w:p>
    <w:p>
      <w:pPr>
        <w:spacing w:after="0"/>
        <w:ind w:left="0"/>
        <w:jc w:val="both"/>
      </w:pPr>
      <w:r>
        <w:rPr>
          <w:rFonts w:ascii="Times New Roman"/>
          <w:b w:val="false"/>
          <w:i w:val="false"/>
          <w:color w:val="000000"/>
          <w:sz w:val="28"/>
        </w:rPr>
        <w:t>1 декабря  2010                                   167, 200</w:t>
      </w:r>
    </w:p>
    <w:p>
      <w:pPr>
        <w:spacing w:after="0"/>
        <w:ind w:left="0"/>
        <w:jc w:val="both"/>
      </w:pPr>
      <w:r>
        <w:rPr>
          <w:rFonts w:ascii="Times New Roman"/>
          <w:b w:val="false"/>
          <w:i w:val="false"/>
          <w:color w:val="000000"/>
          <w:sz w:val="28"/>
        </w:rPr>
        <w:t>1 июня     2011                                   167, 200</w:t>
      </w:r>
    </w:p>
    <w:p>
      <w:pPr>
        <w:spacing w:after="0"/>
        <w:ind w:left="0"/>
        <w:jc w:val="both"/>
      </w:pPr>
      <w:r>
        <w:rPr>
          <w:rFonts w:ascii="Times New Roman"/>
          <w:b w:val="false"/>
          <w:i w:val="false"/>
          <w:color w:val="000000"/>
          <w:sz w:val="28"/>
        </w:rPr>
        <w:t>1 декабря  2011                                   167, 200</w:t>
      </w:r>
    </w:p>
    <w:p>
      <w:pPr>
        <w:spacing w:after="0"/>
        <w:ind w:left="0"/>
        <w:jc w:val="both"/>
      </w:pPr>
      <w:r>
        <w:rPr>
          <w:rFonts w:ascii="Times New Roman"/>
          <w:b w:val="false"/>
          <w:i w:val="false"/>
          <w:color w:val="000000"/>
          <w:sz w:val="28"/>
        </w:rPr>
        <w:t>1 июня     2012                                   167, 200</w:t>
      </w:r>
    </w:p>
    <w:p>
      <w:pPr>
        <w:spacing w:after="0"/>
        <w:ind w:left="0"/>
        <w:jc w:val="both"/>
      </w:pPr>
      <w:r>
        <w:rPr>
          <w:rFonts w:ascii="Times New Roman"/>
          <w:b w:val="false"/>
          <w:i w:val="false"/>
          <w:color w:val="000000"/>
          <w:sz w:val="28"/>
        </w:rPr>
        <w:t>1 декабря  2012                                   167, 200</w:t>
      </w:r>
    </w:p>
    <w:p>
      <w:pPr>
        <w:spacing w:after="0"/>
        <w:ind w:left="0"/>
        <w:jc w:val="both"/>
      </w:pPr>
      <w:r>
        <w:rPr>
          <w:rFonts w:ascii="Times New Roman"/>
          <w:b w:val="false"/>
          <w:i w:val="false"/>
          <w:color w:val="000000"/>
          <w:sz w:val="28"/>
        </w:rPr>
        <w:t>1 июня     2013                                   167, 200</w:t>
      </w:r>
    </w:p>
    <w:p>
      <w:pPr>
        <w:spacing w:after="0"/>
        <w:ind w:left="0"/>
        <w:jc w:val="both"/>
      </w:pPr>
      <w:r>
        <w:rPr>
          <w:rFonts w:ascii="Times New Roman"/>
          <w:b w:val="false"/>
          <w:i w:val="false"/>
          <w:color w:val="000000"/>
          <w:sz w:val="28"/>
        </w:rPr>
        <w:t>1 декабря  2013                                   167, 200</w:t>
      </w:r>
    </w:p>
    <w:p>
      <w:pPr>
        <w:spacing w:after="0"/>
        <w:ind w:left="0"/>
        <w:jc w:val="both"/>
      </w:pPr>
      <w:r>
        <w:rPr>
          <w:rFonts w:ascii="Times New Roman"/>
          <w:b w:val="false"/>
          <w:i w:val="false"/>
          <w:color w:val="000000"/>
          <w:sz w:val="28"/>
        </w:rPr>
        <w:t>1 июня     2014                                   167, 200</w:t>
      </w:r>
    </w:p>
    <w:p>
      <w:pPr>
        <w:spacing w:after="0"/>
        <w:ind w:left="0"/>
        <w:jc w:val="both"/>
      </w:pPr>
      <w:r>
        <w:rPr>
          <w:rFonts w:ascii="Times New Roman"/>
          <w:b w:val="false"/>
          <w:i w:val="false"/>
          <w:color w:val="000000"/>
          <w:sz w:val="28"/>
        </w:rPr>
        <w:t>1 декабря  2014                                   167, 200</w:t>
      </w:r>
    </w:p>
    <w:p>
      <w:pPr>
        <w:spacing w:after="0"/>
        <w:ind w:left="0"/>
        <w:jc w:val="both"/>
      </w:pPr>
      <w:r>
        <w:rPr>
          <w:rFonts w:ascii="Times New Roman"/>
          <w:b w:val="false"/>
          <w:i w:val="false"/>
          <w:color w:val="000000"/>
          <w:sz w:val="28"/>
        </w:rPr>
        <w:t>1 июня     2015                                   167, 200</w:t>
      </w:r>
    </w:p>
    <w:p>
      <w:pPr>
        <w:spacing w:after="0"/>
        <w:ind w:left="0"/>
        <w:jc w:val="both"/>
      </w:pPr>
      <w:r>
        <w:rPr>
          <w:rFonts w:ascii="Times New Roman"/>
          <w:b w:val="false"/>
          <w:i w:val="false"/>
          <w:color w:val="000000"/>
          <w:sz w:val="28"/>
        </w:rPr>
        <w:t>1 декабря  2015                                   167, 200</w:t>
      </w:r>
    </w:p>
    <w:p>
      <w:pPr>
        <w:spacing w:after="0"/>
        <w:ind w:left="0"/>
        <w:jc w:val="both"/>
      </w:pPr>
      <w:r>
        <w:rPr>
          <w:rFonts w:ascii="Times New Roman"/>
          <w:b w:val="false"/>
          <w:i w:val="false"/>
          <w:color w:val="000000"/>
          <w:sz w:val="28"/>
        </w:rPr>
        <w:t>1 июня     2016                                   334, 600</w:t>
      </w:r>
    </w:p>
    <w:p>
      <w:pPr>
        <w:spacing w:after="0"/>
        <w:ind w:left="0"/>
        <w:jc w:val="both"/>
      </w:pPr>
      <w:r>
        <w:rPr>
          <w:rFonts w:ascii="Times New Roman"/>
          <w:b w:val="false"/>
          <w:i w:val="false"/>
          <w:color w:val="000000"/>
          <w:sz w:val="28"/>
        </w:rPr>
        <w:t>1 декабря  2016                                   334, 600</w:t>
      </w:r>
    </w:p>
    <w:p>
      <w:pPr>
        <w:spacing w:after="0"/>
        <w:ind w:left="0"/>
        <w:jc w:val="both"/>
      </w:pPr>
      <w:r>
        <w:rPr>
          <w:rFonts w:ascii="Times New Roman"/>
          <w:b w:val="false"/>
          <w:i w:val="false"/>
          <w:color w:val="000000"/>
          <w:sz w:val="28"/>
        </w:rPr>
        <w:t>1 июня     2017                                   334, 600</w:t>
      </w:r>
    </w:p>
    <w:p>
      <w:pPr>
        <w:spacing w:after="0"/>
        <w:ind w:left="0"/>
        <w:jc w:val="both"/>
      </w:pPr>
      <w:r>
        <w:rPr>
          <w:rFonts w:ascii="Times New Roman"/>
          <w:b w:val="false"/>
          <w:i w:val="false"/>
          <w:color w:val="000000"/>
          <w:sz w:val="28"/>
        </w:rPr>
        <w:t>1 декабря  2017                                   334, 600</w:t>
      </w:r>
    </w:p>
    <w:p>
      <w:pPr>
        <w:spacing w:after="0"/>
        <w:ind w:left="0"/>
        <w:jc w:val="both"/>
      </w:pPr>
      <w:r>
        <w:rPr>
          <w:rFonts w:ascii="Times New Roman"/>
          <w:b w:val="false"/>
          <w:i w:val="false"/>
          <w:color w:val="000000"/>
          <w:sz w:val="28"/>
        </w:rPr>
        <w:t>1 июня     2018                                   334, 600</w:t>
      </w:r>
    </w:p>
    <w:p>
      <w:pPr>
        <w:spacing w:after="0"/>
        <w:ind w:left="0"/>
        <w:jc w:val="both"/>
      </w:pPr>
      <w:r>
        <w:rPr>
          <w:rFonts w:ascii="Times New Roman"/>
          <w:b w:val="false"/>
          <w:i w:val="false"/>
          <w:color w:val="000000"/>
          <w:sz w:val="28"/>
        </w:rPr>
        <w:t>1 декабря  2018                                   334, 600</w:t>
      </w:r>
    </w:p>
    <w:p>
      <w:pPr>
        <w:spacing w:after="0"/>
        <w:ind w:left="0"/>
        <w:jc w:val="both"/>
      </w:pPr>
      <w:r>
        <w:rPr>
          <w:rFonts w:ascii="Times New Roman"/>
          <w:b w:val="false"/>
          <w:i w:val="false"/>
          <w:color w:val="000000"/>
          <w:sz w:val="28"/>
        </w:rPr>
        <w:t>1 июня     2019                                   334, 600</w:t>
      </w:r>
    </w:p>
    <w:p>
      <w:pPr>
        <w:spacing w:after="0"/>
        <w:ind w:left="0"/>
        <w:jc w:val="both"/>
      </w:pPr>
      <w:r>
        <w:rPr>
          <w:rFonts w:ascii="Times New Roman"/>
          <w:b w:val="false"/>
          <w:i w:val="false"/>
          <w:color w:val="000000"/>
          <w:sz w:val="28"/>
        </w:rPr>
        <w:t>1 декабря  2019                                   334, 600</w:t>
      </w:r>
    </w:p>
    <w:p>
      <w:pPr>
        <w:spacing w:after="0"/>
        <w:ind w:left="0"/>
        <w:jc w:val="both"/>
      </w:pPr>
      <w:r>
        <w:rPr>
          <w:rFonts w:ascii="Times New Roman"/>
          <w:b w:val="false"/>
          <w:i w:val="false"/>
          <w:color w:val="000000"/>
          <w:sz w:val="28"/>
        </w:rPr>
        <w:t>1 июня     2020                                   334, 600</w:t>
      </w:r>
    </w:p>
    <w:p>
      <w:pPr>
        <w:spacing w:after="0"/>
        <w:ind w:left="0"/>
        <w:jc w:val="both"/>
      </w:pPr>
      <w:r>
        <w:rPr>
          <w:rFonts w:ascii="Times New Roman"/>
          <w:b w:val="false"/>
          <w:i w:val="false"/>
          <w:color w:val="000000"/>
          <w:sz w:val="28"/>
        </w:rPr>
        <w:t>1 декабря  2020                                   334, 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 реабилитации образования и </w:t>
      </w:r>
    </w:p>
    <w:p>
      <w:pPr>
        <w:spacing w:after="0"/>
        <w:ind w:left="0"/>
        <w:jc w:val="both"/>
      </w:pPr>
      <w:r>
        <w:rPr>
          <w:rFonts w:ascii="Times New Roman"/>
          <w:b w:val="false"/>
          <w:i w:val="false"/>
          <w:color w:val="000000"/>
          <w:sz w:val="28"/>
        </w:rPr>
        <w:t>              совершенствования управления)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Срок платежа                                   Выплата основной суммы</w:t>
      </w:r>
    </w:p>
    <w:p>
      <w:pPr>
        <w:spacing w:after="0"/>
        <w:ind w:left="0"/>
        <w:jc w:val="both"/>
      </w:pPr>
      <w:r>
        <w:rPr>
          <w:rFonts w:ascii="Times New Roman"/>
          <w:b w:val="false"/>
          <w:i w:val="false"/>
          <w:color w:val="000000"/>
          <w:sz w:val="28"/>
        </w:rPr>
        <w:t>                                             (выражается в Специальных</w:t>
      </w:r>
    </w:p>
    <w:p>
      <w:pPr>
        <w:spacing w:after="0"/>
        <w:ind w:left="0"/>
        <w:jc w:val="both"/>
      </w:pPr>
      <w:r>
        <w:rPr>
          <w:rFonts w:ascii="Times New Roman"/>
          <w:b w:val="false"/>
          <w:i w:val="false"/>
          <w:color w:val="000000"/>
          <w:sz w:val="28"/>
        </w:rPr>
        <w:t>                                             Правах Заимствования)*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июня       2021                                     334, 600</w:t>
      </w:r>
    </w:p>
    <w:p>
      <w:pPr>
        <w:spacing w:after="0"/>
        <w:ind w:left="0"/>
        <w:jc w:val="both"/>
      </w:pPr>
      <w:r>
        <w:rPr>
          <w:rFonts w:ascii="Times New Roman"/>
          <w:b w:val="false"/>
          <w:i w:val="false"/>
          <w:color w:val="000000"/>
          <w:sz w:val="28"/>
        </w:rPr>
        <w:t>1 декабря    2021                                     334, 600</w:t>
      </w:r>
    </w:p>
    <w:p>
      <w:pPr>
        <w:spacing w:after="0"/>
        <w:ind w:left="0"/>
        <w:jc w:val="both"/>
      </w:pPr>
      <w:r>
        <w:rPr>
          <w:rFonts w:ascii="Times New Roman"/>
          <w:b w:val="false"/>
          <w:i w:val="false"/>
          <w:color w:val="000000"/>
          <w:sz w:val="28"/>
        </w:rPr>
        <w:t>1 июня       2022                                     334, 600</w:t>
      </w:r>
    </w:p>
    <w:p>
      <w:pPr>
        <w:spacing w:after="0"/>
        <w:ind w:left="0"/>
        <w:jc w:val="both"/>
      </w:pPr>
      <w:r>
        <w:rPr>
          <w:rFonts w:ascii="Times New Roman"/>
          <w:b w:val="false"/>
          <w:i w:val="false"/>
          <w:color w:val="000000"/>
          <w:sz w:val="28"/>
        </w:rPr>
        <w:t>1 декабря    2022                                     334, 600</w:t>
      </w:r>
    </w:p>
    <w:p>
      <w:pPr>
        <w:spacing w:after="0"/>
        <w:ind w:left="0"/>
        <w:jc w:val="both"/>
      </w:pPr>
      <w:r>
        <w:rPr>
          <w:rFonts w:ascii="Times New Roman"/>
          <w:b w:val="false"/>
          <w:i w:val="false"/>
          <w:color w:val="000000"/>
          <w:sz w:val="28"/>
        </w:rPr>
        <w:t>1 июня       2023                                     334, 600</w:t>
      </w:r>
    </w:p>
    <w:p>
      <w:pPr>
        <w:spacing w:after="0"/>
        <w:ind w:left="0"/>
        <w:jc w:val="both"/>
      </w:pPr>
      <w:r>
        <w:rPr>
          <w:rFonts w:ascii="Times New Roman"/>
          <w:b w:val="false"/>
          <w:i w:val="false"/>
          <w:color w:val="000000"/>
          <w:sz w:val="28"/>
        </w:rPr>
        <w:t>1 декабря    2023                                     334, 600</w:t>
      </w:r>
    </w:p>
    <w:p>
      <w:pPr>
        <w:spacing w:after="0"/>
        <w:ind w:left="0"/>
        <w:jc w:val="both"/>
      </w:pPr>
      <w:r>
        <w:rPr>
          <w:rFonts w:ascii="Times New Roman"/>
          <w:b w:val="false"/>
          <w:i w:val="false"/>
          <w:color w:val="000000"/>
          <w:sz w:val="28"/>
        </w:rPr>
        <w:t>1 июня       2024                                     334, 600</w:t>
      </w:r>
    </w:p>
    <w:p>
      <w:pPr>
        <w:spacing w:after="0"/>
        <w:ind w:left="0"/>
        <w:jc w:val="both"/>
      </w:pPr>
      <w:r>
        <w:rPr>
          <w:rFonts w:ascii="Times New Roman"/>
          <w:b w:val="false"/>
          <w:i w:val="false"/>
          <w:color w:val="000000"/>
          <w:sz w:val="28"/>
        </w:rPr>
        <w:t>1 декабря    2024                                     334, 600</w:t>
      </w:r>
    </w:p>
    <w:p>
      <w:pPr>
        <w:spacing w:after="0"/>
        <w:ind w:left="0"/>
        <w:jc w:val="both"/>
      </w:pPr>
      <w:r>
        <w:rPr>
          <w:rFonts w:ascii="Times New Roman"/>
          <w:b w:val="false"/>
          <w:i w:val="false"/>
          <w:color w:val="000000"/>
          <w:sz w:val="28"/>
        </w:rPr>
        <w:t>1 июня       2025                                     334, 600</w:t>
      </w:r>
    </w:p>
    <w:p>
      <w:pPr>
        <w:spacing w:after="0"/>
        <w:ind w:left="0"/>
        <w:jc w:val="both"/>
      </w:pPr>
      <w:r>
        <w:rPr>
          <w:rFonts w:ascii="Times New Roman"/>
          <w:b w:val="false"/>
          <w:i w:val="false"/>
          <w:color w:val="000000"/>
          <w:sz w:val="28"/>
        </w:rPr>
        <w:t>1 декабря    2025                                     334, 600</w:t>
      </w:r>
    </w:p>
    <w:p>
      <w:pPr>
        <w:spacing w:after="0"/>
        <w:ind w:left="0"/>
        <w:jc w:val="both"/>
      </w:pPr>
      <w:r>
        <w:rPr>
          <w:rFonts w:ascii="Times New Roman"/>
          <w:b w:val="false"/>
          <w:i w:val="false"/>
          <w:color w:val="000000"/>
          <w:sz w:val="28"/>
        </w:rPr>
        <w:t>1 июня       2026                                     334, 600</w:t>
      </w:r>
    </w:p>
    <w:p>
      <w:pPr>
        <w:spacing w:after="0"/>
        <w:ind w:left="0"/>
        <w:jc w:val="both"/>
      </w:pPr>
      <w:r>
        <w:rPr>
          <w:rFonts w:ascii="Times New Roman"/>
          <w:b w:val="false"/>
          <w:i w:val="false"/>
          <w:color w:val="000000"/>
          <w:sz w:val="28"/>
        </w:rPr>
        <w:t>1 декабря    2026                                     334, 600</w:t>
      </w:r>
    </w:p>
    <w:p>
      <w:pPr>
        <w:spacing w:after="0"/>
        <w:ind w:left="0"/>
        <w:jc w:val="both"/>
      </w:pPr>
      <w:r>
        <w:rPr>
          <w:rFonts w:ascii="Times New Roman"/>
          <w:b w:val="false"/>
          <w:i w:val="false"/>
          <w:color w:val="000000"/>
          <w:sz w:val="28"/>
        </w:rPr>
        <w:t>1 июня       2027                                     334, 600</w:t>
      </w:r>
    </w:p>
    <w:p>
      <w:pPr>
        <w:spacing w:after="0"/>
        <w:ind w:left="0"/>
        <w:jc w:val="both"/>
      </w:pPr>
      <w:r>
        <w:rPr>
          <w:rFonts w:ascii="Times New Roman"/>
          <w:b w:val="false"/>
          <w:i w:val="false"/>
          <w:color w:val="000000"/>
          <w:sz w:val="28"/>
        </w:rPr>
        <w:t>1 декабря    2027                                     334, 600</w:t>
      </w:r>
    </w:p>
    <w:p>
      <w:pPr>
        <w:spacing w:after="0"/>
        <w:ind w:left="0"/>
        <w:jc w:val="both"/>
      </w:pPr>
      <w:r>
        <w:rPr>
          <w:rFonts w:ascii="Times New Roman"/>
          <w:b w:val="false"/>
          <w:i w:val="false"/>
          <w:color w:val="000000"/>
          <w:sz w:val="28"/>
        </w:rPr>
        <w:t>1 июня       2028                                     334, 600</w:t>
      </w:r>
    </w:p>
    <w:p>
      <w:pPr>
        <w:spacing w:after="0"/>
        <w:ind w:left="0"/>
        <w:jc w:val="both"/>
      </w:pPr>
      <w:r>
        <w:rPr>
          <w:rFonts w:ascii="Times New Roman"/>
          <w:b w:val="false"/>
          <w:i w:val="false"/>
          <w:color w:val="000000"/>
          <w:sz w:val="28"/>
        </w:rPr>
        <w:t>1 декабря    2028                                     334, 600</w:t>
      </w:r>
    </w:p>
    <w:p>
      <w:pPr>
        <w:spacing w:after="0"/>
        <w:ind w:left="0"/>
        <w:jc w:val="both"/>
      </w:pPr>
      <w:r>
        <w:rPr>
          <w:rFonts w:ascii="Times New Roman"/>
          <w:b w:val="false"/>
          <w:i w:val="false"/>
          <w:color w:val="000000"/>
          <w:sz w:val="28"/>
        </w:rPr>
        <w:t>1 июня       2029                                     334, 600</w:t>
      </w:r>
    </w:p>
    <w:p>
      <w:pPr>
        <w:spacing w:after="0"/>
        <w:ind w:left="0"/>
        <w:jc w:val="both"/>
      </w:pPr>
      <w:r>
        <w:rPr>
          <w:rFonts w:ascii="Times New Roman"/>
          <w:b w:val="false"/>
          <w:i w:val="false"/>
          <w:color w:val="000000"/>
          <w:sz w:val="28"/>
        </w:rPr>
        <w:t>1 декабря    2029                                     334, 600</w:t>
      </w:r>
    </w:p>
    <w:p>
      <w:pPr>
        <w:spacing w:after="0"/>
        <w:ind w:left="0"/>
        <w:jc w:val="both"/>
      </w:pPr>
      <w:r>
        <w:rPr>
          <w:rFonts w:ascii="Times New Roman"/>
          <w:b w:val="false"/>
          <w:i w:val="false"/>
          <w:color w:val="000000"/>
          <w:sz w:val="28"/>
        </w:rPr>
        <w:t>1 июня       2030                                     334, 600</w:t>
      </w:r>
    </w:p>
    <w:p>
      <w:pPr>
        <w:spacing w:after="0"/>
        <w:ind w:left="0"/>
        <w:jc w:val="both"/>
      </w:pPr>
      <w:r>
        <w:rPr>
          <w:rFonts w:ascii="Times New Roman"/>
          <w:b w:val="false"/>
          <w:i w:val="false"/>
          <w:color w:val="000000"/>
          <w:sz w:val="28"/>
        </w:rPr>
        <w:t>1 декабря    2030                                     334, 600</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Итого  13, 382, 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Приложение 3</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Распределение и снятие средств займа </w:t>
      </w:r>
      <w:r>
        <w:br/>
      </w:r>
      <w:r>
        <w:rPr>
          <w:rFonts w:ascii="Times New Roman"/>
          <w:b w:val="false"/>
          <w:i w:val="false"/>
          <w:color w:val="000000"/>
          <w:sz w:val="28"/>
        </w:rPr>
        <w:t>
 </w:t>
      </w:r>
      <w:r>
        <w:br/>
      </w:r>
      <w:r>
        <w:rPr>
          <w:rFonts w:ascii="Times New Roman"/>
          <w:b w:val="false"/>
          <w:i w:val="false"/>
          <w:color w:val="000000"/>
          <w:sz w:val="28"/>
        </w:rPr>
        <w:t xml:space="preserve">
                            Общая часть </w:t>
      </w:r>
      <w:r>
        <w:br/>
      </w:r>
      <w:r>
        <w:rPr>
          <w:rFonts w:ascii="Times New Roman"/>
          <w:b w:val="false"/>
          <w:i w:val="false"/>
          <w:color w:val="000000"/>
          <w:sz w:val="28"/>
        </w:rPr>
        <w:t xml:space="preserve">
      1. В таблице, прилагаемой к настоящему Приложению, представлены Категории товаров, услуг и других статей, подлежащих финансированию из средств Займа, и распределение сумм Займа по каждой Категории (далее называемой Таблица). (Ссылка на "Категорию" или "Категории" в настоящем Приложении относится к Категории или Категориям Таблицы, а ссылка на "Подкатегорию" или "Подкатегории" в настоящем Приложении является ссылкой на Подкатегорию или Подкатегории Катерогии).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Налоги </w:t>
      </w:r>
      <w:r>
        <w:br/>
      </w:r>
      <w:r>
        <w:rPr>
          <w:rFonts w:ascii="Times New Roman"/>
          <w:b w:val="false"/>
          <w:i w:val="false"/>
          <w:color w:val="000000"/>
          <w:sz w:val="28"/>
        </w:rPr>
        <w:t xml:space="preserve">
      2. Никакие средства не снимаются со счета займа в отношении каких- либо местных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Проценты и суммы Банковского финансирования </w:t>
      </w:r>
      <w:r>
        <w:br/>
      </w:r>
      <w:r>
        <w:rPr>
          <w:rFonts w:ascii="Times New Roman"/>
          <w:b w:val="false"/>
          <w:i w:val="false"/>
          <w:color w:val="000000"/>
          <w:sz w:val="28"/>
        </w:rPr>
        <w:t xml:space="preserve">
      3. Статьи Категорий и Подкатегорий, перечисленных в Таблице, будут финансироваться из средств займа в соответствии с процентами, приведенных в Колонке В, и на основе снятий со счета, приводимых в Колонке С Таблицы, только в соответствии с данным Приложением, если не будет иначе согласовано с Банком.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Иностранные расходы </w:t>
      </w:r>
      <w:r>
        <w:br/>
      </w:r>
      <w:r>
        <w:rPr>
          <w:rFonts w:ascii="Times New Roman"/>
          <w:b w:val="false"/>
          <w:i w:val="false"/>
          <w:color w:val="000000"/>
          <w:sz w:val="28"/>
        </w:rPr>
        <w:t xml:space="preserve">
      4. Несмотря на параграф 5 данного Приложения, любой контракт, присужденный местному поставщику после проведения международных конкурсных торгов или международных закупок, согласно соответствующим положениям Приложения 4 к настоящему Соглашению о займе, финансируется из средств займа на следующем основании: </w:t>
      </w:r>
      <w:r>
        <w:br/>
      </w:r>
      <w:r>
        <w:rPr>
          <w:rFonts w:ascii="Times New Roman"/>
          <w:b w:val="false"/>
          <w:i w:val="false"/>
          <w:color w:val="000000"/>
          <w:sz w:val="28"/>
        </w:rPr>
        <w:t xml:space="preserve">
      (а) если изделия, приобретенные у местного поставщика, местного производства, финансируется 100% стоимости франко-завод поставляемых изделий (исключая какие-либо налоги); и </w:t>
      </w:r>
      <w:r>
        <w:br/>
      </w:r>
      <w:r>
        <w:rPr>
          <w:rFonts w:ascii="Times New Roman"/>
          <w:b w:val="false"/>
          <w:i w:val="false"/>
          <w:color w:val="000000"/>
          <w:sz w:val="28"/>
        </w:rPr>
        <w:t xml:space="preserve">
      (b) если изделия, приобретенные у местного поставщика, были полностью импортированы, то финансируется валютная составляющая контрактной цены.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Местные расходы </w:t>
      </w:r>
      <w:r>
        <w:br/>
      </w:r>
      <w:r>
        <w:rPr>
          <w:rFonts w:ascii="Times New Roman"/>
          <w:b w:val="false"/>
          <w:i w:val="false"/>
          <w:color w:val="000000"/>
          <w:sz w:val="28"/>
        </w:rPr>
        <w:t xml:space="preserve">
      5. (а) Если только особо не предусмотрено в настоящем параграфе и особо не согласовано с Банком, никакие суммы не снимаются со счета займа в отношении каких-либо местных расходов по Проекту. </w:t>
      </w:r>
      <w:r>
        <w:br/>
      </w:r>
      <w:r>
        <w:rPr>
          <w:rFonts w:ascii="Times New Roman"/>
          <w:b w:val="false"/>
          <w:i w:val="false"/>
          <w:color w:val="000000"/>
          <w:sz w:val="28"/>
        </w:rPr>
        <w:t xml:space="preserve">
      (b) Сумма в 2, 636, 900 СПЗ, выделяемая на Категорию 7, предназначается для финансирования местных расходов по статьям, перечисленным в Подкатегориях. Такая сумма может быть снята со счета займа в иностранной валюте на основе процентов, приведенных в Колонке В Таблицы, при условии максимальной суммы в 2, 636, 900 СПЗ.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Плата за обслуживание </w:t>
      </w:r>
      <w:r>
        <w:br/>
      </w:r>
      <w:r>
        <w:rPr>
          <w:rFonts w:ascii="Times New Roman"/>
          <w:b w:val="false"/>
          <w:i w:val="false"/>
          <w:color w:val="000000"/>
          <w:sz w:val="28"/>
        </w:rPr>
        <w:t xml:space="preserve">
      6. Сумма, выделяемая на Категорию 5, предназначена для уплаты за обслуживание в период осуществления Проекта. Банк имеет право снимать со счета займа и выплачивать себе от имени Заемщика суммы, требуемые для платы за обслуживание по займу при наступлении срока платежа.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Перераспределение </w:t>
      </w:r>
      <w:r>
        <w:br/>
      </w:r>
      <w:r>
        <w:rPr>
          <w:rFonts w:ascii="Times New Roman"/>
          <w:b w:val="false"/>
          <w:i w:val="false"/>
          <w:color w:val="000000"/>
          <w:sz w:val="28"/>
        </w:rPr>
        <w:t xml:space="preserve">
      7. Несмотря на распределение средств займа и снимаемых процентов, представленных в Таблице, </w:t>
      </w:r>
      <w:r>
        <w:br/>
      </w:r>
      <w:r>
        <w:rPr>
          <w:rFonts w:ascii="Times New Roman"/>
          <w:b w:val="false"/>
          <w:i w:val="false"/>
          <w:color w:val="000000"/>
          <w:sz w:val="28"/>
        </w:rPr>
        <w:t xml:space="preserve">
      (а) если сумма займа, выделенная по любой Категории (отличной от Категории 7), оказывается недостаточной для финансирования всех согласованных расходов по данной Категории, Банк может, известив Заемщика, (i) перераспределить для такой Категории в степени, требуемой для покрытия определенного дефицита, суммы, которые были распределены для другой Категории, но которые, по мнению Банка, не требуются для других расходов, и (ii) если такое перераспределение не может покрыть установленный дефицит, снизить снимаемый процент применительно к таким расходам, чтобы дальнейшее снятие средств по такой категории могло продолжаться, пока не будут покрыты все расходы по данной Категории; </w:t>
      </w:r>
      <w:r>
        <w:br/>
      </w:r>
      <w:r>
        <w:rPr>
          <w:rFonts w:ascii="Times New Roman"/>
          <w:b w:val="false"/>
          <w:i w:val="false"/>
          <w:color w:val="000000"/>
          <w:sz w:val="28"/>
        </w:rPr>
        <w:t xml:space="preserve">
      (b) если сумма займа, ранее распределенная по какой-либо Категории, оказывается выше всех согласованных расходов по данной Категории, то Банк может, уведомив Заемщика, перераспределить такую излишнюю сумму на любую другую Категорию (но не Категорию 7), если потребуется; </w:t>
      </w:r>
      <w:r>
        <w:br/>
      </w:r>
      <w:r>
        <w:rPr>
          <w:rFonts w:ascii="Times New Roman"/>
          <w:b w:val="false"/>
          <w:i w:val="false"/>
          <w:color w:val="000000"/>
          <w:sz w:val="28"/>
        </w:rPr>
        <w:t xml:space="preserve">
      (с) если сумма займа, ранее распределенная на любую Подкатегорию в пределах Категории 7, оказывается недостаточной для финансирования по данной Подкатегории, Банк может, уведомив Заемщика, (i) перераспределить на такую Подкатегорию, в количестве, необходимом для покрытия предполагаемого дефицита, суммы займа, которые были распределены по другой Подкатегории в пределах Категории 7, но, по мнению Банка, не требуются для покрытия других расходов, и (ii) если такое перераспределение не может полностью покрыть предполагаемый дефицит, снизить снимаемый процент применительно к таким расходам, чтобы дальнейшее снятие средств по такой категории могло продолжаться, пока не будут покрыты все расходы по данной Подкатегории.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Ретроактивное финансирование </w:t>
      </w:r>
      <w:r>
        <w:br/>
      </w:r>
      <w:r>
        <w:rPr>
          <w:rFonts w:ascii="Times New Roman"/>
          <w:b w:val="false"/>
          <w:i w:val="false"/>
          <w:color w:val="000000"/>
          <w:sz w:val="28"/>
        </w:rPr>
        <w:t xml:space="preserve">
      8. Снятие средств со счета займа может производиться для допустимых расходов, понесенных в рамках Проекта с 22 июля 1995 г. до даты вступления в силу в связи с отбором и наймом консультантов до максимальной суммы, эквивалентной двумстам тысячам долларов ($200,000).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Текущий счет </w:t>
      </w:r>
      <w:r>
        <w:br/>
      </w:r>
      <w:r>
        <w:rPr>
          <w:rFonts w:ascii="Times New Roman"/>
          <w:b w:val="false"/>
          <w:i w:val="false"/>
          <w:color w:val="000000"/>
          <w:sz w:val="28"/>
        </w:rPr>
        <w:t xml:space="preserve">
      9. (а) Заемщик должен открыть в НБК, сразу после даты вступления в силу, текущий счет, с целью своевременного получения соответствующих сумм займа для целей Проекта. Текущий счет должен открываться, управляться и ликвидироваться на условиях, приемлемых для Банка, в соответствии с "Руководством по текущему счету и процедурам Таблиц расходов" Банка за ноябрь 1986 г., и при условии соблюдения детальных процедур по выполнению, согласованных между Заемщиком и Банком. </w:t>
      </w:r>
      <w:r>
        <w:br/>
      </w:r>
      <w:r>
        <w:rPr>
          <w:rFonts w:ascii="Times New Roman"/>
          <w:b w:val="false"/>
          <w:i w:val="false"/>
          <w:color w:val="000000"/>
          <w:sz w:val="28"/>
        </w:rPr>
        <w:t xml:space="preserve">
      10. Начальная сумма, подлежащая снятию со счета займа и перечислению на текущий счет, не должна превышать сумму, эквивалентную 500,000 долл. США. Заемщик должен обеспечить перечисление средств займа на текущий счет, который будет пополняться на основании фактических расходов, предоставленных для погашения, и по предоставлении соответствующих сопроводительных документов. Если Банк не потребует иное, то процедуры Таблиц расходов Банка будут использоваться для пополнения средств на небольшие закупки, не превышающие эквивалент в 50,000 долл США. </w:t>
      </w:r>
      <w:r>
        <w:br/>
      </w:r>
      <w:r>
        <w:rPr>
          <w:rFonts w:ascii="Times New Roman"/>
          <w:b w:val="false"/>
          <w:i w:val="false"/>
          <w:color w:val="000000"/>
          <w:sz w:val="28"/>
        </w:rPr>
        <w:t xml:space="preserve">
      11. Текущий счет должен покрывать все расходы в местной валюте. </w:t>
      </w:r>
    </w:p>
    <w:bookmarkEnd w:id="9"/>
    <w:bookmarkStart w:name="z26"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Расходы, подлежащие выплате в иностранной валюте, будут оплачиваться</w:t>
      </w:r>
    </w:p>
    <w:p>
      <w:pPr>
        <w:spacing w:after="0"/>
        <w:ind w:left="0"/>
        <w:jc w:val="both"/>
      </w:pPr>
      <w:r>
        <w:rPr>
          <w:rFonts w:ascii="Times New Roman"/>
          <w:b w:val="false"/>
          <w:i w:val="false"/>
          <w:color w:val="000000"/>
          <w:sz w:val="28"/>
        </w:rPr>
        <w:t>Банком посредством обычных процедур.</w:t>
      </w:r>
    </w:p>
    <w:p>
      <w:pPr>
        <w:spacing w:after="0"/>
        <w:ind w:left="0"/>
        <w:jc w:val="both"/>
      </w:pPr>
      <w:r>
        <w:rPr>
          <w:rFonts w:ascii="Times New Roman"/>
          <w:b w:val="false"/>
          <w:i w:val="false"/>
          <w:color w:val="000000"/>
          <w:sz w:val="28"/>
        </w:rPr>
        <w:t>     12. Заемщик должен обеспечить периодическую проверку аудиторами,</w:t>
      </w:r>
    </w:p>
    <w:p>
      <w:pPr>
        <w:spacing w:after="0"/>
        <w:ind w:left="0"/>
        <w:jc w:val="both"/>
      </w:pPr>
      <w:r>
        <w:rPr>
          <w:rFonts w:ascii="Times New Roman"/>
          <w:b w:val="false"/>
          <w:i w:val="false"/>
          <w:color w:val="000000"/>
          <w:sz w:val="28"/>
        </w:rPr>
        <w:t>приемлемыми для Банка, счетов и записей, относящихся к текущему счету,</w:t>
      </w:r>
    </w:p>
    <w:p>
      <w:pPr>
        <w:spacing w:after="0"/>
        <w:ind w:left="0"/>
        <w:jc w:val="both"/>
      </w:pPr>
      <w:r>
        <w:rPr>
          <w:rFonts w:ascii="Times New Roman"/>
          <w:b w:val="false"/>
          <w:i w:val="false"/>
          <w:color w:val="000000"/>
          <w:sz w:val="28"/>
        </w:rPr>
        <w:t>Таблицам расходов, и предоставлять соответствующие отчету по аудиту</w:t>
      </w:r>
    </w:p>
    <w:p>
      <w:pPr>
        <w:spacing w:after="0"/>
        <w:ind w:left="0"/>
        <w:jc w:val="both"/>
      </w:pPr>
      <w:r>
        <w:rPr>
          <w:rFonts w:ascii="Times New Roman"/>
          <w:b w:val="false"/>
          <w:i w:val="false"/>
          <w:color w:val="000000"/>
          <w:sz w:val="28"/>
        </w:rPr>
        <w:t>Банку как определено, не позднее, чем через шесть (6) месяцев после</w:t>
      </w:r>
    </w:p>
    <w:p>
      <w:pPr>
        <w:spacing w:after="0"/>
        <w:ind w:left="0"/>
        <w:jc w:val="both"/>
      </w:pPr>
      <w:r>
        <w:rPr>
          <w:rFonts w:ascii="Times New Roman"/>
          <w:b w:val="false"/>
          <w:i w:val="false"/>
          <w:color w:val="000000"/>
          <w:sz w:val="28"/>
        </w:rPr>
        <w:t>окончания каждого соответствующего фискального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дополнение к Приложению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Распределение и снятие заемных средств             </w:t>
      </w:r>
    </w:p>
    <w:p>
      <w:pPr>
        <w:spacing w:after="0"/>
        <w:ind w:left="0"/>
        <w:jc w:val="both"/>
      </w:pPr>
      <w:r>
        <w:rPr>
          <w:rFonts w:ascii="Times New Roman"/>
          <w:b w:val="false"/>
          <w:i w:val="false"/>
          <w:color w:val="000000"/>
          <w:sz w:val="28"/>
        </w:rPr>
        <w:t xml:space="preserve">    (Проект реабилитации образования и усовершенствования управления)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Категория                        !    Колонка  А          !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        СПЗ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п.п!      Позиция                  ! Код  !Категория ! Подкатегория!</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Валютные расходы                                                  </w:t>
      </w:r>
    </w:p>
    <w:p>
      <w:pPr>
        <w:spacing w:after="0"/>
        <w:ind w:left="0"/>
        <w:jc w:val="both"/>
      </w:pPr>
      <w:r>
        <w:rPr>
          <w:rFonts w:ascii="Times New Roman"/>
          <w:b w:val="false"/>
          <w:i w:val="false"/>
          <w:color w:val="000000"/>
          <w:sz w:val="28"/>
        </w:rPr>
        <w:t xml:space="preserve"> 1.     Оборудование                  1501   7 ,754, 300</w:t>
      </w:r>
    </w:p>
    <w:p>
      <w:pPr>
        <w:spacing w:after="0"/>
        <w:ind w:left="0"/>
        <w:jc w:val="both"/>
      </w:pPr>
      <w:r>
        <w:rPr>
          <w:rFonts w:ascii="Times New Roman"/>
          <w:b w:val="false"/>
          <w:i w:val="false"/>
          <w:color w:val="000000"/>
          <w:sz w:val="28"/>
        </w:rPr>
        <w:t xml:space="preserve"> 2.     Учебные материалы             1502      802, 900</w:t>
      </w:r>
    </w:p>
    <w:p>
      <w:pPr>
        <w:spacing w:after="0"/>
        <w:ind w:left="0"/>
        <w:jc w:val="both"/>
      </w:pPr>
      <w:r>
        <w:rPr>
          <w:rFonts w:ascii="Times New Roman"/>
          <w:b w:val="false"/>
          <w:i w:val="false"/>
          <w:color w:val="000000"/>
          <w:sz w:val="28"/>
        </w:rPr>
        <w:t xml:space="preserve"> 3.     Повышение квалификации        2401      200, 700</w:t>
      </w:r>
    </w:p>
    <w:p>
      <w:pPr>
        <w:spacing w:after="0"/>
        <w:ind w:left="0"/>
        <w:jc w:val="both"/>
      </w:pPr>
      <w:r>
        <w:rPr>
          <w:rFonts w:ascii="Times New Roman"/>
          <w:b w:val="false"/>
          <w:i w:val="false"/>
          <w:color w:val="000000"/>
          <w:sz w:val="28"/>
        </w:rPr>
        <w:t xml:space="preserve">        (обучение за границей)        </w:t>
      </w:r>
    </w:p>
    <w:p>
      <w:pPr>
        <w:spacing w:after="0"/>
        <w:ind w:left="0"/>
        <w:jc w:val="both"/>
      </w:pPr>
      <w:r>
        <w:rPr>
          <w:rFonts w:ascii="Times New Roman"/>
          <w:b w:val="false"/>
          <w:i w:val="false"/>
          <w:color w:val="000000"/>
          <w:sz w:val="28"/>
        </w:rPr>
        <w:t xml:space="preserve"> 4.     Консалтинговые услуги         2101      294, 400</w:t>
      </w:r>
    </w:p>
    <w:p>
      <w:pPr>
        <w:spacing w:after="0"/>
        <w:ind w:left="0"/>
        <w:jc w:val="both"/>
      </w:pPr>
      <w:r>
        <w:rPr>
          <w:rFonts w:ascii="Times New Roman"/>
          <w:b w:val="false"/>
          <w:i w:val="false"/>
          <w:color w:val="000000"/>
          <w:sz w:val="28"/>
        </w:rPr>
        <w:t xml:space="preserve"> 5.     Плата за обслуживание         6901      443, 600</w:t>
      </w:r>
    </w:p>
    <w:p>
      <w:pPr>
        <w:spacing w:after="0"/>
        <w:ind w:left="0"/>
        <w:jc w:val="both"/>
      </w:pPr>
      <w:r>
        <w:rPr>
          <w:rFonts w:ascii="Times New Roman"/>
          <w:b w:val="false"/>
          <w:i w:val="false"/>
          <w:color w:val="000000"/>
          <w:sz w:val="28"/>
        </w:rPr>
        <w:t xml:space="preserve"> 6.     Нераспределенные              9301   1, 249, 200</w:t>
      </w:r>
    </w:p>
    <w:p>
      <w:pPr>
        <w:spacing w:after="0"/>
        <w:ind w:left="0"/>
        <w:jc w:val="both"/>
      </w:pPr>
      <w:r>
        <w:rPr>
          <w:rFonts w:ascii="Times New Roman"/>
          <w:b w:val="false"/>
          <w:i w:val="false"/>
          <w:color w:val="000000"/>
          <w:sz w:val="28"/>
        </w:rPr>
        <w:t xml:space="preserve"> 7.     Местные расходы        </w:t>
      </w:r>
    </w:p>
    <w:p>
      <w:pPr>
        <w:spacing w:after="0"/>
        <w:ind w:left="0"/>
        <w:jc w:val="both"/>
      </w:pPr>
      <w:r>
        <w:rPr>
          <w:rFonts w:ascii="Times New Roman"/>
          <w:b w:val="false"/>
          <w:i w:val="false"/>
          <w:color w:val="000000"/>
          <w:sz w:val="28"/>
        </w:rPr>
        <w:t xml:space="preserve"> 7.1.   Оборудование                  4501                  408, 150</w:t>
      </w:r>
    </w:p>
    <w:p>
      <w:pPr>
        <w:spacing w:after="0"/>
        <w:ind w:left="0"/>
        <w:jc w:val="both"/>
      </w:pPr>
      <w:r>
        <w:rPr>
          <w:rFonts w:ascii="Times New Roman"/>
          <w:b w:val="false"/>
          <w:i w:val="false"/>
          <w:color w:val="000000"/>
          <w:sz w:val="28"/>
        </w:rPr>
        <w:t xml:space="preserve"> 7.2.   Мебель                        4502                  620, 250</w:t>
      </w:r>
    </w:p>
    <w:p>
      <w:pPr>
        <w:spacing w:after="0"/>
        <w:ind w:left="0"/>
        <w:jc w:val="both"/>
      </w:pPr>
      <w:r>
        <w:rPr>
          <w:rFonts w:ascii="Times New Roman"/>
          <w:b w:val="false"/>
          <w:i w:val="false"/>
          <w:color w:val="000000"/>
          <w:sz w:val="28"/>
        </w:rPr>
        <w:t xml:space="preserve"> 7.3.   Учебные материалы             4811                  669, 100</w:t>
      </w:r>
    </w:p>
    <w:p>
      <w:pPr>
        <w:spacing w:after="0"/>
        <w:ind w:left="0"/>
        <w:jc w:val="both"/>
      </w:pPr>
      <w:r>
        <w:rPr>
          <w:rFonts w:ascii="Times New Roman"/>
          <w:b w:val="false"/>
          <w:i w:val="false"/>
          <w:color w:val="000000"/>
          <w:sz w:val="28"/>
        </w:rPr>
        <w:t xml:space="preserve"> 7.4.   Повышение квалификации        5401                  192, 700</w:t>
      </w:r>
    </w:p>
    <w:p>
      <w:pPr>
        <w:spacing w:after="0"/>
        <w:ind w:left="0"/>
        <w:jc w:val="both"/>
      </w:pPr>
      <w:r>
        <w:rPr>
          <w:rFonts w:ascii="Times New Roman"/>
          <w:b w:val="false"/>
          <w:i w:val="false"/>
          <w:color w:val="000000"/>
          <w:sz w:val="28"/>
        </w:rPr>
        <w:t xml:space="preserve">        (обучение внутри страны) </w:t>
      </w:r>
    </w:p>
    <w:p>
      <w:pPr>
        <w:spacing w:after="0"/>
        <w:ind w:left="0"/>
        <w:jc w:val="both"/>
      </w:pPr>
      <w:r>
        <w:rPr>
          <w:rFonts w:ascii="Times New Roman"/>
          <w:b w:val="false"/>
          <w:i w:val="false"/>
          <w:color w:val="000000"/>
          <w:sz w:val="28"/>
        </w:rPr>
        <w:t xml:space="preserve"> 7.5.   Консалтинговые услуги         5101                   52, 850</w:t>
      </w:r>
    </w:p>
    <w:p>
      <w:pPr>
        <w:spacing w:after="0"/>
        <w:ind w:left="0"/>
        <w:jc w:val="both"/>
      </w:pPr>
      <w:r>
        <w:rPr>
          <w:rFonts w:ascii="Times New Roman"/>
          <w:b w:val="false"/>
          <w:i w:val="false"/>
          <w:color w:val="000000"/>
          <w:sz w:val="28"/>
        </w:rPr>
        <w:t xml:space="preserve"> 7.6.   Осуществление проекта         5701                   42, 150</w:t>
      </w:r>
    </w:p>
    <w:p>
      <w:pPr>
        <w:spacing w:after="0"/>
        <w:ind w:left="0"/>
        <w:jc w:val="both"/>
      </w:pPr>
      <w:r>
        <w:rPr>
          <w:rFonts w:ascii="Times New Roman"/>
          <w:b w:val="false"/>
          <w:i w:val="false"/>
          <w:color w:val="000000"/>
          <w:sz w:val="28"/>
        </w:rPr>
        <w:t xml:space="preserve"> 7.7.   Нераспределенные              9001                  651, 700</w:t>
      </w:r>
    </w:p>
    <w:p>
      <w:pPr>
        <w:spacing w:after="0"/>
        <w:ind w:left="0"/>
        <w:jc w:val="both"/>
      </w:pPr>
      <w:r>
        <w:rPr>
          <w:rFonts w:ascii="Times New Roman"/>
          <w:b w:val="false"/>
          <w:i w:val="false"/>
          <w:color w:val="000000"/>
          <w:sz w:val="28"/>
        </w:rPr>
        <w:t xml:space="preserve">            Общая сумма                    13, 382, 000  2, 636, 900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Процент финансирования Банком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Колонка В    !                Колонка 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Проценты     !        Основание для снятия со счета займа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Иностранные расходы</w:t>
      </w:r>
    </w:p>
    <w:p>
      <w:pPr>
        <w:spacing w:after="0"/>
        <w:ind w:left="0"/>
        <w:jc w:val="both"/>
      </w:pPr>
      <w:r>
        <w:rPr>
          <w:rFonts w:ascii="Times New Roman"/>
          <w:b w:val="false"/>
          <w:i w:val="false"/>
          <w:color w:val="000000"/>
          <w:sz w:val="28"/>
        </w:rPr>
        <w:t>     100                  Иностранные расходы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Иностранные расходы</w:t>
      </w:r>
    </w:p>
    <w:p>
      <w:pPr>
        <w:spacing w:after="0"/>
        <w:ind w:left="0"/>
        <w:jc w:val="both"/>
      </w:pPr>
      <w:r>
        <w:rPr>
          <w:rFonts w:ascii="Times New Roman"/>
          <w:b w:val="false"/>
          <w:i w:val="false"/>
          <w:color w:val="000000"/>
          <w:sz w:val="28"/>
        </w:rPr>
        <w:t xml:space="preserve">     100                  Иностранные расходы                               </w:t>
      </w:r>
    </w:p>
    <w:p>
      <w:pPr>
        <w:spacing w:after="0"/>
        <w:ind w:left="0"/>
        <w:jc w:val="both"/>
      </w:pPr>
      <w:r>
        <w:rPr>
          <w:rFonts w:ascii="Times New Roman"/>
          <w:b w:val="false"/>
          <w:i w:val="false"/>
          <w:color w:val="000000"/>
          <w:sz w:val="28"/>
        </w:rPr>
        <w:t xml:space="preserve">     100                     Суммы к оплате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Местные расходы *</w:t>
      </w:r>
    </w:p>
    <w:p>
      <w:pPr>
        <w:spacing w:after="0"/>
        <w:ind w:left="0"/>
        <w:jc w:val="both"/>
      </w:pPr>
      <w:r>
        <w:rPr>
          <w:rFonts w:ascii="Times New Roman"/>
          <w:b w:val="false"/>
          <w:i w:val="false"/>
          <w:color w:val="000000"/>
          <w:sz w:val="28"/>
        </w:rPr>
        <w:t>     100                  Местные расходы *</w:t>
      </w:r>
    </w:p>
    <w:p>
      <w:pPr>
        <w:spacing w:after="0"/>
        <w:ind w:left="0"/>
        <w:jc w:val="both"/>
      </w:pPr>
      <w:r>
        <w:rPr>
          <w:rFonts w:ascii="Times New Roman"/>
          <w:b w:val="false"/>
          <w:i w:val="false"/>
          <w:color w:val="000000"/>
          <w:sz w:val="28"/>
        </w:rPr>
        <w:t>     100                  Местные расходы *</w:t>
      </w:r>
    </w:p>
    <w:p>
      <w:pPr>
        <w:spacing w:after="0"/>
        <w:ind w:left="0"/>
        <w:jc w:val="both"/>
      </w:pPr>
      <w:r>
        <w:rPr>
          <w:rFonts w:ascii="Times New Roman"/>
          <w:b w:val="false"/>
          <w:i w:val="false"/>
          <w:color w:val="000000"/>
          <w:sz w:val="28"/>
        </w:rPr>
        <w:t>     100                  Местные расходы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Местные расходы *</w:t>
      </w:r>
    </w:p>
    <w:p>
      <w:pPr>
        <w:spacing w:after="0"/>
        <w:ind w:left="0"/>
        <w:jc w:val="both"/>
      </w:pPr>
      <w:r>
        <w:rPr>
          <w:rFonts w:ascii="Times New Roman"/>
          <w:b w:val="false"/>
          <w:i w:val="false"/>
          <w:color w:val="000000"/>
          <w:sz w:val="28"/>
        </w:rPr>
        <w:t>     100                  Местные расходы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Закупки </w:t>
      </w:r>
      <w:r>
        <w:br/>
      </w:r>
      <w:r>
        <w:rPr>
          <w:rFonts w:ascii="Times New Roman"/>
          <w:b w:val="false"/>
          <w:i w:val="false"/>
          <w:color w:val="000000"/>
          <w:sz w:val="28"/>
        </w:rPr>
        <w:t xml:space="preserve">
      1. Если только иное не согласовано с Банком, процедуры, на которые делаются ссылки в последующих параграфах настоящего Приложения, касаются закупок товаров и услуг, финансируемых из средств займа. Термин "услуги" в настоящем Приложении не включает консультационные услуги. </w:t>
      </w:r>
      <w:r>
        <w:br/>
      </w:r>
      <w:r>
        <w:rPr>
          <w:rFonts w:ascii="Times New Roman"/>
          <w:b w:val="false"/>
          <w:i w:val="false"/>
          <w:color w:val="000000"/>
          <w:sz w:val="28"/>
        </w:rPr>
        <w:t xml:space="preserve">
      2. Закупки товаров и услуг подпадают под действие положений "Руководства по закупкам в рамках займов Азиатского Банка Развития", дополняемого время от времени, пересмотренного в январе 1994, которое было предоставлено Заемщику. </w:t>
      </w:r>
      <w:r>
        <w:br/>
      </w:r>
      <w:r>
        <w:rPr>
          <w:rFonts w:ascii="Times New Roman"/>
          <w:b w:val="false"/>
          <w:i w:val="false"/>
          <w:color w:val="000000"/>
          <w:sz w:val="28"/>
        </w:rPr>
        <w:t xml:space="preserve">
      3. Закупки товаров и услуг осуществляются без каких-либо ограничений по отношению или с предпочтением к какому-либо определенному поставщику или подрядчику, если только иное не предусмотрено в параграфах 6 или 7 ниже. </w:t>
      </w:r>
      <w:r>
        <w:br/>
      </w:r>
      <w:r>
        <w:rPr>
          <w:rFonts w:ascii="Times New Roman"/>
          <w:b w:val="false"/>
          <w:i w:val="false"/>
          <w:color w:val="000000"/>
          <w:sz w:val="28"/>
        </w:rPr>
        <w:t xml:space="preserve">
      4. (а) Если иное не предусмотрено в параграфе 7 ниже, каждый контракт на поставку оборудования или материалов с расчетной стоимостью, эквивалентной 500,000 долл. США или более, присуждается на основании международных конкурсных торгов, как описано в Главе II Руководства по закупкам. </w:t>
      </w:r>
      <w:r>
        <w:br/>
      </w:r>
      <w:r>
        <w:rPr>
          <w:rFonts w:ascii="Times New Roman"/>
          <w:b w:val="false"/>
          <w:i w:val="false"/>
          <w:color w:val="000000"/>
          <w:sz w:val="28"/>
        </w:rPr>
        <w:t xml:space="preserve">
      (b) По контрактам, присуждаемым на основе международных конкурсных торгов, Банку предоставляется Общее извещение о поставках, как можно быстрее и в любом случае не позднее, чем за 90 дней до опубликования первого приглашения к участию в конкурсных торгах по Проекту (которое Банк опубликует отдельно) в такой форме, с такими подробностями, и с содержанием такой информации, которую Банк запрашивает обоснованно. Банк ежегодно обеспечивается необходимой информацией для обновления такого Общего извещения о поставках, как только потребуется закупить какие-либо товары на основе международных конкурсных торгов. </w:t>
      </w:r>
      <w:r>
        <w:br/>
      </w:r>
      <w:r>
        <w:rPr>
          <w:rFonts w:ascii="Times New Roman"/>
          <w:b w:val="false"/>
          <w:i w:val="false"/>
          <w:color w:val="000000"/>
          <w:sz w:val="28"/>
        </w:rPr>
        <w:t xml:space="preserve">
      (с) По контрактам, заключаемым на основании международных конкурсных торгов, действия по закупкам подлежат проверке банком в соответствии с процедурами, изложенными в Главе IV Руководства по закупкам. Каждый проект приглашения на международные конкурсные торги, представляемые в Банк для утверждения, согласно таким процедурам, поступает в Банк по крайней мере за 42 дня до опубликования и содержит такую информацию, чтобы Банк мог организовать отдельную публикацию такого приглашения. </w:t>
      </w:r>
      <w:r>
        <w:br/>
      </w:r>
      <w:r>
        <w:rPr>
          <w:rFonts w:ascii="Times New Roman"/>
          <w:b w:val="false"/>
          <w:i w:val="false"/>
          <w:color w:val="000000"/>
          <w:sz w:val="28"/>
        </w:rPr>
        <w:t xml:space="preserve">
      5. Каждый контракт на поставку оборудования и материалов, расчетная стоимость которого меньше, чем эквивалент в 500,000 долл. США (в отличие от мелких деталей), заключается на основании международных торгов, как описано в главе III Руководства по закупкам. </w:t>
      </w:r>
      <w:r>
        <w:br/>
      </w:r>
      <w:r>
        <w:rPr>
          <w:rFonts w:ascii="Times New Roman"/>
          <w:b w:val="false"/>
          <w:i w:val="false"/>
          <w:color w:val="000000"/>
          <w:sz w:val="28"/>
        </w:rPr>
        <w:t xml:space="preserve">
      6. При сравнении местных конкурсных предложений с иностранными по системе международных конкурсных торгов могут быть предусмотрены пределы предпочтений по выбору Заемщика и в соответствии с положениями Дополнениями к настоящему Приложению на товары, произведенные в Казахстане, при условии, что участник торгов, предлагающий такие товары, подтвердит к удовлетворению Заемщика и Банка, что добавленная стоимость составляет по крайней мере 20% цены франко-завод на такие товары, указанной в конкурсном предложении. </w:t>
      </w:r>
      <w:r>
        <w:br/>
      </w:r>
      <w:r>
        <w:rPr>
          <w:rFonts w:ascii="Times New Roman"/>
          <w:b w:val="false"/>
          <w:i w:val="false"/>
          <w:color w:val="000000"/>
          <w:sz w:val="28"/>
        </w:rPr>
        <w:t xml:space="preserve">
      7. Контракты на поставку мебели, учебников и учебных материалов могут присуждаться на основании местных конкурсных торгов в соответствии с процедурами, приемлемыми для Банка. Отбор и найм поставщиков подлежат одобрению Банком. После присуждения три копии каждого контракта должны быть направлены в Банк. </w:t>
      </w:r>
      <w:r>
        <w:br/>
      </w:r>
      <w:r>
        <w:rPr>
          <w:rFonts w:ascii="Times New Roman"/>
          <w:b w:val="false"/>
          <w:i w:val="false"/>
          <w:color w:val="000000"/>
          <w:sz w:val="28"/>
        </w:rPr>
        <w:t>
 </w:t>
      </w:r>
    </w:p>
    <w:bookmarkEnd w:id="11"/>
    <w:bookmarkStart w:name="z29" w:id="12"/>
    <w:p>
      <w:pPr>
        <w:spacing w:after="0"/>
        <w:ind w:left="0"/>
        <w:jc w:val="both"/>
      </w:pPr>
      <w:r>
        <w:rPr>
          <w:rFonts w:ascii="Times New Roman"/>
          <w:b w:val="false"/>
          <w:i w:val="false"/>
          <w:color w:val="000000"/>
          <w:sz w:val="28"/>
        </w:rPr>
        <w:t>
                                         Дополнение к Приложению 4</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Предпочтение для товаров, произведенных внутри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закупке посредством международных конкурсных торгов на товары, изготовленные в стране Заемщика, устанавливаются пределы предпочтения в соответствии со следующими положениями при условии, что лицо, предлагающее товары, подтвердит к удовлетворению Заемщика и Банка, что добавленная стоимость составляет по крайней мере 20% от цены франко-завод, указанной в конкурсном предложении. </w:t>
      </w:r>
      <w:r>
        <w:br/>
      </w:r>
      <w:r>
        <w:rPr>
          <w:rFonts w:ascii="Times New Roman"/>
          <w:b w:val="false"/>
          <w:i w:val="false"/>
          <w:color w:val="000000"/>
          <w:sz w:val="28"/>
        </w:rPr>
        <w:t xml:space="preserve">
      (а) Для применения предпочтения для товаров, произведенных внутри страны, все отвечающие условиям конкурсные предложения, сначала классифицируются по следующим трем категориям: </w:t>
      </w:r>
      <w:r>
        <w:br/>
      </w:r>
      <w:r>
        <w:rPr>
          <w:rFonts w:ascii="Times New Roman"/>
          <w:b w:val="false"/>
          <w:i w:val="false"/>
          <w:color w:val="000000"/>
          <w:sz w:val="28"/>
        </w:rPr>
        <w:t xml:space="preserve">
      (i) Категория I: конкурсные предложения на товары, изготовленные в стране Заемщика, которые отвечают требованию минимальной добавленной стоимости; </w:t>
      </w:r>
      <w:r>
        <w:br/>
      </w:r>
      <w:r>
        <w:rPr>
          <w:rFonts w:ascii="Times New Roman"/>
          <w:b w:val="false"/>
          <w:i w:val="false"/>
          <w:color w:val="000000"/>
          <w:sz w:val="28"/>
        </w:rPr>
        <w:t xml:space="preserve">
      (ii) Категория II: конкурсные предложения на другие товары, изготовленные в стране Заемщика; </w:t>
      </w:r>
      <w:r>
        <w:br/>
      </w:r>
      <w:r>
        <w:rPr>
          <w:rFonts w:ascii="Times New Roman"/>
          <w:b w:val="false"/>
          <w:i w:val="false"/>
          <w:color w:val="000000"/>
          <w:sz w:val="28"/>
        </w:rPr>
        <w:t xml:space="preserve">
      (iii) Категория III: конкурсные предложения, предлагающие импортированные товары. </w:t>
      </w:r>
      <w:r>
        <w:br/>
      </w:r>
      <w:r>
        <w:rPr>
          <w:rFonts w:ascii="Times New Roman"/>
          <w:b w:val="false"/>
          <w:i w:val="false"/>
          <w:color w:val="000000"/>
          <w:sz w:val="28"/>
        </w:rPr>
        <w:t xml:space="preserve">
      (b) Конкурсное предложение с самой низкой ценой по каждой категории затем определяется при сравнении всех цен внутри каждой Категории, без учета таможенных пошлин и прочих налогов на импорт, налагаемых в связи с ввозом, налогов с продажи и подобных налогов, налагаемых в связи с продажей или доставкой товаров по условиям конкурсного предложения. </w:t>
      </w:r>
      <w:r>
        <w:br/>
      </w:r>
      <w:r>
        <w:rPr>
          <w:rFonts w:ascii="Times New Roman"/>
          <w:b w:val="false"/>
          <w:i w:val="false"/>
          <w:color w:val="000000"/>
          <w:sz w:val="28"/>
        </w:rPr>
        <w:t xml:space="preserve">
      (с) Такие конкурсные предложения с самой низкой ценой далее сравниваются друг с другом, и если в результате такого сравнения цена по Категории I или по Категории II оказывается самой низкой, то она выбирается для заключения контракта. </w:t>
      </w:r>
      <w:r>
        <w:br/>
      </w:r>
      <w:r>
        <w:rPr>
          <w:rFonts w:ascii="Times New Roman"/>
          <w:b w:val="false"/>
          <w:i w:val="false"/>
          <w:color w:val="000000"/>
          <w:sz w:val="28"/>
        </w:rPr>
        <w:t xml:space="preserve">
      (d) Если, однако, в результате сравнения по подпараграфу (с) выше, самая низкая цена оказывается по Категории III, то она далее сравнивается с конкурсным предложением с самой низкой ценой из Категории I. </w:t>
      </w:r>
      <w:r>
        <w:br/>
      </w:r>
      <w:r>
        <w:rPr>
          <w:rFonts w:ascii="Times New Roman"/>
          <w:b w:val="false"/>
          <w:i w:val="false"/>
          <w:color w:val="000000"/>
          <w:sz w:val="28"/>
        </w:rPr>
        <w:t>
 </w:t>
      </w:r>
    </w:p>
    <w:bookmarkEnd w:id="13"/>
    <w:bookmarkStart w:name="z32" w:id="14"/>
    <w:p>
      <w:pPr>
        <w:spacing w:after="0"/>
        <w:ind w:left="0"/>
        <w:jc w:val="both"/>
      </w:pPr>
      <w:r>
        <w:rPr>
          <w:rFonts w:ascii="Times New Roman"/>
          <w:b w:val="false"/>
          <w:i w:val="false"/>
          <w:color w:val="000000"/>
          <w:sz w:val="28"/>
        </w:rPr>
        <w:t>
                                           дополнение к Приложению 4</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Только с целью дальнейшего сравнения производится корректировка самой низкой цены по Категории III в сторону увеличения путем прибавления либо: </w:t>
      </w:r>
      <w:r>
        <w:br/>
      </w:r>
      <w:r>
        <w:rPr>
          <w:rFonts w:ascii="Times New Roman"/>
          <w:b w:val="false"/>
          <w:i w:val="false"/>
          <w:color w:val="000000"/>
          <w:sz w:val="28"/>
        </w:rPr>
        <w:t xml:space="preserve">
      (i) суммы таможенных пошлин и других налогов на импорт, которые импортер, неосвобожденный от уплаты, должен платить за ввоз товаров, предлагаемых по Категории III; или </w:t>
      </w:r>
      <w:r>
        <w:br/>
      </w:r>
      <w:r>
        <w:rPr>
          <w:rFonts w:ascii="Times New Roman"/>
          <w:b w:val="false"/>
          <w:i w:val="false"/>
          <w:color w:val="000000"/>
          <w:sz w:val="28"/>
        </w:rPr>
        <w:t xml:space="preserve">
      (ii) 15% цены С.I.F. конкурсного предложения на такие товары, если таможенные пошлины и налоги на импорт, о которых говорилось в пункте (i) выше, превышают 15% цены С.I.F. конкурсного предложения. </w:t>
      </w:r>
      <w:r>
        <w:br/>
      </w:r>
      <w:r>
        <w:rPr>
          <w:rFonts w:ascii="Times New Roman"/>
          <w:b w:val="false"/>
          <w:i w:val="false"/>
          <w:color w:val="000000"/>
          <w:sz w:val="28"/>
        </w:rPr>
        <w:t xml:space="preserve">
      Если, после такого сравнения, конкурсное предложение из Категории I имеет наименьшую цену, то оно выбирается для присуждения контракта; в противном случае контракт присуждается конкурсному предложению с наименьшей ценой из Категории III. </w:t>
      </w:r>
      <w:r>
        <w:br/>
      </w:r>
      <w:r>
        <w:rPr>
          <w:rFonts w:ascii="Times New Roman"/>
          <w:b w:val="false"/>
          <w:i w:val="false"/>
          <w:color w:val="000000"/>
          <w:sz w:val="28"/>
        </w:rPr>
        <w:t xml:space="preserve">
      2. Участники торгов, претендующие на получение предпочтения, должны представить необходимую информацию для установления права на предпочтение, включая минимальную добавленную стоимость. </w:t>
      </w:r>
      <w:r>
        <w:br/>
      </w:r>
      <w:r>
        <w:rPr>
          <w:rFonts w:ascii="Times New Roman"/>
          <w:b w:val="false"/>
          <w:i w:val="false"/>
          <w:color w:val="000000"/>
          <w:sz w:val="28"/>
        </w:rPr>
        <w:t xml:space="preserve">
      3. Документы для торгов должны содержать ясное описание предоставляемого предпочтения, информацию, необходимую для установления права данного конкурсного предложения на предпочтение, и процедуры, которыми следует руководствоваться при сравнении предлагаемых цен, т.е. все, как было описано выше. </w:t>
      </w:r>
      <w:r>
        <w:br/>
      </w: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Приложение 5</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Консультанты </w:t>
      </w:r>
      <w:r>
        <w:br/>
      </w:r>
      <w:r>
        <w:rPr>
          <w:rFonts w:ascii="Times New Roman"/>
          <w:b w:val="false"/>
          <w:i w:val="false"/>
          <w:color w:val="000000"/>
          <w:sz w:val="28"/>
        </w:rPr>
        <w:t>
 </w:t>
      </w:r>
      <w:r>
        <w:br/>
      </w:r>
      <w:r>
        <w:rPr>
          <w:rFonts w:ascii="Times New Roman"/>
          <w:b w:val="false"/>
          <w:i w:val="false"/>
          <w:color w:val="000000"/>
          <w:sz w:val="28"/>
        </w:rPr>
        <w:t xml:space="preserve">
      1. Услуги консультантов используются при выполнении проекта, в частности, при внедрении Проекта, закупках оборудования, развития СУИ и обучения учителей и персонала МО. Договорные условия консультантов определяются по соглашению между Заемщиком и Банком. </w:t>
      </w:r>
      <w:r>
        <w:br/>
      </w:r>
      <w:r>
        <w:rPr>
          <w:rFonts w:ascii="Times New Roman"/>
          <w:b w:val="false"/>
          <w:i w:val="false"/>
          <w:color w:val="000000"/>
          <w:sz w:val="28"/>
        </w:rPr>
        <w:t xml:space="preserve">
      2. Отбор, найм и услуги консультантов подчиняются положениям данного Приложения и положениям "Руководства по использованию консультантов Азиатским Банком Развития и его заемщиками" за апрель 1979 г., дополняемому время от времени, которое было предоставлено Заемщику. </w:t>
      </w:r>
      <w:r>
        <w:br/>
      </w:r>
      <w:r>
        <w:rPr>
          <w:rFonts w:ascii="Times New Roman"/>
          <w:b w:val="false"/>
          <w:i w:val="false"/>
          <w:color w:val="000000"/>
          <w:sz w:val="28"/>
        </w:rPr>
        <w:t xml:space="preserve">
      3. Для части услуг, описанных в параграфе 1 выше, будут использованы услуги иностранных консультантов. Такие консультанты будут отбираться и наниматься в соответствии со следующими процедурами. </w:t>
      </w:r>
      <w:r>
        <w:br/>
      </w:r>
      <w:r>
        <w:rPr>
          <w:rFonts w:ascii="Times New Roman"/>
          <w:b w:val="false"/>
          <w:i w:val="false"/>
          <w:color w:val="000000"/>
          <w:sz w:val="28"/>
        </w:rPr>
        <w:t xml:space="preserve">
      (а) Приглашение к внесению предложений. Приглашение вносить предложения и все сопутствующие документы утверждаются Банком до их публикации. С этой целью три копии проекта приглашения к внесению предложений, список приглашаемых консультантов, предлагаемые критерии оценки предложений и другие сопутствующие документы представляются в Банк. Период по крайней мере в 60 дней предоставляется для внесения предложений. Копия окончательного приглашения вместе со всеми сопутствующими документами предоставляется Банку для информации сразу после выпуска. </w:t>
      </w:r>
      <w:r>
        <w:br/>
      </w:r>
      <w:r>
        <w:rPr>
          <w:rFonts w:ascii="Times New Roman"/>
          <w:b w:val="false"/>
          <w:i w:val="false"/>
          <w:color w:val="000000"/>
          <w:sz w:val="28"/>
        </w:rPr>
        <w:t xml:space="preserve">
      (b) Проект контракта. Проект контракта с консультантами должен быть предоставлен в Банк для одобрения достаточно задолго до начала оценки предложений. </w:t>
      </w:r>
      <w:r>
        <w:br/>
      </w:r>
      <w:r>
        <w:rPr>
          <w:rFonts w:ascii="Times New Roman"/>
          <w:b w:val="false"/>
          <w:i w:val="false"/>
          <w:color w:val="000000"/>
          <w:sz w:val="28"/>
        </w:rPr>
        <w:t xml:space="preserve">
      (с) Предложения для выбора. После оценки полученных предложений и до начала переговоров с консультантами, выбранными для переговоров, должно быть получено одобрение сделанного выбора от Банка. С этой целью Банку сразу после оценки предложений предоставляются три экземпляра (i) оценки предложений (вместе с одним комплектом каждого предложения, не представленного ранее Банку); (ii) обоснование выбора; и (iii) соответствующее удостоверение приемлемости предлагаемого контракта, как требуется Банком. </w:t>
      </w:r>
      <w:r>
        <w:br/>
      </w:r>
      <w:r>
        <w:rPr>
          <w:rFonts w:ascii="Times New Roman"/>
          <w:b w:val="false"/>
          <w:i w:val="false"/>
          <w:color w:val="000000"/>
          <w:sz w:val="28"/>
        </w:rPr>
        <w:t xml:space="preserve">
      (d) Исполнение контракта. После завершения переговоров, но до подписания контракта, Банку предоставляются (i) обговоренный контракт для утверждения, и (ii) оценка предложений. Сразу после подписания контракта Банку предоставляются три копии подписанного контракта. Если какое-либо существенное дополнение к контракту предлагается после его парафирования, предлагаемые изменения предоставляются Банку для предварительного одобрения. </w:t>
      </w:r>
      <w:r>
        <w:br/>
      </w:r>
      <w:r>
        <w:rPr>
          <w:rFonts w:ascii="Times New Roman"/>
          <w:b w:val="false"/>
          <w:i w:val="false"/>
          <w:color w:val="000000"/>
          <w:sz w:val="28"/>
        </w:rPr>
        <w:t xml:space="preserve">
      4. (а) Услуги компетентных местных консультантов должны также использоваться для части услуг, описанных в параграфе 1 данного Приложения. </w:t>
      </w:r>
      <w:r>
        <w:br/>
      </w:r>
      <w:r>
        <w:rPr>
          <w:rFonts w:ascii="Times New Roman"/>
          <w:b w:val="false"/>
          <w:i w:val="false"/>
          <w:color w:val="000000"/>
          <w:sz w:val="28"/>
        </w:rPr>
        <w:t xml:space="preserve">
      (b) Такие местные консультанты должны быть отобраны и наняты в соответствии с процедурами, приемлемыми для Банка. Если иное не будет согласовано с Банком, отбор и найм таких консультантов подлежит предварительному одобрению Банком в отношении их компетенции и опыта для выполнения задания. После завершения переговоров, но до подписания контракта, Банку предоставляются (i) обговоренный контракт для одобрения, и (ii) оценка предложений. Сразу после подписания контракта Банку предоставляются три копии подписанного контракта. Если какое- либо существенное дополнение к контракту предлагается после его парафирования, предлагаемые изменения предоставляются Банку для предварительного одобрения. </w:t>
      </w:r>
      <w:r>
        <w:br/>
      </w:r>
      <w:r>
        <w:rPr>
          <w:rFonts w:ascii="Times New Roman"/>
          <w:b w:val="false"/>
          <w:i w:val="false"/>
          <w:color w:val="000000"/>
          <w:sz w:val="28"/>
        </w:rPr>
        <w:t>
 </w:t>
      </w:r>
    </w:p>
    <w:bookmarkEnd w:id="16"/>
    <w:bookmarkStart w:name="z35" w:id="17"/>
    <w:p>
      <w:pPr>
        <w:spacing w:after="0"/>
        <w:ind w:left="0"/>
        <w:jc w:val="both"/>
      </w:pPr>
      <w:r>
        <w:rPr>
          <w:rFonts w:ascii="Times New Roman"/>
          <w:b w:val="false"/>
          <w:i w:val="false"/>
          <w:color w:val="000000"/>
          <w:sz w:val="28"/>
        </w:rPr>
        <w:t>
                                                    Приложение 6</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Выполнение проекта; управление и внедрение; </w:t>
      </w:r>
      <w:r>
        <w:br/>
      </w:r>
      <w:r>
        <w:rPr>
          <w:rFonts w:ascii="Times New Roman"/>
          <w:b w:val="false"/>
          <w:i w:val="false"/>
          <w:color w:val="000000"/>
          <w:sz w:val="28"/>
        </w:rPr>
        <w:t xml:space="preserve">
                      прочие вопросы </w:t>
      </w:r>
      <w:r>
        <w:br/>
      </w:r>
      <w:r>
        <w:rPr>
          <w:rFonts w:ascii="Times New Roman"/>
          <w:b w:val="false"/>
          <w:i w:val="false"/>
          <w:color w:val="000000"/>
          <w:sz w:val="28"/>
        </w:rPr>
        <w:t>
 </w:t>
      </w:r>
      <w:r>
        <w:br/>
      </w:r>
      <w:r>
        <w:rPr>
          <w:rFonts w:ascii="Times New Roman"/>
          <w:b w:val="false"/>
          <w:i w:val="false"/>
          <w:color w:val="000000"/>
          <w:sz w:val="28"/>
        </w:rPr>
        <w:t xml:space="preserve">
      I. Мероприятия по выполнению </w:t>
      </w:r>
      <w:r>
        <w:br/>
      </w:r>
      <w:r>
        <w:rPr>
          <w:rFonts w:ascii="Times New Roman"/>
          <w:b w:val="false"/>
          <w:i w:val="false"/>
          <w:color w:val="000000"/>
          <w:sz w:val="28"/>
        </w:rPr>
        <w:t xml:space="preserve">
      А. Выполнение Проекта </w:t>
      </w:r>
      <w:r>
        <w:br/>
      </w:r>
      <w:r>
        <w:rPr>
          <w:rFonts w:ascii="Times New Roman"/>
          <w:b w:val="false"/>
          <w:i w:val="false"/>
          <w:color w:val="000000"/>
          <w:sz w:val="28"/>
        </w:rPr>
        <w:t xml:space="preserve">
      1. Заемщик основывает Управление по выполнению Проекта (PIU) в рамках МО и назначает управляющего проектом и двух дополнительных членов персонала, работающих полный рабочий день, для повседневного управления всей работой по проекту.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Рабочая группа Проекта </w:t>
      </w:r>
      <w:r>
        <w:br/>
      </w:r>
      <w:r>
        <w:rPr>
          <w:rFonts w:ascii="Times New Roman"/>
          <w:b w:val="false"/>
          <w:i w:val="false"/>
          <w:color w:val="000000"/>
          <w:sz w:val="28"/>
        </w:rPr>
        <w:t xml:space="preserve">
      2. PIU будет работать в соответствии с основными принципами Рабочей группы проекта (РГП), которая будет возглавляться Заместителем министра образования, и будет включать представителей Отдела по работе со школами, Республиканского отдела печати, Отдела централизованного снабжения образования, Центра новых информационных технологий, ИПО, РИУУ и других управлений и отделов МО, а также школ и институтов, если это будет необходимо для эффективной координации и выполнения проекта. Управляющий проекта должен выступать в качестве Секретаря РГП, которая должна собираться, в случае необходимости, обсуждения вопросов, относящихся к выполнению и управлению проекта, и принимать решения о соответствующих действиях для разрешения любых возникших проблем.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Наблюдательный Комитет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Более общие вопросы политики будут разрешаться Наблюдательным комитетом проекта (НКП), который будет возглавляться Министром образования или его представителем, и будет включать представителей МО или КИИК. НКП должен собираться по крайней мере дважды в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Руководство и управление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Заемщик должен гарантировать, что ОО предоставят персонал и ресурсы для внедрения и управления составляющими проекта. </w:t>
      </w:r>
      <w:r>
        <w:br/>
      </w:r>
      <w:r>
        <w:rPr>
          <w:rFonts w:ascii="Times New Roman"/>
          <w:b w:val="false"/>
          <w:i w:val="false"/>
          <w:color w:val="000000"/>
          <w:sz w:val="28"/>
        </w:rPr>
        <w:t xml:space="preserve">
      5. Заемщик должен гарантировать, что все школы и институты, получающие помощь по проекту, будут иметь квалифицированных преподавателей языка для использования оборудования лингвистической лаборатории, предоставляемого в рамках проекта, и что все школы и институты, которые были снабжены компьютерным оборудованием, будут иметь по крайней мере одного преподавателя компьютерной грамотности для использования компьютерного оборудования, предоставленного в рамках Проекта. </w:t>
      </w:r>
      <w:r>
        <w:br/>
      </w:r>
      <w:r>
        <w:rPr>
          <w:rFonts w:ascii="Times New Roman"/>
          <w:b w:val="false"/>
          <w:i w:val="false"/>
          <w:color w:val="000000"/>
          <w:sz w:val="28"/>
        </w:rPr>
        <w:t xml:space="preserve">
      6. Заемщик также должен гарантировать, что лица, прошедшие зарубежную стажировку, продолжат работу в МО или в области, имеющей отношение к полученному обучению, в течение достаточного периода времени после такой стажировки.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Оценка эффективности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Заемщик должен собирать базовые данные по оценке эффективности помощи для каждой школы и института, включенного в Проект, включая основную информацию об оборудовании, персонале, преподавателях и регистрации, в течение трех месяцев после вступления в силу в соответствии с вопросником, подготовленным МО и согласованным с Банком.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Другие вопросы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Заемщик должен подготовить в течение трех месяцев после вступления в силу план стажировок для обучения персонала, относящегося к вопросам выполнения Проекта. </w:t>
      </w:r>
      <w:r>
        <w:br/>
      </w:r>
      <w:r>
        <w:rPr>
          <w:rFonts w:ascii="Times New Roman"/>
          <w:b w:val="false"/>
          <w:i w:val="false"/>
          <w:color w:val="000000"/>
          <w:sz w:val="28"/>
        </w:rPr>
        <w:t xml:space="preserve">
      9. Заемщик должен гарантировать, что соответствующие шаги предпринимаются для привлечения появляющихся в Казахстане частных издателей к участию в издании учебников, подлежащих приобретению в рамках проекта на условиях, приемлемых для Банка. </w:t>
      </w:r>
      <w:r>
        <w:br/>
      </w:r>
      <w:r>
        <w:rPr>
          <w:rFonts w:ascii="Times New Roman"/>
          <w:b w:val="false"/>
          <w:i w:val="false"/>
          <w:color w:val="000000"/>
          <w:sz w:val="28"/>
        </w:rPr>
        <w:t xml:space="preserve">
     10. Заемщик присудит контракты авторам для подготовки учебников и сопутствующих учебных пособий на условиях, приемлемых для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по займам специальных операций </w:t>
      </w:r>
      <w:r>
        <w:br/>
      </w:r>
      <w:r>
        <w:rPr>
          <w:rFonts w:ascii="Times New Roman"/>
          <w:b w:val="false"/>
          <w:i w:val="false"/>
          <w:color w:val="000000"/>
          <w:sz w:val="28"/>
        </w:rPr>
        <w:t xml:space="preserve">
                         от 7 декабря 1982 года </w:t>
      </w:r>
      <w:r>
        <w:br/>
      </w:r>
      <w:r>
        <w:rPr>
          <w:rFonts w:ascii="Times New Roman"/>
          <w:b w:val="false"/>
          <w:i w:val="false"/>
          <w:color w:val="000000"/>
          <w:sz w:val="28"/>
        </w:rPr>
        <w:t xml:space="preserve">
    (применимы к Займам, выделенным Банком из ресурсов Специальных Фондов)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xml:space="preserve">
     Цель: Применение к Соглашениям по Займам и Гарантийным Соглашениям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1.01. Цель </w:t>
      </w:r>
      <w:r>
        <w:br/>
      </w:r>
      <w:r>
        <w:rPr>
          <w:rFonts w:ascii="Times New Roman"/>
          <w:b w:val="false"/>
          <w:i w:val="false"/>
          <w:color w:val="000000"/>
          <w:sz w:val="28"/>
        </w:rPr>
        <w:t xml:space="preserve">
      Целью данных Положений является установление определенных условий, обычно применяемых к займам, предоставляемым Банком из ресурсов Специальных фондов.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1.02. Применение Положений. </w:t>
      </w:r>
      <w:r>
        <w:br/>
      </w:r>
      <w:r>
        <w:rPr>
          <w:rFonts w:ascii="Times New Roman"/>
          <w:b w:val="false"/>
          <w:i w:val="false"/>
          <w:color w:val="000000"/>
          <w:sz w:val="28"/>
        </w:rPr>
        <w:t xml:space="preserve">
      Любое Соглашение о займе и любое гарантийное соглашение с Банком, относящиеся к Займу, предоставляемому Банком из ресурсов Специальных фондов, предусматривает, что стороны настоящим принимают условия данных Положений. Эти Положения настоящим будут применяться и определять права и обязанности сторон в той мере, в которой это предусмотрено, и будут иметь такую же силу и значение, как если бы они полностью выдвигались настоящим. Никакое аннулирование или дополнение данных Положений не будут иметь силы в отношении таких соглашений до тех пор, пока это не будет согласовано между соответствующими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1.03. Несоответствие с Соглашением о Займе и Гарантийным Соглашением. </w:t>
      </w:r>
      <w:r>
        <w:br/>
      </w:r>
      <w:r>
        <w:rPr>
          <w:rFonts w:ascii="Times New Roman"/>
          <w:b w:val="false"/>
          <w:i w:val="false"/>
          <w:color w:val="000000"/>
          <w:sz w:val="28"/>
        </w:rPr>
        <w:t xml:space="preserve">
      Если какое-либо условие Соглашения о Займе или Гарантийному соглашению не соответствует настоящим Положениям, то в этом случае применяются условия Соглашения о займе или Гарантийного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Определения; Ссылки; Заголовки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2.01. Определения </w:t>
      </w:r>
      <w:r>
        <w:br/>
      </w:r>
      <w:r>
        <w:rPr>
          <w:rFonts w:ascii="Times New Roman"/>
          <w:b w:val="false"/>
          <w:i w:val="false"/>
          <w:color w:val="000000"/>
          <w:sz w:val="28"/>
        </w:rPr>
        <w:t xml:space="preserve">
      За исключением тех случаев, где контекст требует иного, следующие термины имеют следующие значения, когда они используются в данных Положениях или в Соглашении о займе, или в Гарантийном соглашении, к которым данные Положения применимы: </w:t>
      </w:r>
      <w:r>
        <w:br/>
      </w:r>
      <w:r>
        <w:rPr>
          <w:rFonts w:ascii="Times New Roman"/>
          <w:b w:val="false"/>
          <w:i w:val="false"/>
          <w:color w:val="000000"/>
          <w:sz w:val="28"/>
        </w:rPr>
        <w:t xml:space="preserve">
      1. Термин "Банк" означает Азиатский Банк Развития. </w:t>
      </w:r>
      <w:r>
        <w:br/>
      </w:r>
      <w:r>
        <w:rPr>
          <w:rFonts w:ascii="Times New Roman"/>
          <w:b w:val="false"/>
          <w:i w:val="false"/>
          <w:color w:val="000000"/>
          <w:sz w:val="28"/>
        </w:rPr>
        <w:t xml:space="preserve">
      2. Термин "Член" означает члена Банка. </w:t>
      </w:r>
      <w:r>
        <w:br/>
      </w:r>
      <w:r>
        <w:rPr>
          <w:rFonts w:ascii="Times New Roman"/>
          <w:b w:val="false"/>
          <w:i w:val="false"/>
          <w:color w:val="000000"/>
          <w:sz w:val="28"/>
        </w:rPr>
        <w:t xml:space="preserve">
      3. Термин "Соглашение о займе" означает определенное соглашение о займе, к которому эти Положения будут применяться, и такое соглашение может время от времени дополняться. Такой термин включает эти Положения и таким образом применяется, а также все соглашения, дополнительные к Соглашению о займе, и все приложения к Соглашению о займе. </w:t>
      </w:r>
      <w:r>
        <w:br/>
      </w:r>
      <w:r>
        <w:rPr>
          <w:rFonts w:ascii="Times New Roman"/>
          <w:b w:val="false"/>
          <w:i w:val="false"/>
          <w:color w:val="000000"/>
          <w:sz w:val="28"/>
        </w:rPr>
        <w:t xml:space="preserve">
      4. Термин "Заем" означает заем, предоставляемый по Соглашению о займе. </w:t>
      </w:r>
      <w:r>
        <w:br/>
      </w:r>
      <w:r>
        <w:rPr>
          <w:rFonts w:ascii="Times New Roman"/>
          <w:b w:val="false"/>
          <w:i w:val="false"/>
          <w:color w:val="000000"/>
          <w:sz w:val="28"/>
        </w:rPr>
        <w:t xml:space="preserve">
      5. Термин "Счет Займа" означает счет, открытый или подлежащий открытию Банком на имя Заемщика, на который сумма Займа перечислена или будет перечисляться. </w:t>
      </w:r>
      <w:r>
        <w:br/>
      </w:r>
      <w:r>
        <w:rPr>
          <w:rFonts w:ascii="Times New Roman"/>
          <w:b w:val="false"/>
          <w:i w:val="false"/>
          <w:color w:val="000000"/>
          <w:sz w:val="28"/>
        </w:rPr>
        <w:t xml:space="preserve">
      6. Термин "Заемщик" означает ту сторону по Соглашению о займе, которой Банк согласился предоставить Заем. </w:t>
      </w:r>
      <w:r>
        <w:br/>
      </w:r>
      <w:r>
        <w:rPr>
          <w:rFonts w:ascii="Times New Roman"/>
          <w:b w:val="false"/>
          <w:i w:val="false"/>
          <w:color w:val="000000"/>
          <w:sz w:val="28"/>
        </w:rPr>
        <w:t xml:space="preserve">
      7. Термин "Гарантийное Соглашение" означает определенное гарантийное соглашение, которое обеспечивает гарантию Займа, и к которому данные Положения будут применены в тех случаях, когда такое соглашение будет время от времени изменяться; и такой термин включает эти Положения и таким образом будет применяться, а также все соглашения, дополнительные к Соглашению о займе, и все приложения к Гарантийному Соглашению. </w:t>
      </w:r>
      <w:r>
        <w:br/>
      </w:r>
      <w:r>
        <w:rPr>
          <w:rFonts w:ascii="Times New Roman"/>
          <w:b w:val="false"/>
          <w:i w:val="false"/>
          <w:color w:val="000000"/>
          <w:sz w:val="28"/>
        </w:rPr>
        <w:t xml:space="preserve">
      8. Термин "Гарант" означает сторону по Гарантийному Соглашению, если таковая имеется, которая гарантирует Заем. </w:t>
      </w:r>
      <w:r>
        <w:br/>
      </w:r>
      <w:r>
        <w:rPr>
          <w:rFonts w:ascii="Times New Roman"/>
          <w:b w:val="false"/>
          <w:i w:val="false"/>
          <w:color w:val="000000"/>
          <w:sz w:val="28"/>
        </w:rPr>
        <w:t xml:space="preserve">
      9. Термин "Проект" означает проект или программу, под которые Банк согласился предоставить Заем, как описано в Соглашении о займе, и в это описание могут вноситься изменения время от времени по соглашению между Банком и Заемщиком. </w:t>
      </w:r>
      <w:r>
        <w:br/>
      </w:r>
      <w:r>
        <w:rPr>
          <w:rFonts w:ascii="Times New Roman"/>
          <w:b w:val="false"/>
          <w:i w:val="false"/>
          <w:color w:val="000000"/>
          <w:sz w:val="28"/>
        </w:rPr>
        <w:t xml:space="preserve">
      10. Термин "Агентство по Осуществлению Проекта" означает орган или органы, ответственные за реализацию Проекта, как это определено в Соглашении о займе. </w:t>
      </w:r>
      <w:r>
        <w:br/>
      </w:r>
      <w:r>
        <w:rPr>
          <w:rFonts w:ascii="Times New Roman"/>
          <w:b w:val="false"/>
          <w:i w:val="false"/>
          <w:color w:val="000000"/>
          <w:sz w:val="28"/>
        </w:rPr>
        <w:t xml:space="preserve">
      11. Термин "Проектное Соглашение" означает проектное соглашение или соглашения, если таковые имеются, между Банком и Отделом по осуществлению Проекта, которые могут быть обозначены как Проектное Соглашение или Соглашения, на которые имеется ссылка в Соглашении о займе, поскольку в такое соглашение или соглашения могут вноситься изменения время от времени; и такой термин включает все соглашения, дополняющие Проектное Соглашение, и приложения к Проектному Соглашению. </w:t>
      </w:r>
      <w:r>
        <w:br/>
      </w:r>
      <w:r>
        <w:rPr>
          <w:rFonts w:ascii="Times New Roman"/>
          <w:b w:val="false"/>
          <w:i w:val="false"/>
          <w:color w:val="000000"/>
          <w:sz w:val="28"/>
        </w:rPr>
        <w:t xml:space="preserve">
      12. Термин "Дата вступления в силу" означает дату, когда Соглашение о займе или Гарантийное Соглашение, если таковое имеется, вступят в силу, согласно Разделу 9.03. </w:t>
      </w:r>
      <w:r>
        <w:br/>
      </w:r>
      <w:r>
        <w:rPr>
          <w:rFonts w:ascii="Times New Roman"/>
          <w:b w:val="false"/>
          <w:i w:val="false"/>
          <w:color w:val="000000"/>
          <w:sz w:val="28"/>
        </w:rPr>
        <w:t xml:space="preserve">
      13. Термин "Валюта" страны или территории означает такую валюту, которая в настоящее время является правомерным средством платежа для оплаты государственных или частных долгов в данной стране или территории. </w:t>
      </w:r>
      <w:r>
        <w:br/>
      </w:r>
      <w:r>
        <w:rPr>
          <w:rFonts w:ascii="Times New Roman"/>
          <w:b w:val="false"/>
          <w:i w:val="false"/>
          <w:color w:val="000000"/>
          <w:sz w:val="28"/>
        </w:rPr>
        <w:t xml:space="preserve">
      14. Термин "Местная валюта" означает валюту члена Банка, на чьей территории Проект будут осуществляться. </w:t>
      </w:r>
      <w:r>
        <w:br/>
      </w:r>
      <w:r>
        <w:rPr>
          <w:rFonts w:ascii="Times New Roman"/>
          <w:b w:val="false"/>
          <w:i w:val="false"/>
          <w:color w:val="000000"/>
          <w:sz w:val="28"/>
        </w:rPr>
        <w:t xml:space="preserve">
      15. Термин "Иностранная валюта" означает любую валюту, отличную от местной. </w:t>
      </w:r>
      <w:r>
        <w:br/>
      </w:r>
      <w:r>
        <w:rPr>
          <w:rFonts w:ascii="Times New Roman"/>
          <w:b w:val="false"/>
          <w:i w:val="false"/>
          <w:color w:val="000000"/>
          <w:sz w:val="28"/>
        </w:rPr>
        <w:t xml:space="preserve">
      16. Термин "Конвертируемая валюта" означает любую валюту, обозначенную Банком в качестве таковой на данный момент. </w:t>
      </w:r>
      <w:r>
        <w:br/>
      </w:r>
      <w:r>
        <w:rPr>
          <w:rFonts w:ascii="Times New Roman"/>
          <w:b w:val="false"/>
          <w:i w:val="false"/>
          <w:color w:val="000000"/>
          <w:sz w:val="28"/>
        </w:rPr>
        <w:t xml:space="preserve">
      17. Термин "Доллар" или знак $ означает доллары в валюте Соединенных Штатов Америки. </w:t>
      </w:r>
      <w:r>
        <w:br/>
      </w:r>
      <w:r>
        <w:rPr>
          <w:rFonts w:ascii="Times New Roman"/>
          <w:b w:val="false"/>
          <w:i w:val="false"/>
          <w:color w:val="000000"/>
          <w:sz w:val="28"/>
        </w:rPr>
        <w:t xml:space="preserve">
      18. Термин "Специальное Право Заимствования" или "СПЗ" означает специальное право заимствования, как оно оценивается Международным Валютным Фондом в соответствии со Статьями Соглашения. </w:t>
      </w:r>
      <w:r>
        <w:br/>
      </w:r>
      <w:r>
        <w:rPr>
          <w:rFonts w:ascii="Times New Roman"/>
          <w:b w:val="false"/>
          <w:i w:val="false"/>
          <w:color w:val="000000"/>
          <w:sz w:val="28"/>
        </w:rPr>
        <w:t xml:space="preserve">
      19. Термин "Местные расходы" означает понесенные расходы, или те, которые предстоит понести в валюте той страны - члена Банка, на чьей территории будет осуществляться Проект, за товары и услуги, произведенные на территории такого члена Банка, исключая, однако, </w:t>
      </w:r>
    </w:p>
    <w:bookmarkEnd w:id="18"/>
    <w:bookmarkStart w:name="z53"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расходы на импортный компонент таких товаров и услуг.</w:t>
      </w:r>
    </w:p>
    <w:p>
      <w:pPr>
        <w:spacing w:after="0"/>
        <w:ind w:left="0"/>
        <w:jc w:val="both"/>
      </w:pPr>
      <w:r>
        <w:rPr>
          <w:rFonts w:ascii="Times New Roman"/>
          <w:b w:val="false"/>
          <w:i w:val="false"/>
          <w:color w:val="000000"/>
          <w:sz w:val="28"/>
        </w:rPr>
        <w:t>     20. Термин "Иностранные расходы" означает любые расходы кроме</w:t>
      </w:r>
    </w:p>
    <w:p>
      <w:pPr>
        <w:spacing w:after="0"/>
        <w:ind w:left="0"/>
        <w:jc w:val="both"/>
      </w:pPr>
      <w:r>
        <w:rPr>
          <w:rFonts w:ascii="Times New Roman"/>
          <w:b w:val="false"/>
          <w:i w:val="false"/>
          <w:color w:val="000000"/>
          <w:sz w:val="28"/>
        </w:rPr>
        <w:t>местных.</w:t>
      </w:r>
    </w:p>
    <w:p>
      <w:pPr>
        <w:spacing w:after="0"/>
        <w:ind w:left="0"/>
        <w:jc w:val="both"/>
      </w:pPr>
      <w:r>
        <w:rPr>
          <w:rFonts w:ascii="Times New Roman"/>
          <w:b w:val="false"/>
          <w:i w:val="false"/>
          <w:color w:val="000000"/>
          <w:sz w:val="28"/>
        </w:rPr>
        <w:t>     21. Термин "Внешний долг" означает долг, который может быть</w:t>
      </w:r>
    </w:p>
    <w:p>
      <w:pPr>
        <w:spacing w:after="0"/>
        <w:ind w:left="0"/>
        <w:jc w:val="both"/>
      </w:pPr>
      <w:r>
        <w:rPr>
          <w:rFonts w:ascii="Times New Roman"/>
          <w:b w:val="false"/>
          <w:i w:val="false"/>
          <w:color w:val="000000"/>
          <w:sz w:val="28"/>
        </w:rPr>
        <w:t>уплачен любыми средствами, кроме национальной валюты, если такой долг</w:t>
      </w:r>
    </w:p>
    <w:p>
      <w:pPr>
        <w:spacing w:after="0"/>
        <w:ind w:left="0"/>
        <w:jc w:val="both"/>
      </w:pPr>
      <w:r>
        <w:rPr>
          <w:rFonts w:ascii="Times New Roman"/>
          <w:b w:val="false"/>
          <w:i w:val="false"/>
          <w:color w:val="000000"/>
          <w:sz w:val="28"/>
        </w:rPr>
        <w:t xml:space="preserve">подлежит уплате или может быть уплачен абсолютно или по выбору </w:t>
      </w:r>
    </w:p>
    <w:p>
      <w:pPr>
        <w:spacing w:after="0"/>
        <w:ind w:left="0"/>
        <w:jc w:val="both"/>
      </w:pPr>
      <w:r>
        <w:rPr>
          <w:rFonts w:ascii="Times New Roman"/>
          <w:b w:val="false"/>
          <w:i w:val="false"/>
          <w:color w:val="000000"/>
          <w:sz w:val="28"/>
        </w:rPr>
        <w:t>кредитора такими другими средствами.</w:t>
      </w:r>
    </w:p>
    <w:p>
      <w:pPr>
        <w:spacing w:after="0"/>
        <w:ind w:left="0"/>
        <w:jc w:val="both"/>
      </w:pPr>
      <w:r>
        <w:rPr>
          <w:rFonts w:ascii="Times New Roman"/>
          <w:b w:val="false"/>
          <w:i w:val="false"/>
          <w:color w:val="000000"/>
          <w:sz w:val="28"/>
        </w:rPr>
        <w:t>     22. Термин "Право удержания имущества за долги" включает заклад,</w:t>
      </w:r>
    </w:p>
    <w:p>
      <w:pPr>
        <w:spacing w:after="0"/>
        <w:ind w:left="0"/>
        <w:jc w:val="both"/>
      </w:pPr>
      <w:r>
        <w:rPr>
          <w:rFonts w:ascii="Times New Roman"/>
          <w:b w:val="false"/>
          <w:i w:val="false"/>
          <w:color w:val="000000"/>
          <w:sz w:val="28"/>
        </w:rPr>
        <w:t>залог, сборы, льготы и приоритеты любого рода.</w:t>
      </w:r>
    </w:p>
    <w:p>
      <w:pPr>
        <w:spacing w:after="0"/>
        <w:ind w:left="0"/>
        <w:jc w:val="both"/>
      </w:pPr>
      <w:r>
        <w:rPr>
          <w:rFonts w:ascii="Times New Roman"/>
          <w:b w:val="false"/>
          <w:i w:val="false"/>
          <w:color w:val="000000"/>
          <w:sz w:val="28"/>
        </w:rPr>
        <w:t>     23. Термин "активы" включает собственность, доходы и претензии</w:t>
      </w:r>
    </w:p>
    <w:p>
      <w:pPr>
        <w:spacing w:after="0"/>
        <w:ind w:left="0"/>
        <w:jc w:val="both"/>
      </w:pPr>
      <w:r>
        <w:rPr>
          <w:rFonts w:ascii="Times New Roman"/>
          <w:b w:val="false"/>
          <w:i w:val="false"/>
          <w:color w:val="000000"/>
          <w:sz w:val="28"/>
        </w:rPr>
        <w:t>любого рода.</w:t>
      </w:r>
    </w:p>
    <w:p>
      <w:pPr>
        <w:spacing w:after="0"/>
        <w:ind w:left="0"/>
        <w:jc w:val="both"/>
      </w:pPr>
      <w:r>
        <w:rPr>
          <w:rFonts w:ascii="Times New Roman"/>
          <w:b w:val="false"/>
          <w:i w:val="false"/>
          <w:color w:val="000000"/>
          <w:sz w:val="28"/>
        </w:rPr>
        <w:t xml:space="preserve">     24. Термин "Налоги" включает сборы, взносы и пошлины любого </w:t>
      </w:r>
    </w:p>
    <w:p>
      <w:pPr>
        <w:spacing w:after="0"/>
        <w:ind w:left="0"/>
        <w:jc w:val="both"/>
      </w:pPr>
      <w:r>
        <w:rPr>
          <w:rFonts w:ascii="Times New Roman"/>
          <w:b w:val="false"/>
          <w:i w:val="false"/>
          <w:color w:val="000000"/>
          <w:sz w:val="28"/>
        </w:rPr>
        <w:t xml:space="preserve">характера, которые действуют на момент Соглашения о займе или </w:t>
      </w:r>
    </w:p>
    <w:p>
      <w:pPr>
        <w:spacing w:after="0"/>
        <w:ind w:left="0"/>
        <w:jc w:val="both"/>
      </w:pPr>
      <w:r>
        <w:rPr>
          <w:rFonts w:ascii="Times New Roman"/>
          <w:b w:val="false"/>
          <w:i w:val="false"/>
          <w:color w:val="000000"/>
          <w:sz w:val="28"/>
        </w:rPr>
        <w:t>Гарантийного Соглашения, если таковое имеется, или налагаются позже.</w:t>
      </w:r>
    </w:p>
    <w:p>
      <w:pPr>
        <w:spacing w:after="0"/>
        <w:ind w:left="0"/>
        <w:jc w:val="both"/>
      </w:pPr>
      <w:r>
        <w:rPr>
          <w:rFonts w:ascii="Times New Roman"/>
          <w:b w:val="false"/>
          <w:i w:val="false"/>
          <w:color w:val="000000"/>
          <w:sz w:val="28"/>
        </w:rPr>
        <w:t>     25. Где-бы не делалась ссылка на долг, такая ссылка включает</w:t>
      </w:r>
    </w:p>
    <w:p>
      <w:pPr>
        <w:spacing w:after="0"/>
        <w:ind w:left="0"/>
        <w:jc w:val="both"/>
      </w:pPr>
      <w:r>
        <w:rPr>
          <w:rFonts w:ascii="Times New Roman"/>
          <w:b w:val="false"/>
          <w:i w:val="false"/>
          <w:color w:val="000000"/>
          <w:sz w:val="28"/>
        </w:rPr>
        <w:t>предположение и гарантию долга.</w:t>
      </w:r>
    </w:p>
    <w:p>
      <w:pPr>
        <w:spacing w:after="0"/>
        <w:ind w:left="0"/>
        <w:jc w:val="both"/>
      </w:pPr>
      <w:r>
        <w:rPr>
          <w:rFonts w:ascii="Times New Roman"/>
          <w:b w:val="false"/>
          <w:i w:val="false"/>
          <w:color w:val="000000"/>
          <w:sz w:val="28"/>
        </w:rPr>
        <w:t>     26. Термин "Ресурсы Специального фонда" означает ресурсы</w:t>
      </w:r>
    </w:p>
    <w:p>
      <w:pPr>
        <w:spacing w:after="0"/>
        <w:ind w:left="0"/>
        <w:jc w:val="both"/>
      </w:pPr>
      <w:r>
        <w:rPr>
          <w:rFonts w:ascii="Times New Roman"/>
          <w:b w:val="false"/>
          <w:i w:val="false"/>
          <w:color w:val="000000"/>
          <w:sz w:val="28"/>
        </w:rPr>
        <w:t>Специального фонда Банка, как это определено в Статье 20 Статей</w:t>
      </w:r>
    </w:p>
    <w:p>
      <w:pPr>
        <w:spacing w:after="0"/>
        <w:ind w:left="0"/>
        <w:jc w:val="both"/>
      </w:pPr>
      <w:r>
        <w:rPr>
          <w:rFonts w:ascii="Times New Roman"/>
          <w:b w:val="false"/>
          <w:i w:val="false"/>
          <w:color w:val="000000"/>
          <w:sz w:val="28"/>
        </w:rPr>
        <w:t>Соглашения Банка.</w:t>
      </w:r>
    </w:p>
    <w:p>
      <w:pPr>
        <w:spacing w:after="0"/>
        <w:ind w:left="0"/>
        <w:jc w:val="both"/>
      </w:pPr>
      <w:r>
        <w:rPr>
          <w:rFonts w:ascii="Times New Roman"/>
          <w:b w:val="false"/>
          <w:i w:val="false"/>
          <w:color w:val="000000"/>
          <w:sz w:val="28"/>
        </w:rPr>
        <w:t xml:space="preserve">     27. Термин "Сборы за услуги" означает сборы по Займу в </w:t>
      </w:r>
    </w:p>
    <w:p>
      <w:pPr>
        <w:spacing w:after="0"/>
        <w:ind w:left="0"/>
        <w:jc w:val="both"/>
      </w:pPr>
      <w:r>
        <w:rPr>
          <w:rFonts w:ascii="Times New Roman"/>
          <w:b w:val="false"/>
          <w:i w:val="false"/>
          <w:color w:val="000000"/>
          <w:sz w:val="28"/>
        </w:rPr>
        <w:t>соответствии с Разделом 3.02 и включает проценты.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2.02. Ссылки </w:t>
      </w:r>
      <w:r>
        <w:br/>
      </w:r>
      <w:r>
        <w:rPr>
          <w:rFonts w:ascii="Times New Roman"/>
          <w:b w:val="false"/>
          <w:i w:val="false"/>
          <w:color w:val="000000"/>
          <w:sz w:val="28"/>
        </w:rPr>
        <w:t xml:space="preserve">
      За исключением тех случаев, где контекст требует иного, ссылки в этих Положениях на Статьи и Разделы относятся к Статьям и Разделам данных положений. </w:t>
      </w:r>
      <w:r>
        <w:br/>
      </w:r>
      <w:r>
        <w:rPr>
          <w:rFonts w:ascii="Times New Roman"/>
          <w:b w:val="false"/>
          <w:i w:val="false"/>
          <w:color w:val="000000"/>
          <w:sz w:val="28"/>
        </w:rPr>
        <w:t>
 </w:t>
      </w:r>
    </w:p>
    <w:bookmarkEnd w:id="20"/>
    <w:bookmarkStart w:name="z55" w:id="21"/>
    <w:p>
      <w:pPr>
        <w:spacing w:after="0"/>
        <w:ind w:left="0"/>
        <w:jc w:val="both"/>
      </w:pPr>
      <w:r>
        <w:rPr>
          <w:rFonts w:ascii="Times New Roman"/>
          <w:b w:val="false"/>
          <w:i w:val="false"/>
          <w:color w:val="000000"/>
          <w:sz w:val="28"/>
        </w:rPr>
        <w:t>
     Раздел 2.03. Заголовки</w:t>
      </w:r>
    </w:p>
    <w:bookmarkEnd w:id="21"/>
    <w:p>
      <w:pPr>
        <w:spacing w:after="0"/>
        <w:ind w:left="0"/>
        <w:jc w:val="both"/>
      </w:pPr>
      <w:r>
        <w:rPr>
          <w:rFonts w:ascii="Times New Roman"/>
          <w:b w:val="false"/>
          <w:i w:val="false"/>
          <w:color w:val="000000"/>
          <w:sz w:val="28"/>
        </w:rPr>
        <w:t xml:space="preserve">     Заголовки статей и разделов Оглавления приводятся только для </w:t>
      </w:r>
    </w:p>
    <w:p>
      <w:pPr>
        <w:spacing w:after="0"/>
        <w:ind w:left="0"/>
        <w:jc w:val="both"/>
      </w:pPr>
      <w:r>
        <w:rPr>
          <w:rFonts w:ascii="Times New Roman"/>
          <w:b w:val="false"/>
          <w:i w:val="false"/>
          <w:color w:val="000000"/>
          <w:sz w:val="28"/>
        </w:rPr>
        <w:t>удобства ссылки, они не являются частью этих Положений.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Счет Займа; Сборы; Выплата Займа; Место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3.01. Счет Займа </w:t>
      </w:r>
      <w:r>
        <w:br/>
      </w:r>
      <w:r>
        <w:rPr>
          <w:rFonts w:ascii="Times New Roman"/>
          <w:b w:val="false"/>
          <w:i w:val="false"/>
          <w:color w:val="000000"/>
          <w:sz w:val="28"/>
        </w:rPr>
        <w:t xml:space="preserve">
      Вся сумма Займа будет переведена на счет Займа и может быть снята с него в соответствии с условиями Соглашения о займе и данными Положениями.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3.02. Сборы за Услуги </w:t>
      </w:r>
      <w:r>
        <w:br/>
      </w:r>
      <w:r>
        <w:rPr>
          <w:rFonts w:ascii="Times New Roman"/>
          <w:b w:val="false"/>
          <w:i w:val="false"/>
          <w:color w:val="000000"/>
          <w:sz w:val="28"/>
        </w:rPr>
        <w:t xml:space="preserve">
      Сборы за услуги в размере, определенном в Соглашении о займе, будут выплачиваться в зависимости от снимаемой со Счета Займа суммы Займа, и остающейся неуплаченной время от времени. Сборы за услуги будут начисляться с соответствующих дат, на которые были сняты суммы со Счета Займа. </w:t>
      </w:r>
      <w:r>
        <w:br/>
      </w:r>
      <w:r>
        <w:rPr>
          <w:rFonts w:ascii="Times New Roman"/>
          <w:b w:val="false"/>
          <w:i w:val="false"/>
          <w:color w:val="000000"/>
          <w:sz w:val="28"/>
        </w:rPr>
        <w:t>
 </w:t>
      </w:r>
    </w:p>
    <w:bookmarkEnd w:id="22"/>
    <w:bookmarkStart w:name="z59" w:id="23"/>
    <w:p>
      <w:pPr>
        <w:spacing w:after="0"/>
        <w:ind w:left="0"/>
        <w:jc w:val="both"/>
      </w:pPr>
      <w:r>
        <w:rPr>
          <w:rFonts w:ascii="Times New Roman"/>
          <w:b w:val="false"/>
          <w:i w:val="false"/>
          <w:color w:val="000000"/>
          <w:sz w:val="28"/>
        </w:rPr>
        <w:t>
     Раздел 3.03. Начисление Сборов</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Сборы за услуги и другие сборы будут начисляться из расчета года в 360 дней из 12-ти 30-ти дневных месяцев. </w:t>
      </w:r>
      <w:r>
        <w:br/>
      </w:r>
      <w:r>
        <w:rPr>
          <w:rFonts w:ascii="Times New Roman"/>
          <w:b w:val="false"/>
          <w:i w:val="false"/>
          <w:color w:val="000000"/>
          <w:sz w:val="28"/>
        </w:rPr>
        <w:t>
 </w:t>
      </w:r>
      <w:r>
        <w:br/>
      </w:r>
      <w:r>
        <w:rPr>
          <w:rFonts w:ascii="Times New Roman"/>
          <w:b w:val="false"/>
          <w:i w:val="false"/>
          <w:color w:val="000000"/>
          <w:sz w:val="28"/>
        </w:rPr>
        <w:t xml:space="preserve">
      Раздел 3.04. Выплата Займа </w:t>
      </w:r>
      <w:r>
        <w:br/>
      </w:r>
      <w:r>
        <w:rPr>
          <w:rFonts w:ascii="Times New Roman"/>
          <w:b w:val="false"/>
          <w:i w:val="false"/>
          <w:color w:val="000000"/>
          <w:sz w:val="28"/>
        </w:rPr>
        <w:t xml:space="preserve">
      (а) Основная сумма Займа, снятая со счета Займа, будет подлежать возвращению в соответствии с амортизационным графиком, прилагаемым к Соглашению о займе. </w:t>
      </w:r>
      <w:r>
        <w:br/>
      </w:r>
      <w:r>
        <w:rPr>
          <w:rFonts w:ascii="Times New Roman"/>
          <w:b w:val="false"/>
          <w:i w:val="false"/>
          <w:color w:val="000000"/>
          <w:sz w:val="28"/>
        </w:rPr>
        <w:t xml:space="preserve">
      (b) Заемщик будет иметь право после уплаты всех начисленных сборов за услуги и по предоставлении Банку уведомления за 45 дней (этот период может быть снят или уменьшен Банком) возвратить до наступления срока выплаты (i) всю основную сумму Займа, неуплаченную на данный момент, или (ii) всю основную сумму по одному или более сроку платежа, при условии, что на дату такой предварительной выплаты не будет другой неоплаченной порции Займа, срок погашения которой наступает после той части Займа, которую следует подготовить к оплате. </w:t>
      </w:r>
      <w:r>
        <w:br/>
      </w:r>
      <w:r>
        <w:rPr>
          <w:rFonts w:ascii="Times New Roman"/>
          <w:b w:val="false"/>
          <w:i w:val="false"/>
          <w:color w:val="000000"/>
          <w:sz w:val="28"/>
        </w:rPr>
        <w:t>
 </w:t>
      </w:r>
    </w:p>
    <w:bookmarkEnd w:id="24"/>
    <w:bookmarkStart w:name="z61" w:id="25"/>
    <w:p>
      <w:pPr>
        <w:spacing w:after="0"/>
        <w:ind w:left="0"/>
        <w:jc w:val="both"/>
      </w:pPr>
      <w:r>
        <w:rPr>
          <w:rFonts w:ascii="Times New Roman"/>
          <w:b w:val="false"/>
          <w:i w:val="false"/>
          <w:color w:val="000000"/>
          <w:sz w:val="28"/>
        </w:rPr>
        <w:t>
     Раздел 3.05. Место выплаты</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Основная сумма и сборы за услуги, и другие сборы по Займу будут выплачены там, где Банк сочтет разумным. </w:t>
      </w:r>
      <w:r>
        <w:br/>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Валютные Условия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4.01. Номинальная Стоимость Займа </w:t>
      </w:r>
      <w:r>
        <w:br/>
      </w:r>
      <w:r>
        <w:rPr>
          <w:rFonts w:ascii="Times New Roman"/>
          <w:b w:val="false"/>
          <w:i w:val="false"/>
          <w:color w:val="000000"/>
          <w:sz w:val="28"/>
        </w:rPr>
        <w:t xml:space="preserve">
      Там, где величина Займа выражена одним из следующих образов: </w:t>
      </w:r>
      <w:r>
        <w:br/>
      </w:r>
      <w:r>
        <w:rPr>
          <w:rFonts w:ascii="Times New Roman"/>
          <w:b w:val="false"/>
          <w:i w:val="false"/>
          <w:color w:val="000000"/>
          <w:sz w:val="28"/>
        </w:rPr>
        <w:t xml:space="preserve">
      (а) В Специальными Правами Заимствования, или </w:t>
      </w:r>
      <w:r>
        <w:br/>
      </w:r>
      <w:r>
        <w:rPr>
          <w:rFonts w:ascii="Times New Roman"/>
          <w:b w:val="false"/>
          <w:i w:val="false"/>
          <w:color w:val="000000"/>
          <w:sz w:val="28"/>
        </w:rPr>
        <w:t xml:space="preserve">
      (b) в различными валютах, эквивалентных сумме по Специальным Правам Заимствования (т.е. "величина в различных валютах, эквивалентная __________________ по Специальным Правам Снятия"), </w:t>
      </w:r>
      <w:r>
        <w:br/>
      </w:r>
      <w:r>
        <w:rPr>
          <w:rFonts w:ascii="Times New Roman"/>
          <w:b w:val="false"/>
          <w:i w:val="false"/>
          <w:color w:val="000000"/>
          <w:sz w:val="28"/>
        </w:rPr>
        <w:t xml:space="preserve">
      тогда считается, что номинальная стоимость Займа выражена в Специальных Правах Заимствования.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4.02. Валюта для Снятия со Счета </w:t>
      </w:r>
      <w:r>
        <w:br/>
      </w:r>
      <w:r>
        <w:rPr>
          <w:rFonts w:ascii="Times New Roman"/>
          <w:b w:val="false"/>
          <w:i w:val="false"/>
          <w:color w:val="000000"/>
          <w:sz w:val="28"/>
        </w:rPr>
        <w:t xml:space="preserve">
      Если только Банк и Заемщик не согласятся иначе, снятия со счета Займа будет производиться либо в соответствующей валюте, в которой стоимость товаров и услуг, подлежащих финансированию из поступлений Займа, была оплачена или оплачивается, или в такой валюте или валютах, какие Банк может выбирать время от времени.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4.03. Валюта для оплаты основной суммы Займа </w:t>
      </w:r>
      <w:r>
        <w:br/>
      </w:r>
      <w:r>
        <w:rPr>
          <w:rFonts w:ascii="Times New Roman"/>
          <w:b w:val="false"/>
          <w:i w:val="false"/>
          <w:color w:val="000000"/>
          <w:sz w:val="28"/>
        </w:rPr>
        <w:t xml:space="preserve">
      (а) Основная сумма Займа будет выплачиваться в тех нескольких валютах, в которых она снята со счета Займа, и сумма, подлежащая выплате в каждой из валют, будет равна сумме, снятой в этой валюте. Если снятие со счета будет осуществляться в какой-либо валюте, закупленной банком за другую валюту для целей снятия со счета, то та часть Займа, которая была снята таким образом, должна будет считаться снятой со счета Займа в такой другой валюте для целей этого раздела. Несмотря на дальнейшие условия данного Раздела, Заемщик и Банк могут принять золото или любую конвертируемую валюту в качестве валюты выплаты. </w:t>
      </w:r>
      <w:r>
        <w:br/>
      </w:r>
      <w:r>
        <w:rPr>
          <w:rFonts w:ascii="Times New Roman"/>
          <w:b w:val="false"/>
          <w:i w:val="false"/>
          <w:color w:val="000000"/>
          <w:sz w:val="28"/>
        </w:rPr>
        <w:t xml:space="preserve">
      (b) Если только Банк и Заемщик не согласятся иначе, та часть Займа, которую следует выплачивать в какой-либо специальной валюте, будет выплачиваться такими частями, какие Банк будет время от времени определять, при условии, что сумма Займа, которую следует выплачивать в каждый срок наступления платежа, останется такой, как она обозначена в амортизационном графике Соглашения о займе.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4.04. Валюта для Уплаты сборов за услуги </w:t>
      </w:r>
      <w:r>
        <w:br/>
      </w:r>
      <w:r>
        <w:rPr>
          <w:rFonts w:ascii="Times New Roman"/>
          <w:b w:val="false"/>
          <w:i w:val="false"/>
          <w:color w:val="000000"/>
          <w:sz w:val="28"/>
        </w:rPr>
        <w:t xml:space="preserve">
      Сборы за услуги по любой части Займа будут выплачиваться в валюте, в которой выплачивается основная часть такой суммы Займа.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4.05. Валюта Для Уплаты Комиссионных по Специальным </w:t>
      </w:r>
      <w:r>
        <w:br/>
      </w:r>
      <w:r>
        <w:rPr>
          <w:rFonts w:ascii="Times New Roman"/>
          <w:b w:val="false"/>
          <w:i w:val="false"/>
          <w:color w:val="000000"/>
          <w:sz w:val="28"/>
        </w:rPr>
        <w:t xml:space="preserve">
                   Обязательствам </w:t>
      </w:r>
      <w:r>
        <w:br/>
      </w:r>
      <w:r>
        <w:rPr>
          <w:rFonts w:ascii="Times New Roman"/>
          <w:b w:val="false"/>
          <w:i w:val="false"/>
          <w:color w:val="000000"/>
          <w:sz w:val="28"/>
        </w:rPr>
        <w:t xml:space="preserve">
      Комиссионные по любому специальному обязательству, согласно Разделу 5.02 будут выплачиваться в такой валюте или валютах, какие будут согласованы между Банком и Заемщиком.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4.06. Покупка Валют </w:t>
      </w:r>
      <w:r>
        <w:br/>
      </w:r>
      <w:r>
        <w:rPr>
          <w:rFonts w:ascii="Times New Roman"/>
          <w:b w:val="false"/>
          <w:i w:val="false"/>
          <w:color w:val="000000"/>
          <w:sz w:val="28"/>
        </w:rPr>
        <w:t xml:space="preserve">
      Банк будет, по просьбе Заемщика и на таких условиях, какие определит Банк, прилагать усилия для покупки любой валюты, необходимой Заемщику для оплаты основной суммы, сборов за услуги и другие сборы, требуемые по Соглашению о займе, после уплаты Заемщиком достаточных средств в валюте или валютах, которые определяются Банком время от времени. При покупке требуемой валюты Банк будет выступать в качестве агента Заемщика, а Заемщик будет считаться уплатившим все выплаты, необходимые по Соглашению о займе, только тогда и только в той мере, когда Банк получит такую оплату в требуемой или требуемых валютах.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4.07. Оценка Валют </w:t>
      </w:r>
      <w:r>
        <w:br/>
      </w:r>
      <w:r>
        <w:rPr>
          <w:rFonts w:ascii="Times New Roman"/>
          <w:b w:val="false"/>
          <w:i w:val="false"/>
          <w:color w:val="000000"/>
          <w:sz w:val="28"/>
        </w:rPr>
        <w:t xml:space="preserve">
      Когда для целей Соглашения о займе или Гарантийного Соглашения, если такое возникнет, будет необходимо определить стоимость одной валюты в средствах другой, стоимость по Специальным Правам Заимствования в валютных средствах или стоимость валюты в Специальных Правах Заимствования, такая стоимость будет разумно определена Банком.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4.08. Способ Оплаты </w:t>
      </w:r>
      <w:r>
        <w:br/>
      </w:r>
      <w:r>
        <w:rPr>
          <w:rFonts w:ascii="Times New Roman"/>
          <w:b w:val="false"/>
          <w:i w:val="false"/>
          <w:color w:val="000000"/>
          <w:sz w:val="28"/>
        </w:rPr>
        <w:t xml:space="preserve">
      (а) Любая оплата, требуемая по Соглашению о займе, если таковое имеется, которую следует сделать Банку в валюте любой страны, будет сделана таким образом и в той валюте, приобретенной таким образом, как это будет дозволено по законам такой страны для целей внесения таких платежей путем депозита такой валюты на счет Банка, имеющего депозитарий банка в такой стране. </w:t>
      </w:r>
      <w:r>
        <w:br/>
      </w:r>
      <w:r>
        <w:rPr>
          <w:rFonts w:ascii="Times New Roman"/>
          <w:b w:val="false"/>
          <w:i w:val="false"/>
          <w:color w:val="000000"/>
          <w:sz w:val="28"/>
        </w:rPr>
        <w:t xml:space="preserve">
      (b) Там, где Заемщик или Гарант являются членами Банка, такой член обеспечит уплату главной суммы, сборов за услуги и других сборов по Займу без каких-либо ограничений на территории такого члена Банка. Там, где ни Заемщик, ни Гарант не являются членами, Заемщик получит от члена, на чьей территории предстоит осуществление Проекта, и предоставит Банку до наступления даты вступления в силу подтверждение, достаточное для Банка, того, что основная сумма и сборы за услуги и другие сборы по Займу будут оплачены без каких-либо ограничений на территории такого члена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xml:space="preserve">
                      Снятие Средств Займа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5.01. Снятие со Счета Займа </w:t>
      </w:r>
      <w:r>
        <w:br/>
      </w:r>
      <w:r>
        <w:rPr>
          <w:rFonts w:ascii="Times New Roman"/>
          <w:b w:val="false"/>
          <w:i w:val="false"/>
          <w:color w:val="000000"/>
          <w:sz w:val="28"/>
        </w:rPr>
        <w:t xml:space="preserve">
      (а) При наличии каких-либо условий или ограничений, определенных в Соглашении о займе, Заемщик будет иметь право снять со счета Займа такую сумму, какая будет оплачена или, если Банк согласится, такую сумму, которая понадобится для осуществления необходимых выплат за товары и услуги по их разумной стоимости и других расходов, необходимых для Проекта, которые будут профинансированы по этому Соглашению. </w:t>
      </w:r>
      <w:r>
        <w:br/>
      </w:r>
      <w:r>
        <w:rPr>
          <w:rFonts w:ascii="Times New Roman"/>
          <w:b w:val="false"/>
          <w:i w:val="false"/>
          <w:color w:val="000000"/>
          <w:sz w:val="28"/>
        </w:rPr>
        <w:t xml:space="preserve">
      (b) Если только Банк и Заемщик не согласятся иначе, никакие снятия не будут делаться для: (i) выплат, сделанных до даты вступления в силу, или (ii) расходов, которые не отвечают требованиям приемлемости, предусмотренным в или относящимся к Соглашению о займе.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5.02. Специальные Обязательства Банка </w:t>
      </w:r>
      <w:r>
        <w:br/>
      </w:r>
      <w:r>
        <w:rPr>
          <w:rFonts w:ascii="Times New Roman"/>
          <w:b w:val="false"/>
          <w:i w:val="false"/>
          <w:color w:val="000000"/>
          <w:sz w:val="28"/>
        </w:rPr>
        <w:t xml:space="preserve">
      По просьбе Заемщика и на условиях, которые будут согласованы между Банком и Заемщиком, Банк может принять особые обязательства оплатить стоимость товаров и услуг, которые будут финансироваться по Соглашению о займе, несмотря на последующую его приостановку или аннулирование.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5.03. Запрос о Снятии средств </w:t>
      </w:r>
      <w:r>
        <w:br/>
      </w:r>
      <w:r>
        <w:rPr>
          <w:rFonts w:ascii="Times New Roman"/>
          <w:b w:val="false"/>
          <w:i w:val="false"/>
          <w:color w:val="000000"/>
          <w:sz w:val="28"/>
        </w:rPr>
        <w:t xml:space="preserve">
      Когда Заемщик пожелает снять какую-либо сумму со Счета Займа, или попросить Банк принять особое обязательство, согласно Разделу 5.02, Заемщик представит Банку запрос в такой форме, и содержащим такие данные и соглашения, которые запросит Банк. Если только Банк и Заемщик не согласятся иначе, то запрос о снятии с необходимой документацией, как приводится в этой Статье ниже, должно быть быстро оформлено в отношении расходов по Проекту.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5.04. Свидетельство о Полномочиях Подписывать Запросы </w:t>
      </w:r>
      <w:r>
        <w:br/>
      </w:r>
      <w:r>
        <w:rPr>
          <w:rFonts w:ascii="Times New Roman"/>
          <w:b w:val="false"/>
          <w:i w:val="false"/>
          <w:color w:val="000000"/>
          <w:sz w:val="28"/>
        </w:rPr>
        <w:t xml:space="preserve">
      Заемщик представит Банку достаточное подтверждение полномочий лица или лиц, уполномоченных подписывать запросы о снятии и образец личной подписи каждого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5.05. Обоснование Свидетельства </w:t>
      </w:r>
      <w:r>
        <w:br/>
      </w:r>
      <w:r>
        <w:rPr>
          <w:rFonts w:ascii="Times New Roman"/>
          <w:b w:val="false"/>
          <w:i w:val="false"/>
          <w:color w:val="000000"/>
          <w:sz w:val="28"/>
        </w:rPr>
        <w:t xml:space="preserve">
      Заемщик представит Банку такие документы и другое подтверждение для обоснования заявления о снятии, которые запросит Банк, до или после того, как Банк разрешит снятие, обозначенное в запросе.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5.06. Достаточность Заявлений и Документов </w:t>
      </w:r>
      <w:r>
        <w:br/>
      </w:r>
      <w:r>
        <w:rPr>
          <w:rFonts w:ascii="Times New Roman"/>
          <w:b w:val="false"/>
          <w:i w:val="false"/>
          <w:color w:val="000000"/>
          <w:sz w:val="28"/>
        </w:rPr>
        <w:t xml:space="preserve">
      Каждый запрос о снятии, сопроводительные документы и другие подтверждения должны быть по форме и содержанию достаточно убедительны для Банка относительно того, что Заемщику необходимо снять со счета займа запрашиваемую сумму, и что сумма, снимаемая со счета займа, будет использоваться только для целей, определенных в Соглашении о займе. </w:t>
      </w:r>
      <w:r>
        <w:br/>
      </w:r>
      <w:r>
        <w:rPr>
          <w:rFonts w:ascii="Times New Roman"/>
          <w:b w:val="false"/>
          <w:i w:val="false"/>
          <w:color w:val="000000"/>
          <w:sz w:val="28"/>
        </w:rPr>
        <w:t>
 </w:t>
      </w:r>
    </w:p>
    <w:bookmarkEnd w:id="26"/>
    <w:bookmarkStart w:name="z78" w:id="27"/>
    <w:p>
      <w:pPr>
        <w:spacing w:after="0"/>
        <w:ind w:left="0"/>
        <w:jc w:val="both"/>
      </w:pPr>
      <w:r>
        <w:rPr>
          <w:rFonts w:ascii="Times New Roman"/>
          <w:b w:val="false"/>
          <w:i w:val="false"/>
          <w:color w:val="000000"/>
          <w:sz w:val="28"/>
        </w:rPr>
        <w:t>
     Раздел 5.07. Выплата Банком</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Выплата Банком суммы, которую Заемщик предполагает снять со счета займа, будет сделана для или по требованию Заемщика. </w:t>
      </w:r>
      <w:r>
        <w:br/>
      </w:r>
      <w:r>
        <w:rPr>
          <w:rFonts w:ascii="Times New Roman"/>
          <w:b w:val="false"/>
          <w:i w:val="false"/>
          <w:color w:val="000000"/>
          <w:sz w:val="28"/>
        </w:rPr>
        <w:t>
 </w:t>
      </w:r>
      <w:r>
        <w:br/>
      </w:r>
      <w:r>
        <w:rPr>
          <w:rFonts w:ascii="Times New Roman"/>
          <w:b w:val="false"/>
          <w:i w:val="false"/>
          <w:color w:val="000000"/>
          <w:sz w:val="28"/>
        </w:rPr>
        <w:t xml:space="preserve">
                        Статья VI </w:t>
      </w:r>
      <w:r>
        <w:br/>
      </w:r>
      <w:r>
        <w:rPr>
          <w:rFonts w:ascii="Times New Roman"/>
          <w:b w:val="false"/>
          <w:i w:val="false"/>
          <w:color w:val="000000"/>
          <w:sz w:val="28"/>
        </w:rPr>
        <w:t xml:space="preserve">
                 Сотрудничество; Информация </w:t>
      </w:r>
      <w:r>
        <w:br/>
      </w:r>
      <w:r>
        <w:rPr>
          <w:rFonts w:ascii="Times New Roman"/>
          <w:b w:val="false"/>
          <w:i w:val="false"/>
          <w:color w:val="000000"/>
          <w:sz w:val="28"/>
        </w:rPr>
        <w:t>
 </w:t>
      </w:r>
    </w:p>
    <w:bookmarkEnd w:id="28"/>
    <w:bookmarkStart w:name="z80" w:id="29"/>
    <w:p>
      <w:pPr>
        <w:spacing w:after="0"/>
        <w:ind w:left="0"/>
        <w:jc w:val="both"/>
      </w:pPr>
      <w:r>
        <w:rPr>
          <w:rFonts w:ascii="Times New Roman"/>
          <w:b w:val="false"/>
          <w:i w:val="false"/>
          <w:color w:val="000000"/>
          <w:sz w:val="28"/>
        </w:rPr>
        <w:t>
     Раздел 6.01. Сотрудничество</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 Заемщик и Гарант, если таковой имеется, будут сотрудничать для обеспечения достижения целей Займа. </w:t>
      </w:r>
      <w:r>
        <w:br/>
      </w:r>
      <w:r>
        <w:rPr>
          <w:rFonts w:ascii="Times New Roman"/>
          <w:b w:val="false"/>
          <w:i w:val="false"/>
          <w:color w:val="000000"/>
          <w:sz w:val="28"/>
        </w:rPr>
        <w:t>
 </w:t>
      </w:r>
      <w:r>
        <w:br/>
      </w:r>
      <w:r>
        <w:rPr>
          <w:rFonts w:ascii="Times New Roman"/>
          <w:b w:val="false"/>
          <w:i w:val="false"/>
          <w:color w:val="000000"/>
          <w:sz w:val="28"/>
        </w:rPr>
        <w:t xml:space="preserve">
      Раздел 6.02. Отчеты и Информация </w:t>
      </w:r>
      <w:r>
        <w:br/>
      </w:r>
      <w:r>
        <w:rPr>
          <w:rFonts w:ascii="Times New Roman"/>
          <w:b w:val="false"/>
          <w:i w:val="false"/>
          <w:color w:val="000000"/>
          <w:sz w:val="28"/>
        </w:rPr>
        <w:t xml:space="preserve">
      (а) Заемщик и Гарант будут предоставлять или обеспечивать предоставление Банку таких отчетов и информации, какие Банк запросит по любым вопросам, касающимся Проекта, Агентства по Осуществлению Проекта и Займа. </w:t>
      </w:r>
      <w:r>
        <w:br/>
      </w:r>
      <w:r>
        <w:rPr>
          <w:rFonts w:ascii="Times New Roman"/>
          <w:b w:val="false"/>
          <w:i w:val="false"/>
          <w:color w:val="000000"/>
          <w:sz w:val="28"/>
        </w:rPr>
        <w:t xml:space="preserve">
       (b) Заемщик и Гарант, если таковой имеется, должны незамедлительно информировать о любых условиях, мешающих осуществлению Проекта, выполнению соответствующих обязательств по Соглашению о займе и Гарантийному Соглашению, выполнению Агентством по Осуществлению Проекта своих обязательств по Проектному Соглашению, если таковое имеется, завершению целей Займа или выполнению относящихся к нему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6.03. Обмен Мнениями </w:t>
      </w:r>
      <w:r>
        <w:br/>
      </w:r>
      <w:r>
        <w:rPr>
          <w:rFonts w:ascii="Times New Roman"/>
          <w:b w:val="false"/>
          <w:i w:val="false"/>
          <w:color w:val="000000"/>
          <w:sz w:val="28"/>
        </w:rPr>
        <w:t xml:space="preserve">
      Банк, Заемщик и Гарант будут время от времени по просьбе одного из них обмениваться мнениями через своих представителей относительно любых вопросов, относящихся к Проекту, Агентству по осуществлению Проекта и Займу.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6.04. Поездки, Связанные с Займом </w:t>
      </w:r>
      <w:r>
        <w:br/>
      </w:r>
      <w:r>
        <w:rPr>
          <w:rFonts w:ascii="Times New Roman"/>
          <w:b w:val="false"/>
          <w:i w:val="false"/>
          <w:color w:val="000000"/>
          <w:sz w:val="28"/>
        </w:rPr>
        <w:t xml:space="preserve">
      Там, где Заемщик или Гарант являются членами Банка, такой член Банка предоставит все возможности для представителей Банка посетить любую часть своей территории для целей, связанных с Займом.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 </w:t>
      </w:r>
      <w:r>
        <w:br/>
      </w:r>
      <w:r>
        <w:rPr>
          <w:rFonts w:ascii="Times New Roman"/>
          <w:b w:val="false"/>
          <w:i w:val="false"/>
          <w:color w:val="000000"/>
          <w:sz w:val="28"/>
        </w:rPr>
        <w:t xml:space="preserve">
               Освобождение от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7.01. Освобождение от Налогообложения </w:t>
      </w:r>
      <w:r>
        <w:br/>
      </w:r>
      <w:r>
        <w:rPr>
          <w:rFonts w:ascii="Times New Roman"/>
          <w:b w:val="false"/>
          <w:i w:val="false"/>
          <w:color w:val="000000"/>
          <w:sz w:val="28"/>
        </w:rPr>
        <w:t xml:space="preserve">
      (а) Там, где Заемщик или Гарант являются членами Банка, такой член гарантирует, что: </w:t>
      </w:r>
      <w:r>
        <w:br/>
      </w:r>
      <w:r>
        <w:rPr>
          <w:rFonts w:ascii="Times New Roman"/>
          <w:b w:val="false"/>
          <w:i w:val="false"/>
          <w:color w:val="000000"/>
          <w:sz w:val="28"/>
        </w:rPr>
        <w:t xml:space="preserve">
      (i) основная сумма Займа, сборы за услуги и другие сборы по Займу будут освобождены от любых налогов, и будут выплачены без удержания каких-либо налогов, налагаемых на данной территории такого члена; и </w:t>
      </w:r>
      <w:r>
        <w:br/>
      </w:r>
      <w:r>
        <w:rPr>
          <w:rFonts w:ascii="Times New Roman"/>
          <w:b w:val="false"/>
          <w:i w:val="false"/>
          <w:color w:val="000000"/>
          <w:sz w:val="28"/>
        </w:rPr>
        <w:t xml:space="preserve">
      (ii) Соглашение о займе, Гарантийное Соглашение и Проектное Соглашение будут освобождены от налогов, налагаемых на территории такого члена в связи с их исполнением, доставкой или регистрацией. </w:t>
      </w:r>
      <w:r>
        <w:br/>
      </w:r>
      <w:r>
        <w:rPr>
          <w:rFonts w:ascii="Times New Roman"/>
          <w:b w:val="false"/>
          <w:i w:val="false"/>
          <w:color w:val="000000"/>
          <w:sz w:val="28"/>
        </w:rPr>
        <w:t xml:space="preserve">
      (b) Там, где ни Заемщик, ни Гарант не являются членами, Заемщик получит от члена Банка, на территории которого должен осуществляться Проект, и предоставит Банку до наступления даты вступления в силу доказательство, достаточное для Банка, о том, что: </w:t>
      </w:r>
      <w:r>
        <w:br/>
      </w:r>
      <w:r>
        <w:rPr>
          <w:rFonts w:ascii="Times New Roman"/>
          <w:b w:val="false"/>
          <w:i w:val="false"/>
          <w:color w:val="000000"/>
          <w:sz w:val="28"/>
        </w:rPr>
        <w:t xml:space="preserve">
      (i) основная сумма, сборы за услуги и другие сборы по Займу будут освобождены от налогов и выплачены без удержания налогов, налагаемых на территории такого члена; и </w:t>
      </w:r>
      <w:r>
        <w:br/>
      </w:r>
      <w:r>
        <w:rPr>
          <w:rFonts w:ascii="Times New Roman"/>
          <w:b w:val="false"/>
          <w:i w:val="false"/>
          <w:color w:val="000000"/>
          <w:sz w:val="28"/>
        </w:rPr>
        <w:t xml:space="preserve">
      (ii) Соглашение о займе, Гарантийное Соглашение и Проектное Соглашение будут освобождены от налогов, налагаемых на территории такого члена в связи с их исполнением, доставкой или регистрацией.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VIII </w:t>
      </w:r>
      <w:r>
        <w:br/>
      </w:r>
      <w:r>
        <w:rPr>
          <w:rFonts w:ascii="Times New Roman"/>
          <w:b w:val="false"/>
          <w:i w:val="false"/>
          <w:color w:val="000000"/>
          <w:sz w:val="28"/>
        </w:rPr>
        <w:t xml:space="preserve">
       Приостановка; Отмена; Ускорение Наступления Срока Платежа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8.01. Отмена Заемщиком </w:t>
      </w:r>
      <w:r>
        <w:br/>
      </w:r>
      <w:r>
        <w:rPr>
          <w:rFonts w:ascii="Times New Roman"/>
          <w:b w:val="false"/>
          <w:i w:val="false"/>
          <w:color w:val="000000"/>
          <w:sz w:val="28"/>
        </w:rPr>
        <w:t xml:space="preserve">
      После консультации с Банком и по согласию с Гарантом, если таковой имеется, Заемщик может уведомить Банк об отмене любой суммы Займа, которую Заемщик не должен снимать до подачи такого уведомления, за исключением тех случаев, которые предусмотрены в Разделе 8.04.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8.02. Приостановка Банком </w:t>
      </w:r>
      <w:r>
        <w:br/>
      </w:r>
      <w:r>
        <w:rPr>
          <w:rFonts w:ascii="Times New Roman"/>
          <w:b w:val="false"/>
          <w:i w:val="false"/>
          <w:color w:val="000000"/>
          <w:sz w:val="28"/>
        </w:rPr>
        <w:t xml:space="preserve">
      Если какое-либо из следующих событий произойдет в любое время после даты Соглашения о займе и будет продолжаться, Банк может посредством уведомления Заемщика или Гаранта, если таковой имеется, приостановить в целом или частично право Заемщика осуществлять снятия со счета займа: </w:t>
      </w:r>
      <w:r>
        <w:br/>
      </w:r>
      <w:r>
        <w:rPr>
          <w:rFonts w:ascii="Times New Roman"/>
          <w:b w:val="false"/>
          <w:i w:val="false"/>
          <w:color w:val="000000"/>
          <w:sz w:val="28"/>
        </w:rPr>
        <w:t xml:space="preserve">
      (а) Заемщик не выплатит (независимо от того факта, что такую оплату мог сделать Гарант, если таковой имеется, или третья сторона) основную сумму, проценты, сборы за услуги или другие сборы, требуемых по (i) Соглашению о займе, или (ii) любому заемному или гарантийному соглашению Банка. </w:t>
      </w:r>
      <w:r>
        <w:br/>
      </w:r>
      <w:r>
        <w:rPr>
          <w:rFonts w:ascii="Times New Roman"/>
          <w:b w:val="false"/>
          <w:i w:val="false"/>
          <w:color w:val="000000"/>
          <w:sz w:val="28"/>
        </w:rPr>
        <w:t xml:space="preserve">
      (b) Гарант, если таковой имеется, не выплатит основную сумму, проценты, сборы за услуги или другие сборы, требуемые по (i) Гарантийному Соглашению, или (ii) любому заемному или гарантийному соглашению Банка. </w:t>
      </w:r>
      <w:r>
        <w:br/>
      </w:r>
      <w:r>
        <w:rPr>
          <w:rFonts w:ascii="Times New Roman"/>
          <w:b w:val="false"/>
          <w:i w:val="false"/>
          <w:color w:val="000000"/>
          <w:sz w:val="28"/>
        </w:rPr>
        <w:t xml:space="preserve">
      (с) Заемщик или Гарант, если таковой имеется, не выполнит какие- либо обязательства по Соглашению о займе или Гарантийному Соглашению. </w:t>
      </w:r>
      <w:r>
        <w:br/>
      </w:r>
      <w:r>
        <w:rPr>
          <w:rFonts w:ascii="Times New Roman"/>
          <w:b w:val="false"/>
          <w:i w:val="false"/>
          <w:color w:val="000000"/>
          <w:sz w:val="28"/>
        </w:rPr>
        <w:t xml:space="preserve">
      (d) Агентство по Осуществлению Проекта не выполнит какое-либо из обязательств по Проекту, если таковое имеется. </w:t>
      </w:r>
      <w:r>
        <w:br/>
      </w:r>
      <w:r>
        <w:rPr>
          <w:rFonts w:ascii="Times New Roman"/>
          <w:b w:val="false"/>
          <w:i w:val="false"/>
          <w:color w:val="000000"/>
          <w:sz w:val="28"/>
        </w:rPr>
        <w:t xml:space="preserve">
      (е) Банк приостановит в целом или частично право Заемщика или Гаранта, если таковой имеется, осуществлять снятия со счета по любому другому соглашению о займе с Банком вследствие невыполнения Заемщиком или Гарантом любого из его обязательств по такому соглашению о займе или любому связанному с ним гарантийному соглашению с Банком. </w:t>
      </w:r>
      <w:r>
        <w:br/>
      </w:r>
      <w:r>
        <w:rPr>
          <w:rFonts w:ascii="Times New Roman"/>
          <w:b w:val="false"/>
          <w:i w:val="false"/>
          <w:color w:val="000000"/>
          <w:sz w:val="28"/>
        </w:rPr>
        <w:t xml:space="preserve">
      (f) Возникает или создается ситуация, которая, по мнению Банка, сделает или может сделать невозможным успешное осуществление Проекта, или Заемщик, или Гарант, если таковой имеется, или Агентство по Осуществлению Проекта, если таковое имеется, не смогут выполнить любые из их обязательств по Соглашению о займе, Гарантийному Соглашению или Проектному Соглашению. </w:t>
      </w:r>
      <w:r>
        <w:br/>
      </w:r>
      <w:r>
        <w:rPr>
          <w:rFonts w:ascii="Times New Roman"/>
          <w:b w:val="false"/>
          <w:i w:val="false"/>
          <w:color w:val="000000"/>
          <w:sz w:val="28"/>
        </w:rPr>
        <w:t xml:space="preserve">
      (g) Член Банка, на чьей территории будет осуществляться Проект, приостановит свое членство в Банке или выйдет из него или представит уведомление о выходе из Банка. </w:t>
      </w:r>
      <w:r>
        <w:br/>
      </w:r>
      <w:r>
        <w:rPr>
          <w:rFonts w:ascii="Times New Roman"/>
          <w:b w:val="false"/>
          <w:i w:val="false"/>
          <w:color w:val="000000"/>
          <w:sz w:val="28"/>
        </w:rPr>
        <w:t xml:space="preserve">
      (h) Представление, сделанное Заемщиком или Гарантом, если таковой имеется, в связи с Соглашением о займе или Гарантийным Соглашением, или заявление, сделанное в связи с ними, и на которое Банк может положиться при осуществлении Займа, было неверно в каком-либо финансовом аспекте, или если Заемщик не является членом, какие-либо важные неблагоприятные финансовые изменения в состоянии Заемщика, как это представлено Заемщиком, произойдут по мнению Банка. </w:t>
      </w:r>
      <w:r>
        <w:br/>
      </w:r>
      <w:r>
        <w:rPr>
          <w:rFonts w:ascii="Times New Roman"/>
          <w:b w:val="false"/>
          <w:i w:val="false"/>
          <w:color w:val="000000"/>
          <w:sz w:val="28"/>
        </w:rPr>
        <w:t xml:space="preserve">
      (i) Там, где Заемщик не является членом Банка, Заемщик не смог выплатить долги при наступлении срока выплаты, или Заемщиком или другими были совершены какие-либо действия или поступки, в связи с которыми любой из активов Заемщика будет или может быть распределен среди кредиторов. </w:t>
      </w:r>
      <w:r>
        <w:br/>
      </w:r>
      <w:r>
        <w:rPr>
          <w:rFonts w:ascii="Times New Roman"/>
          <w:b w:val="false"/>
          <w:i w:val="false"/>
          <w:color w:val="000000"/>
          <w:sz w:val="28"/>
        </w:rPr>
        <w:t xml:space="preserve">
      (j) Там, где Заемщик не является членом Банка, член Банка, на чьей территории будет осуществляться Проект, или любое уполномоченное лицо, обладающее соответствующей юрисдикцией, предпринял какие-либо меры к роспуску или лишению Заемщика его статуса, или для приостановления его операций. </w:t>
      </w:r>
      <w:r>
        <w:br/>
      </w:r>
      <w:r>
        <w:rPr>
          <w:rFonts w:ascii="Times New Roman"/>
          <w:b w:val="false"/>
          <w:i w:val="false"/>
          <w:color w:val="000000"/>
          <w:sz w:val="28"/>
        </w:rPr>
        <w:t xml:space="preserve">
      (k) Любое уполномоченное лицо, обладающее соответствующей юрисдикцией, примет меры к роспуску или ликвидации Агентства по Осуществлению Проекта или для приостановки его операций. </w:t>
      </w:r>
      <w:r>
        <w:br/>
      </w:r>
      <w:r>
        <w:rPr>
          <w:rFonts w:ascii="Times New Roman"/>
          <w:b w:val="false"/>
          <w:i w:val="false"/>
          <w:color w:val="000000"/>
          <w:sz w:val="28"/>
        </w:rPr>
        <w:t xml:space="preserve">
      (l) Имеет место любое другое событие, определенное в Соглашении о займе для целей данного Раздела. </w:t>
      </w:r>
      <w:r>
        <w:br/>
      </w:r>
      <w:r>
        <w:rPr>
          <w:rFonts w:ascii="Times New Roman"/>
          <w:b w:val="false"/>
          <w:i w:val="false"/>
          <w:color w:val="000000"/>
          <w:sz w:val="28"/>
        </w:rPr>
        <w:t xml:space="preserve">
      Право Заемщика осуществлять снятия со счета Займа будет приостановлено полностью или частично до тех пор, пока событие или события, давшие основание для такой приостановки перестанут, по мнению Банка, существовать, или до тех пор, пока Банк не уведомит Заемщика о том, что право на снятие со счета восстановлено в целом или частично, в зависимости от того, что произойдет раньше.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8.03. Отмена Банком </w:t>
      </w:r>
      <w:r>
        <w:br/>
      </w:r>
      <w:r>
        <w:rPr>
          <w:rFonts w:ascii="Times New Roman"/>
          <w:b w:val="false"/>
          <w:i w:val="false"/>
          <w:color w:val="000000"/>
          <w:sz w:val="28"/>
        </w:rPr>
        <w:t xml:space="preserve">
      Если (i) право Заемщика делать снятия со счета займа было приостановлено по отношению к какой-либо сумме Займа на срок тридцать (30) дней, или (ii) в любое время Банк решает, после консультации с Заемщиком, что любая сумма Займа не потребуется для целей Проекта, или (iii) на дату, определенную в Соглашении о займе в качестве крайней даты для снятия, сумма Займа останется не снятой со счета Займа, Банк может посредством уведомления Заемщика и Гаранта, если таковой имеется, прекратить право Заемщика осуществлять снятие по отношению к такой сумме. После предоставления уведомления такая сумма Займа будет аннулирована.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8.04. Суммы, Подлежащие Специальному Обязательству </w:t>
      </w:r>
      <w:r>
        <w:br/>
      </w:r>
      <w:r>
        <w:rPr>
          <w:rFonts w:ascii="Times New Roman"/>
          <w:b w:val="false"/>
          <w:i w:val="false"/>
          <w:color w:val="000000"/>
          <w:sz w:val="28"/>
        </w:rPr>
        <w:t xml:space="preserve">
      Никакая отмена или приостановление не будут применяться к суммам, подлежащим специальному обязательству, которое Банк принял, согласно Разделу 5.02, за исключением того, что предусмотрено таким обязательством.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8.05. Применение Аннулирования </w:t>
      </w:r>
      <w:r>
        <w:br/>
      </w:r>
      <w:r>
        <w:rPr>
          <w:rFonts w:ascii="Times New Roman"/>
          <w:b w:val="false"/>
          <w:i w:val="false"/>
          <w:color w:val="000000"/>
          <w:sz w:val="28"/>
        </w:rPr>
        <w:t xml:space="preserve">
      За исключением тех случаев, о которых Банк и Заемщик договорились иначе, любое аннулирование будет применяться пропорционально нескольким срокам погашения основной суммы Займа, срок погашения которой наступит после даты такого аннулирования.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8.06. Действенность Условий После Приостановки или </w:t>
      </w:r>
      <w:r>
        <w:br/>
      </w:r>
      <w:r>
        <w:rPr>
          <w:rFonts w:ascii="Times New Roman"/>
          <w:b w:val="false"/>
          <w:i w:val="false"/>
          <w:color w:val="000000"/>
          <w:sz w:val="28"/>
        </w:rPr>
        <w:t xml:space="preserve">
                   Аннулирования </w:t>
      </w:r>
      <w:r>
        <w:br/>
      </w:r>
      <w:r>
        <w:rPr>
          <w:rFonts w:ascii="Times New Roman"/>
          <w:b w:val="false"/>
          <w:i w:val="false"/>
          <w:color w:val="000000"/>
          <w:sz w:val="28"/>
        </w:rPr>
        <w:t xml:space="preserve">
      Несмотря на какую-либо приостановку или аннулирование, все условия Соглашения о займе, Гарантийного Соглашения, если таковое имеется, и Соглашения по Проекту, если таковое имеется, будут иметь полную силу за исключением тех случаев, которые в этой Статье специально оговариваются.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8.07. Ускорение Наступления Срока Платежа </w:t>
      </w:r>
      <w:r>
        <w:br/>
      </w:r>
      <w:r>
        <w:rPr>
          <w:rFonts w:ascii="Times New Roman"/>
          <w:b w:val="false"/>
          <w:i w:val="false"/>
          <w:color w:val="000000"/>
          <w:sz w:val="28"/>
        </w:rPr>
        <w:t xml:space="preserve">
      Если какое-либо из следующих событий произойдет и будет продолжаться в течение периода, обозначенного ниже, тогда в любое последующее время Банк посредством уведомления Заемщика и Гаранта может объявить основную сумму Займа просроченной вместе со всеми накопленными сборами за услуги и другими сборами, подлежащими оплате немедленно, и после такого уведомления такая основная сумма и сборы становятся обязательными для немедленной оплаты: </w:t>
      </w:r>
      <w:r>
        <w:br/>
      </w:r>
      <w:r>
        <w:rPr>
          <w:rFonts w:ascii="Times New Roman"/>
          <w:b w:val="false"/>
          <w:i w:val="false"/>
          <w:color w:val="000000"/>
          <w:sz w:val="28"/>
        </w:rPr>
        <w:t xml:space="preserve">
      (а) Любое событие, обозначенное в параграфе (а) или параграфе (b) Раздела 8.02 произойдет и будет продолжаться в течение тридцати (30) дней. </w:t>
      </w:r>
      <w:r>
        <w:br/>
      </w:r>
      <w:r>
        <w:rPr>
          <w:rFonts w:ascii="Times New Roman"/>
          <w:b w:val="false"/>
          <w:i w:val="false"/>
          <w:color w:val="000000"/>
          <w:sz w:val="28"/>
        </w:rPr>
        <w:t xml:space="preserve">
      (b) Любое событие, обозначенное в параграфе (с) или параграфе (d) Раздела 8.02, произойдет и будет продолжаться в течение шестидесяти (60) дней после представления уведомления Банка Заемщику и Гаранту, если таковой имеется. </w:t>
      </w:r>
      <w:r>
        <w:br/>
      </w:r>
      <w:r>
        <w:rPr>
          <w:rFonts w:ascii="Times New Roman"/>
          <w:b w:val="false"/>
          <w:i w:val="false"/>
          <w:color w:val="000000"/>
          <w:sz w:val="28"/>
        </w:rPr>
        <w:t xml:space="preserve">
      (с) Произойдет любое событие, обозначенное в параграфе (h), параграфе (i), параграфе (j) или параграфе (к) Раздела 8.02. </w:t>
      </w:r>
      <w:r>
        <w:br/>
      </w:r>
      <w:r>
        <w:rPr>
          <w:rFonts w:ascii="Times New Roman"/>
          <w:b w:val="false"/>
          <w:i w:val="false"/>
          <w:color w:val="000000"/>
          <w:sz w:val="28"/>
        </w:rPr>
        <w:t xml:space="preserve">
      (d) Любое другое событие, обозначенное в Соглашении о займе для целей данного Раздела произойдет и будут продолжаться в течение периода, обозначенного в Соглашении о займе.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IX </w:t>
      </w:r>
      <w:r>
        <w:br/>
      </w:r>
      <w:r>
        <w:rPr>
          <w:rFonts w:ascii="Times New Roman"/>
          <w:b w:val="false"/>
          <w:i w:val="false"/>
          <w:color w:val="000000"/>
          <w:sz w:val="28"/>
        </w:rPr>
        <w:t xml:space="preserve">
                 Вступление в Силу; Прекращение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9.01. Условия, Предшествующие Вступлению в Силу </w:t>
      </w:r>
      <w:r>
        <w:br/>
      </w:r>
      <w:r>
        <w:rPr>
          <w:rFonts w:ascii="Times New Roman"/>
          <w:b w:val="false"/>
          <w:i w:val="false"/>
          <w:color w:val="000000"/>
          <w:sz w:val="28"/>
        </w:rPr>
        <w:t xml:space="preserve">
      Соглашение о займе или Гарантийное Соглашение, если таковое имеется, не вступят в силу до тех пор, пока Банку не будет предоставлено удовлетворительное свидетельство о том, что: </w:t>
      </w:r>
      <w:r>
        <w:br/>
      </w:r>
      <w:r>
        <w:rPr>
          <w:rFonts w:ascii="Times New Roman"/>
          <w:b w:val="false"/>
          <w:i w:val="false"/>
          <w:color w:val="000000"/>
          <w:sz w:val="28"/>
        </w:rPr>
        <w:t xml:space="preserve">
      (а) Исполнение и доставка Соглашения о займе от имени Заемщика было должным образом уполномочено и ратифицировано всеми необходимыми корпоративными и правительственными действиями; </w:t>
      </w:r>
      <w:r>
        <w:br/>
      </w:r>
      <w:r>
        <w:rPr>
          <w:rFonts w:ascii="Times New Roman"/>
          <w:b w:val="false"/>
          <w:i w:val="false"/>
          <w:color w:val="000000"/>
          <w:sz w:val="28"/>
        </w:rPr>
        <w:t xml:space="preserve">
      (b) В случае, если имеется Гарантийное Соглашение, исполнение и доставка Гарантийного Соглашения от имени Гаранта было должным образом уполномочено и ратифицировано всеми необходимыми корпоративными и правительственными действиями; </w:t>
      </w:r>
      <w:r>
        <w:br/>
      </w:r>
      <w:r>
        <w:rPr>
          <w:rFonts w:ascii="Times New Roman"/>
          <w:b w:val="false"/>
          <w:i w:val="false"/>
          <w:color w:val="000000"/>
          <w:sz w:val="28"/>
        </w:rPr>
        <w:t xml:space="preserve">
      (с) В случае, если имеется Проектное Соглашение, исполнение и доставка Проектного Соглашения от имени Агентства по Осуществлению Проекта было должным образом уполномочено и ратифицировано всеми необходимыми корпоративными, административными и правительственными действиями; </w:t>
      </w:r>
      <w:r>
        <w:br/>
      </w:r>
      <w:r>
        <w:rPr>
          <w:rFonts w:ascii="Times New Roman"/>
          <w:b w:val="false"/>
          <w:i w:val="false"/>
          <w:color w:val="000000"/>
          <w:sz w:val="28"/>
        </w:rPr>
        <w:t xml:space="preserve">
      (d) В случае, если Заемщик не является членом АБР, состояние Заемщика, как это представлено Банку на дату Соглашения о займе, не претерпело серьезного неблагоприятного изменения между такой датой и датой, согласованной между Заемщиком и Банком для целей данного Раздела, при условии, что Банк запросит такое свидетельство; </w:t>
      </w:r>
      <w:r>
        <w:br/>
      </w:r>
      <w:r>
        <w:rPr>
          <w:rFonts w:ascii="Times New Roman"/>
          <w:b w:val="false"/>
          <w:i w:val="false"/>
          <w:color w:val="000000"/>
          <w:sz w:val="28"/>
        </w:rPr>
        <w:t xml:space="preserve">
      (е) В случае, если ни Заемщик, ни Гарант не являются членами АБР, требования Раздела 4.08(b) и Раздела 7.01(b) будут выполняться; и </w:t>
      </w:r>
      <w:r>
        <w:br/>
      </w:r>
      <w:r>
        <w:rPr>
          <w:rFonts w:ascii="Times New Roman"/>
          <w:b w:val="false"/>
          <w:i w:val="false"/>
          <w:color w:val="000000"/>
          <w:sz w:val="28"/>
        </w:rPr>
        <w:t xml:space="preserve">
      (f) Все события, обозначенные в Соглашении о займе в качестве дополнительных условий его вступления в силу, имели место.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9.02. Юридическое Заключение </w:t>
      </w:r>
      <w:r>
        <w:br/>
      </w:r>
      <w:r>
        <w:rPr>
          <w:rFonts w:ascii="Times New Roman"/>
          <w:b w:val="false"/>
          <w:i w:val="false"/>
          <w:color w:val="000000"/>
          <w:sz w:val="28"/>
        </w:rPr>
        <w:t xml:space="preserve">
      Как часть свидетельства, которое следует представить в соответствии с Разделом 9.01, Заемщик представит или позаботится о предоставлении Банку заключения или заключений юриста, приемлемых для Банка и показывающих: </w:t>
      </w:r>
      <w:r>
        <w:br/>
      </w:r>
      <w:r>
        <w:rPr>
          <w:rFonts w:ascii="Times New Roman"/>
          <w:b w:val="false"/>
          <w:i w:val="false"/>
          <w:color w:val="000000"/>
          <w:sz w:val="28"/>
        </w:rPr>
        <w:t xml:space="preserve">
      (а) От имени Заемщика, что Соглашение о займе было должным образом санкционировано или ратифицировано, исполнено и представлено от имени Заемщика, и является юридически обязательным для исполнения Заемщиком в соответствии с его условиями; </w:t>
      </w:r>
      <w:r>
        <w:br/>
      </w:r>
      <w:r>
        <w:rPr>
          <w:rFonts w:ascii="Times New Roman"/>
          <w:b w:val="false"/>
          <w:i w:val="false"/>
          <w:color w:val="000000"/>
          <w:sz w:val="28"/>
        </w:rPr>
        <w:t xml:space="preserve">
      (b) От имени Гаранта, если таковой имеется, что Гарантийное Соглашение было должным образом санкционировано или ратифицировано, исполнено и представлено от имени Гаранта, и является юридически обязательным для исполнения Гарантом в соответствии с его условиями; </w:t>
      </w:r>
      <w:r>
        <w:br/>
      </w:r>
      <w:r>
        <w:rPr>
          <w:rFonts w:ascii="Times New Roman"/>
          <w:b w:val="false"/>
          <w:i w:val="false"/>
          <w:color w:val="000000"/>
          <w:sz w:val="28"/>
        </w:rPr>
        <w:t xml:space="preserve">
      (с) От имени Агентства по Осуществлению Проекта, если имеется Проектное Соглашение, что Проектное Соглашение было должным образом санкционировано или ратифицировано, исполнено и представлено от имени Агентства по Осуществлению Проекта, и является юридически обязательным для исполнения Агентством для Осуществления Проекта в соответствии с его условиями; и </w:t>
      </w:r>
      <w:r>
        <w:br/>
      </w:r>
      <w:r>
        <w:rPr>
          <w:rFonts w:ascii="Times New Roman"/>
          <w:b w:val="false"/>
          <w:i w:val="false"/>
          <w:color w:val="000000"/>
          <w:sz w:val="28"/>
        </w:rPr>
        <w:t xml:space="preserve">
      (d) Другие вопросы, которые будут определены в Соглашении о займе.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9.03. Дата Вступления в Силу </w:t>
      </w:r>
      <w:r>
        <w:br/>
      </w:r>
      <w:r>
        <w:rPr>
          <w:rFonts w:ascii="Times New Roman"/>
          <w:b w:val="false"/>
          <w:i w:val="false"/>
          <w:color w:val="000000"/>
          <w:sz w:val="28"/>
        </w:rPr>
        <w:t xml:space="preserve">
      За исключением тех случаев, когда Банк и Заемщик решает иначе, Соглашение о займе и Гарантийное Соглашение, если таковое имеется, вступят в силу в тот день, когда Банк отправит Заемщику и Гаранту уведомление о принятии свидетельства, требуемого по Разделу 9.01.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9.04. Прекращение По Причине Не вступления в Силу </w:t>
      </w:r>
      <w:r>
        <w:br/>
      </w:r>
      <w:r>
        <w:rPr>
          <w:rFonts w:ascii="Times New Roman"/>
          <w:b w:val="false"/>
          <w:i w:val="false"/>
          <w:color w:val="000000"/>
          <w:sz w:val="28"/>
        </w:rPr>
        <w:t xml:space="preserve">
      Если Соглашение о займе не вступит в силу на дату, обозначенную в Соглашении о займе для целей данного Раздела, Соглашение о займе или Гарантийное Соглашение, если таковое имеется, и все обязанности сторон при этом будут прекращены, если только Банк, после рассмотрения оснований для отсрочки, не установит более позднюю дату для целей этого Раздела. Банк незамедлительно известит Заемщика и Гаранта о такой более поздней дате.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9.05. Прекращение в Связи с Полной Выплатой </w:t>
      </w:r>
      <w:r>
        <w:br/>
      </w:r>
      <w:r>
        <w:rPr>
          <w:rFonts w:ascii="Times New Roman"/>
          <w:b w:val="false"/>
          <w:i w:val="false"/>
          <w:color w:val="000000"/>
          <w:sz w:val="28"/>
        </w:rPr>
        <w:t xml:space="preserve">
      Если и когда вся основная сумма Займа снята со счета займа, и все сборы за услуги и другие сборы, которые причитаются по Займу, уплачены, Соглашение о Займе и Гарантийное Соглашение, если таковое имеется, и все обязательства всех сторон по ним будут этим прекращены.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Х </w:t>
      </w:r>
      <w:r>
        <w:br/>
      </w:r>
      <w:r>
        <w:rPr>
          <w:rFonts w:ascii="Times New Roman"/>
          <w:b w:val="false"/>
          <w:i w:val="false"/>
          <w:color w:val="000000"/>
          <w:sz w:val="28"/>
        </w:rPr>
        <w:t xml:space="preserve">
            Возможность Осуществления Принуждения; </w:t>
      </w:r>
      <w:r>
        <w:br/>
      </w:r>
      <w:r>
        <w:rPr>
          <w:rFonts w:ascii="Times New Roman"/>
          <w:b w:val="false"/>
          <w:i w:val="false"/>
          <w:color w:val="000000"/>
          <w:sz w:val="28"/>
        </w:rPr>
        <w:t xml:space="preserve">
               Неиспользование Прав; Арбитраж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10.01. Принуждение </w:t>
      </w:r>
      <w:r>
        <w:br/>
      </w:r>
      <w:r>
        <w:rPr>
          <w:rFonts w:ascii="Times New Roman"/>
          <w:b w:val="false"/>
          <w:i w:val="false"/>
          <w:color w:val="000000"/>
          <w:sz w:val="28"/>
        </w:rPr>
        <w:t xml:space="preserve">
      (а) Права и обязанности Банка и Заемщика по Соглашению о займе, и Банка и Гаранта по Гарантийному Соглашению, будут действительными и осуществимыми в принудительном порядке в соответствии с их условиями и в случае, если либо Заемщик, либо Гарант являются членами АБР, независимо от закона страны или политического разделения. </w:t>
      </w:r>
      <w:r>
        <w:br/>
      </w:r>
      <w:r>
        <w:rPr>
          <w:rFonts w:ascii="Times New Roman"/>
          <w:b w:val="false"/>
          <w:i w:val="false"/>
          <w:color w:val="000000"/>
          <w:sz w:val="28"/>
        </w:rPr>
        <w:t xml:space="preserve">
      (b) Ни Банк, ни Заемщик, ни Гарант не будут иметь в соответствии с данной статьей права заявлять, что какое-либо условие Соглашения о займе или Гарантийного Соглашения являются недействительными или не подлежащими принудительному соблюдению вследствие какого-либо условия Статей Соглашения Банка или по какой-либо другой причине.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10.02. Обязательства Гаранта </w:t>
      </w:r>
      <w:r>
        <w:br/>
      </w:r>
      <w:r>
        <w:rPr>
          <w:rFonts w:ascii="Times New Roman"/>
          <w:b w:val="false"/>
          <w:i w:val="false"/>
          <w:color w:val="000000"/>
          <w:sz w:val="28"/>
        </w:rPr>
        <w:t xml:space="preserve">
      Обязательства гаранта по Гарантийному Соглашению будут прекращены только после их исполнения, и только в соответствии со степенью их исполнения. Такие обязательства не будут подлежать какому-либо предварительному уведомлению, требованию к Заемщику или мерам против него, или какому-либо предварительному уведомлению Гаранту или мерам против Гаранта в отношении какого-либо проступка Заемщика, и не осложняться ни одним из следующих; любым увеличением срока, снисходительностью или уступкой заемщику; любая защита или неудачная защита, или отсрочка в защите права, власти или действий против Заемщика или по отношению к гарантиям по Займу; любой модификацией или расширением условий Соглашения о займе, какими-либо несоблюдением Заемщиком требований закона, положений или приказов члена Банка, на чьей территории будет осуществляться Проект, или какого-либо подразделения или агентства такого члена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10.03. Неспособность Осуществить Права </w:t>
      </w:r>
      <w:r>
        <w:br/>
      </w:r>
      <w:r>
        <w:rPr>
          <w:rFonts w:ascii="Times New Roman"/>
          <w:b w:val="false"/>
          <w:i w:val="false"/>
          <w:color w:val="000000"/>
          <w:sz w:val="28"/>
        </w:rPr>
        <w:t xml:space="preserve">
      Никакая отсрочка или упущение в осуществлении прав, полномочий или права на судебную защиту, которое имеет каждая сторона по Соглашению о займе или Гарантийному Соглашению при каком-либо проступке, не уменьшает такого права, полномочий или права судебной защиты, и не будет истолковано как отказ от прав или согласие с таким поступком; действие такой стороны по отношению к какому-либо проступку или молчаливому согласию с каким-либо проступком не повлияет и не уменьшит прав или полномочий, или права на судебную защиту такой стороны в отношении любого другого или последующего за этим проступка.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10.04. Арбитраж </w:t>
      </w:r>
      <w:r>
        <w:br/>
      </w:r>
      <w:r>
        <w:rPr>
          <w:rFonts w:ascii="Times New Roman"/>
          <w:b w:val="false"/>
          <w:i w:val="false"/>
          <w:color w:val="000000"/>
          <w:sz w:val="28"/>
        </w:rPr>
        <w:t xml:space="preserve">
      (а) Любой спор между сторонами Соглашения о займе или Гарантийного Соглашения, любая претензии такой стороны против другой стороны, возникающая по Соглашению о займе или Гарантийному Соглашению, которые не будут урегулированы соглашением сторон, будут переданы на рассмотрение Арбитражного суда как предусматривается настоящим. </w:t>
      </w:r>
      <w:r>
        <w:br/>
      </w:r>
      <w:r>
        <w:rPr>
          <w:rFonts w:ascii="Times New Roman"/>
          <w:b w:val="false"/>
          <w:i w:val="false"/>
          <w:color w:val="000000"/>
          <w:sz w:val="28"/>
        </w:rPr>
        <w:t xml:space="preserve">
      (b) Сторонами такого арбитража будут Банк с одной стороны и Заемщик и Гарант, если таковой имеется, с другой стороны. </w:t>
      </w:r>
      <w:r>
        <w:br/>
      </w:r>
      <w:r>
        <w:rPr>
          <w:rFonts w:ascii="Times New Roman"/>
          <w:b w:val="false"/>
          <w:i w:val="false"/>
          <w:color w:val="000000"/>
          <w:sz w:val="28"/>
        </w:rPr>
        <w:t xml:space="preserve">
      (с) Арбитражный суд будет состоять из трех судей, назначенных следующим образом: один судья будет назначен Банком, второй - Заемщиком и Гарантом, если таковой имеется, или где это приемлемо, если стороны не согласятся, Гарантом; а третий судья (здесь и далее называемый суперарбитром) будет назначен по согласию сторон или, если они не согласятся, Президентом Международного суда, или, при невозможности назначения им, Генеральным Секретарем ООН. Если какая-либо из сторон не назначит арбитра, такой арбитр будет назначен суперарбитром. В этом случае, если какой-либо арбитр, назначенный в соответствии с данным Разделом, подаст в отставку, умрет или станет недееспособным, будет назначен арбитр - его преемник. Он будет назначен таким же образом, как настоящим предписывается назначить первоначального арбитра, и такой преемник будет пользоваться всеми правами и полномочиями первоначального арбитра. </w:t>
      </w:r>
      <w:r>
        <w:br/>
      </w:r>
      <w:r>
        <w:rPr>
          <w:rFonts w:ascii="Times New Roman"/>
          <w:b w:val="false"/>
          <w:i w:val="false"/>
          <w:color w:val="000000"/>
          <w:sz w:val="28"/>
        </w:rPr>
        <w:t xml:space="preserve">
      (d) Арбитражный процесс может быть возбужден по данному Разделу по представлению уведомления стороны, возбуждающей такой процесс по отношению к другой стороне или сторонам. Такое уведомление будет содержать заявление с изложением характера спора или претензии, которые представляются на арбитраж, характер требуемой помощи и имя арбитра, назначенного стороной, возбуждающей такой процесс. В течение 30 дней после подачи такого уведомления другая сторона или стороны уведомят сторону, возбуждающую процесс, об имени арбитра, назначенного такой другой стороной или сторонами. </w:t>
      </w:r>
      <w:r>
        <w:br/>
      </w:r>
      <w:r>
        <w:rPr>
          <w:rFonts w:ascii="Times New Roman"/>
          <w:b w:val="false"/>
          <w:i w:val="false"/>
          <w:color w:val="000000"/>
          <w:sz w:val="28"/>
        </w:rPr>
        <w:t xml:space="preserve">
      (е) Если в течение 60 дней после подачи уведомления о возбуждении арбитражного процесса стороны не придут к соглашению относительно суперарбитра, любая сторона может запросить о назначении суперарбитра в соответствиии с параграфом (с) данного Раздела. </w:t>
      </w:r>
      <w:r>
        <w:br/>
      </w:r>
      <w:r>
        <w:rPr>
          <w:rFonts w:ascii="Times New Roman"/>
          <w:b w:val="false"/>
          <w:i w:val="false"/>
          <w:color w:val="000000"/>
          <w:sz w:val="28"/>
        </w:rPr>
        <w:t xml:space="preserve">
      (f) Арбитражный суд собирается в такое время и таком месте, как это будет назначено суперарбитром. После этого арбитражный суд решит, где и когда он будет заседать. </w:t>
      </w:r>
      <w:r>
        <w:br/>
      </w:r>
      <w:r>
        <w:rPr>
          <w:rFonts w:ascii="Times New Roman"/>
          <w:b w:val="false"/>
          <w:i w:val="false"/>
          <w:color w:val="000000"/>
          <w:sz w:val="28"/>
        </w:rPr>
        <w:t xml:space="preserve">
      (g) В соответствии с условиями этого Раздела, и если только стороны не решат иначе, арбитражный суд решит все вопросы, относящиеся к его компетенции, и определит процедуру суда. Все решения арбитражного суда будут приниматься большинством голосов. </w:t>
      </w:r>
      <w:r>
        <w:br/>
      </w:r>
      <w:r>
        <w:rPr>
          <w:rFonts w:ascii="Times New Roman"/>
          <w:b w:val="false"/>
          <w:i w:val="false"/>
          <w:color w:val="000000"/>
          <w:sz w:val="28"/>
        </w:rPr>
        <w:t xml:space="preserve">
      (h) Третейский суд представит всем сторонам соответствующее право быть заслушанными и вынесет свое решение в письменном виде. Такое решение может быть вынесено и заочно. Решение, подписанное большинством арбитражного суда, будет составлять решение такого суда. Подписанная копия такого решения будет передана каждой стороне. Любое такое решение, вынесенное в соответствии с условиями данного Раздела, будет окончательным и обязательным для сторон Соглашения о займе и Гарантийного Соглашения, если таковое имеется. Каждая сторона будет придерживаться и соглашаться с таким решением, вынесенным третейским судом в соответствии с условиями данного Раздела. </w:t>
      </w:r>
      <w:r>
        <w:br/>
      </w:r>
      <w:r>
        <w:rPr>
          <w:rFonts w:ascii="Times New Roman"/>
          <w:b w:val="false"/>
          <w:i w:val="false"/>
          <w:color w:val="000000"/>
          <w:sz w:val="28"/>
        </w:rPr>
        <w:t xml:space="preserve">
      (i) Стороны установят сумму вознаграждения арбитров и других лиц, необходимых для проведения арбитражного процесса. Если стороны не согласятся о сумме до созыва арбитражного суда, арбитражный суд установит такую сумму, которая будет разумной при данных обстоятельствах. Каждая сторона оплатит свои расходы в арбитражном процессе. Затраты арбитражного суда будут поделены между и будут понесены одинаково Банком, с одной стороны, и Заемщиком и Гарантом, если таковой имеется, с другой стороны. Любой вопрос, касающийся разделения затрат арбитражного суда или процедур по оплате таких затрат, будет определен третейским судом. </w:t>
      </w:r>
      <w:r>
        <w:br/>
      </w:r>
      <w:r>
        <w:rPr>
          <w:rFonts w:ascii="Times New Roman"/>
          <w:b w:val="false"/>
          <w:i w:val="false"/>
          <w:color w:val="000000"/>
          <w:sz w:val="28"/>
        </w:rPr>
        <w:t xml:space="preserve">
      (j) Условия для проведения арбитража, указанные в данном Разделе, будут применяться для любой другой процедуры решения споров между сторонами Соглашения о займе и Гарантийного Соглашения, если таковое имеется, и любой претензии одной из сторон к другой стороне, возникающей отсюда. </w:t>
      </w:r>
      <w:r>
        <w:br/>
      </w:r>
      <w:r>
        <w:rPr>
          <w:rFonts w:ascii="Times New Roman"/>
          <w:b w:val="false"/>
          <w:i w:val="false"/>
          <w:color w:val="000000"/>
          <w:sz w:val="28"/>
        </w:rPr>
        <w:t xml:space="preserve">
      (к) Если в течение 30 дней после вручения копий постановления сторонам, решение не будет исполняться, любая сторона может возбудить дело о принудительном исполнении решения в любом суде компетентной юрисдикции против любой другой стороны, и может принудить к исполнению такого решения или может применить другую подходящую меру против другой стороны для принудительного исполнения решения и условий Соглашения о займе или Гарантийного Соглашения, если таковое имеется. Несмотря на вышесказанное, данный Раздел не будет санкционировать исполнение решения суда или принуждение к исполнению решения против одной из сторон, которая является членом Банка, за исключением того случая, когда такая процедура может иметь место по причине, отличной от условий данного Раздела. </w:t>
      </w:r>
      <w:r>
        <w:br/>
      </w:r>
      <w:r>
        <w:rPr>
          <w:rFonts w:ascii="Times New Roman"/>
          <w:b w:val="false"/>
          <w:i w:val="false"/>
          <w:color w:val="000000"/>
          <w:sz w:val="28"/>
        </w:rPr>
        <w:t xml:space="preserve">
      (l) Представление уведомления или процедур в связи с процессом по данному Разделу или (если такое средство будет доступным) в связи с процессом о принуждении к исполнению решения, осуществляемом в соответствии с этим Разделом, может быть сделано так, как это описано в Разделе 11.01. Стороны Соглашения о займе и Гарантийного Соглашения отклонят любое или все другие требования к обслуживанию такого уведомления или процесса.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ХI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Прочие Условия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11.01. Уведомление и Запросы </w:t>
      </w:r>
      <w:r>
        <w:br/>
      </w:r>
      <w:r>
        <w:rPr>
          <w:rFonts w:ascii="Times New Roman"/>
          <w:b w:val="false"/>
          <w:i w:val="false"/>
          <w:color w:val="000000"/>
          <w:sz w:val="28"/>
        </w:rPr>
        <w:t xml:space="preserve">
      Любое уведомление или ходатайство, требуемое или допустимое по Соглашению о займе или Гарантийному Соглашению, если таковое имеется, и любому другому соглашению между любыми сторонами, предполагаемому по Соглашению о займе или Гарантийному Соглашению, должно быть представлено в письменной форме. За исключением тех случаев, которые предусматриваются Разделом 9.03, такое уведомление или запрос будут считаться представленными должным образом, когда они вручаются лично, по почте, телеграммой, телексом или радиограммой стороне, на адрес которой, содержащийся в Соглашении о займе или в Гарантийном Соглашении, необходимо или разрешено вручить такой документ, или по такому адресу, который такая сторона обозначает в уведомлении той стороне, которая дает такое уведомление или делает такой запрос.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11.02. Полномочия Принимать Меры </w:t>
      </w:r>
      <w:r>
        <w:br/>
      </w:r>
      <w:r>
        <w:rPr>
          <w:rFonts w:ascii="Times New Roman"/>
          <w:b w:val="false"/>
          <w:i w:val="false"/>
          <w:color w:val="000000"/>
          <w:sz w:val="28"/>
        </w:rPr>
        <w:t xml:space="preserve">
      Любое действие, требуемое или разрешенное, и любые документы, требуемые или допустимые к исполнению по данному Соглашению о займе или Гарантийному Соглашению, от имени Заемщика или Гаранта могут быть представлены и исполнены представителем Заемщика или Гаранта, обозначенными в Соглашении о займе или Гарантийном Соглашении для целей данного раздела или другим лицом, письменно уполномоченным им. Любое изменение или расширение условий Соглашения о займе или Гарантийного Соглашения, если таковое имеется, может быть согласовано от имени Заемщика или Гаранта посредством письменного документа, выполненного от имени Заемщика или Гаранта назначенным представителем или любым другим лицом, уполномоченным им письменно; при условии, что по мнению такого представителя или другого лица такое изменение или расширение являются разумными при данных обстоятельствах и не увеличат значительно обязательства Заемщика по Соглашению о займе, если это может произойти. Банк может принять исполнение таким представителем или другим лицом такого документа как убедительное свидетельство того, что по мнению такого представителя или другого лица такое изменение или расширение условий Соглашения о займе или Гарантийного Соглашения, если таковое имеется, которое такой документ затрагивает, является разумным при данных обстоятельствах и не увеличит значительно обязательства Заемщика или Гаранта.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11.03. Свидетельство о Полномочиях </w:t>
      </w:r>
      <w:r>
        <w:br/>
      </w:r>
      <w:r>
        <w:rPr>
          <w:rFonts w:ascii="Times New Roman"/>
          <w:b w:val="false"/>
          <w:i w:val="false"/>
          <w:color w:val="000000"/>
          <w:sz w:val="28"/>
        </w:rPr>
        <w:t xml:space="preserve">
      Заемщик или Гарант, если таковой имеется, предоставит Банку достаточное свидетельство полномочий лица или лиц, которые от имени Заемщика или Гаранта будут осуществлять или исполнять документы, требуемые или разрешенные для принятия и исполнения Заемщиком по Соглашению о займе, или Гарантом по Гарантийному Соглашению, с образцом личной подписи каждого такого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11.04. Удержание Оплаты Членам По Акциям </w:t>
      </w:r>
      <w:r>
        <w:br/>
      </w:r>
      <w:r>
        <w:rPr>
          <w:rFonts w:ascii="Times New Roman"/>
          <w:b w:val="false"/>
          <w:i w:val="false"/>
          <w:color w:val="000000"/>
          <w:sz w:val="28"/>
        </w:rPr>
        <w:t xml:space="preserve">
      (а) Если член, на чьей территории Проект должен осуществляться, перестает быть членом Банка, сумма, причитающаяся этому члену за его акции, выкупленные обратно Банком, будет удерживаться до тех пор, пока член, его центральный банк или любые его агентства, организации или политические подразделения останутся обязанными Банку по Соглашению о займе или Гарантийному Соглашению, если таковое имеется, или по какому-либо другому заемному соглашению или гарантийному соглашению с Банком и такая сумма может быть, по выбору Банка, применима к любому такому обязательству при наступлении срока платежа. </w:t>
      </w:r>
      <w:r>
        <w:br/>
      </w:r>
      <w:r>
        <w:rPr>
          <w:rFonts w:ascii="Times New Roman"/>
          <w:b w:val="false"/>
          <w:i w:val="false"/>
          <w:color w:val="000000"/>
          <w:sz w:val="28"/>
        </w:rPr>
        <w:t xml:space="preserve">
      (b) В случае распределения активов Банка член Банка, на чьей территории будет осуществляться Проект, не будет получать свою долю при таком распределении до тех пор, пока он не урегулирует все свои обязательства перед банком по Соглашению о займе или Гарантийному Соглашению, если таковое имеется, или по любому другому заемному соглашению или гарантийному соглашению с Банком.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11.05. Исполнение По Копиям </w:t>
      </w:r>
      <w:r>
        <w:br/>
      </w:r>
      <w:r>
        <w:rPr>
          <w:rFonts w:ascii="Times New Roman"/>
          <w:b w:val="false"/>
          <w:i w:val="false"/>
          <w:color w:val="000000"/>
          <w:sz w:val="28"/>
        </w:rPr>
        <w:t xml:space="preserve">
      Соглашение о займе или Гарантийное Соглашение, если таковое имеется, может выполняться в нескольких экземплярах, каждый из которых будет являться оригиналом.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 * </w:t>
      </w:r>
      <w:r>
        <w:br/>
      </w:r>
      <w:r>
        <w:rPr>
          <w:rFonts w:ascii="Times New Roman"/>
          <w:b w:val="false"/>
          <w:i w:val="false"/>
          <w:color w:val="000000"/>
          <w:sz w:val="28"/>
        </w:rPr>
        <w:t>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