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5e63" w14:textId="dcf5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Водный кодекс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декабря 1996 г. N 58-1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Водный кодекс Республики Казахстан, принятый Верховным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Советом Республики Казахстан 31 марта 1993 г. (Ведомости Верховного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Совета Республики Казахстан, 1993 г., N 7, ст. 149),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 статье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 слово "исключительной"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3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пункты 4 и 5 считать соответственно пунктами 3 и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Название главы II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"Глава II. Компетенция государственных органов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в области регулирования водных отношений".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 статье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название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7. Компетенция Парламента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первом слова "Верховного Совета" заменить словом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"Парламента";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абзацы второй, третий и пятый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Статью 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8. Компетенция местных представительных органов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Ведению местных представительных органов - маслихатов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пределах соответствующих административно-территориальных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установление условий общего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контроль за исполнением и охраной вод".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Статьи 9 и 10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Абзац двенадцатый статьи 12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"установление ставок платы за водные ресурсы, забираемые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поверхностных и подземных источников".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Дополнить статьей 14-1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14-1. Компетенция акима поселка, аула (села).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Ведению акима поселка, аула (села)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населенного пункта подлежат: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установление условий общего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контроль за использованием и охраной вод".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Пункт 5 статьи 47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"5. Порядок и условия взимания платы за пользование водными ресурсами определяются Правительством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пункте 2 статьи 52 слова "Советами народных депутатов" заменить словами "исполнительными органами".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абзаце третьем пункта 2 статьи 54 слова "областными Советами народных депутатов" заменить словами "местными исполнительными органами".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пункте 2 статьи 55 слова "Советы народных депутатов" заменить словами "исполнительные органы".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пункте 2 статьи 56 слова "Советами народных депутатов" заменить словами "исполнительными органами".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Статью 123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123. Международные договоры в области регулирования водных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международным договором, ратифицированным Республикой Казахстан, установлены иные правила использования и охраны вод, чем те, которые содержатся в настоящем Кодексе, то применяются правила международного договора".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