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29cc" w14:textId="28c2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Азербайджанской Республики об избежании двойного налогообложения и предотвращении уклонения от налогообложения в отношении налогов на доходы</w:t>
      </w:r>
    </w:p>
    <w:p>
      <w:pPr>
        <w:spacing w:after="0"/>
        <w:ind w:left="0"/>
        <w:jc w:val="both"/>
      </w:pPr>
      <w:r>
        <w:rPr>
          <w:rFonts w:ascii="Times New Roman"/>
          <w:b w:val="false"/>
          <w:i w:val="false"/>
          <w:color w:val="000000"/>
          <w:sz w:val="28"/>
        </w:rPr>
        <w:t>ЗАКОН РЕСПУБЛИКИ КАЗАХСТАН от 24 февраля 1997 г. № 73-1 ЗРК.</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28.02.2018 </w:t>
      </w:r>
      <w:r>
        <w:rPr>
          <w:rFonts w:ascii="Times New Roman"/>
          <w:b w:val="false"/>
          <w:i w:val="false"/>
          <w:color w:val="ff0000"/>
          <w:sz w:val="28"/>
        </w:rPr>
        <w:t>№ 141-VI</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Ратифицировать Конвенцию между Правительством Республики Казахстан и Правительством Азербайджанской Республики об избежании двойного налогообложения и предотвращении уклонения от налогообложения в отношении налогов на доходы и на имущество, подписанную в Баку 16 сентября 1996 года.</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 О Н В Е Н Ц И Я</w:t>
      </w:r>
      <w:r>
        <w:br/>
      </w:r>
      <w:r>
        <w:rPr>
          <w:rFonts w:ascii="Times New Roman"/>
          <w:b/>
          <w:i w:val="false"/>
          <w:color w:val="000000"/>
        </w:rPr>
        <w:t>между Правительством Республики Казахстан и</w:t>
      </w:r>
      <w:r>
        <w:br/>
      </w:r>
      <w:r>
        <w:rPr>
          <w:rFonts w:ascii="Times New Roman"/>
          <w:b/>
          <w:i w:val="false"/>
          <w:color w:val="000000"/>
        </w:rPr>
        <w:t>Правительством Азербайджанской Республики</w:t>
      </w:r>
      <w:r>
        <w:br/>
      </w:r>
      <w:r>
        <w:rPr>
          <w:rFonts w:ascii="Times New Roman"/>
          <w:b/>
          <w:i w:val="false"/>
          <w:color w:val="000000"/>
        </w:rPr>
        <w:t>об избежании двойного налогообложения и предотвращении</w:t>
      </w:r>
      <w:r>
        <w:br/>
      </w:r>
      <w:r>
        <w:rPr>
          <w:rFonts w:ascii="Times New Roman"/>
          <w:b/>
          <w:i w:val="false"/>
          <w:color w:val="000000"/>
        </w:rPr>
        <w:t>уклонения от налогообложения в отношении налогов на доходы</w:t>
      </w:r>
    </w:p>
    <w:p>
      <w:pPr>
        <w:spacing w:after="0"/>
        <w:ind w:left="0"/>
        <w:jc w:val="both"/>
      </w:pPr>
      <w:r>
        <w:rPr>
          <w:rFonts w:ascii="Times New Roman"/>
          <w:b w:val="false"/>
          <w:i w:val="false"/>
          <w:color w:val="ff0000"/>
          <w:sz w:val="28"/>
        </w:rPr>
        <w:t xml:space="preserve">
      Сноска. Наименование с изменением, внесенным Законом РК от 28.02.2018 </w:t>
      </w:r>
      <w:r>
        <w:rPr>
          <w:rFonts w:ascii="Times New Roman"/>
          <w:b w:val="false"/>
          <w:i w:val="false"/>
          <w:color w:val="ff0000"/>
          <w:sz w:val="28"/>
        </w:rPr>
        <w:t>№ 141-VI</w:t>
      </w:r>
      <w:r>
        <w:rPr>
          <w:rFonts w:ascii="Times New Roman"/>
          <w:b w:val="false"/>
          <w:i w:val="false"/>
          <w:color w:val="ff0000"/>
          <w:sz w:val="28"/>
        </w:rPr>
        <w:t>.</w:t>
      </w:r>
      <w:r>
        <w:br/>
      </w:r>
      <w:r>
        <w:rPr>
          <w:rFonts w:ascii="Times New Roman"/>
          <w:b w:val="false"/>
          <w:i w:val="false"/>
          <w:color w:val="ff0000"/>
          <w:sz w:val="28"/>
        </w:rPr>
        <w:t xml:space="preserve">
      Сноска. По всему тексту Конвенции слова "административное подразделение" заменены словами "административно-территориальное подразделение" в соответствующем падеже в соответствии с Законом РК от 28.02.2018 </w:t>
      </w:r>
      <w:r>
        <w:rPr>
          <w:rFonts w:ascii="Times New Roman"/>
          <w:b w:val="false"/>
          <w:i w:val="false"/>
          <w:color w:val="ff0000"/>
          <w:sz w:val="28"/>
        </w:rPr>
        <w:t>№ 141-VI</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(Официальный сайт МИД РК - Вступила в силу 7 мая 1997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Азербайджанской Республики руководствуясь стремлением укреплять и развивать экономические, научные, технические и культурные связи между обоими Государствами и желая заключить Конвенцию об избежании двойного налогообложения и предотвращении уклонения от налогообложения в отношении налогов на доходы и на имущество,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both"/>
      </w:pPr>
      <w:r>
        <w:rPr>
          <w:rFonts w:ascii="Times New Roman"/>
          <w:b/>
          <w:i w:val="false"/>
          <w:color w:val="000000"/>
          <w:sz w:val="28"/>
        </w:rPr>
        <w:t>Статья I Лица, к которым применяется Конвенция</w:t>
      </w:r>
    </w:p>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p>
      <w:pPr>
        <w:spacing w:after="0"/>
        <w:ind w:left="0"/>
        <w:jc w:val="both"/>
      </w:pPr>
      <w:r>
        <w:rPr>
          <w:rFonts w:ascii="Times New Roman"/>
          <w:b/>
          <w:i w:val="false"/>
          <w:color w:val="000000"/>
          <w:sz w:val="28"/>
        </w:rPr>
        <w:t>Статья 2 Налоги, на которые распространяется Конвенция</w:t>
      </w:r>
    </w:p>
    <w:bookmarkStart w:name="z5" w:id="1"/>
    <w:p>
      <w:pPr>
        <w:spacing w:after="0"/>
        <w:ind w:left="0"/>
        <w:jc w:val="both"/>
      </w:pPr>
      <w:r>
        <w:rPr>
          <w:rFonts w:ascii="Times New Roman"/>
          <w:b w:val="false"/>
          <w:i w:val="false"/>
          <w:color w:val="000000"/>
          <w:sz w:val="28"/>
        </w:rPr>
        <w:t xml:space="preserve">
      1. Настоящая Конвенция применяется к налогам на доходы, взимаемым Договаривающимся Государством или его административно-территориальными подразделениями или местными органами власти, независимо от метода их взимания. </w:t>
      </w:r>
    </w:p>
    <w:bookmarkEnd w:id="1"/>
    <w:p>
      <w:pPr>
        <w:spacing w:after="0"/>
        <w:ind w:left="0"/>
        <w:jc w:val="both"/>
      </w:pPr>
      <w:r>
        <w:rPr>
          <w:rFonts w:ascii="Times New Roman"/>
          <w:b w:val="false"/>
          <w:i w:val="false"/>
          <w:color w:val="000000"/>
          <w:sz w:val="28"/>
        </w:rPr>
        <w:t xml:space="preserve">
      2. Налогами на доходы считаются все налоги, взимаемые с общей суммы доходов или с отдельных элементов дохода, включая налоги на доходы от отчуждения движимого или недвижимого имущества, налоги, взимаемые с общей суммы жалованья или зарплаты, выплачиваемых предприятиями, а также налоги, взимаемые с доходов от прироста стоимости имущества. </w:t>
      </w:r>
    </w:p>
    <w:p>
      <w:pPr>
        <w:spacing w:after="0"/>
        <w:ind w:left="0"/>
        <w:jc w:val="both"/>
      </w:pPr>
      <w:r>
        <w:rPr>
          <w:rFonts w:ascii="Times New Roman"/>
          <w:b w:val="false"/>
          <w:i w:val="false"/>
          <w:color w:val="000000"/>
          <w:sz w:val="28"/>
        </w:rPr>
        <w:t>
      3. Существующими налогами, на которые распространяется настоящая Конвенция, в частности, являются:</w:t>
      </w:r>
    </w:p>
    <w:p>
      <w:pPr>
        <w:spacing w:after="0"/>
        <w:ind w:left="0"/>
        <w:jc w:val="both"/>
      </w:pPr>
      <w:r>
        <w:rPr>
          <w:rFonts w:ascii="Times New Roman"/>
          <w:b w:val="false"/>
          <w:i w:val="false"/>
          <w:color w:val="000000"/>
          <w:sz w:val="28"/>
        </w:rPr>
        <w:t>
      а) в Республике Казахстан:</w:t>
      </w:r>
    </w:p>
    <w:p>
      <w:pPr>
        <w:spacing w:after="0"/>
        <w:ind w:left="0"/>
        <w:jc w:val="both"/>
      </w:pPr>
      <w:r>
        <w:rPr>
          <w:rFonts w:ascii="Times New Roman"/>
          <w:b w:val="false"/>
          <w:i w:val="false"/>
          <w:color w:val="000000"/>
          <w:sz w:val="28"/>
        </w:rPr>
        <w:t>
      (i) корпоративный подоходный налог;</w:t>
      </w:r>
    </w:p>
    <w:p>
      <w:pPr>
        <w:spacing w:after="0"/>
        <w:ind w:left="0"/>
        <w:jc w:val="both"/>
      </w:pPr>
      <w:r>
        <w:rPr>
          <w:rFonts w:ascii="Times New Roman"/>
          <w:b w:val="false"/>
          <w:i w:val="false"/>
          <w:color w:val="000000"/>
          <w:sz w:val="28"/>
        </w:rPr>
        <w:t>
      (ii) индивидуальный подоходный налог</w:t>
      </w:r>
    </w:p>
    <w:p>
      <w:pPr>
        <w:spacing w:after="0"/>
        <w:ind w:left="0"/>
        <w:jc w:val="both"/>
      </w:pPr>
      <w:r>
        <w:rPr>
          <w:rFonts w:ascii="Times New Roman"/>
          <w:b w:val="false"/>
          <w:i w:val="false"/>
          <w:color w:val="000000"/>
          <w:sz w:val="28"/>
        </w:rPr>
        <w:t>
      (далее именуемые как "Казахстанские налоги");</w:t>
      </w:r>
    </w:p>
    <w:p>
      <w:pPr>
        <w:spacing w:after="0"/>
        <w:ind w:left="0"/>
        <w:jc w:val="both"/>
      </w:pPr>
      <w:r>
        <w:rPr>
          <w:rFonts w:ascii="Times New Roman"/>
          <w:b w:val="false"/>
          <w:i w:val="false"/>
          <w:color w:val="000000"/>
          <w:sz w:val="28"/>
        </w:rPr>
        <w:t>
      б) в Азербайджанской Республике:</w:t>
      </w:r>
    </w:p>
    <w:p>
      <w:pPr>
        <w:spacing w:after="0"/>
        <w:ind w:left="0"/>
        <w:jc w:val="both"/>
      </w:pPr>
      <w:r>
        <w:rPr>
          <w:rFonts w:ascii="Times New Roman"/>
          <w:b w:val="false"/>
          <w:i w:val="false"/>
          <w:color w:val="000000"/>
          <w:sz w:val="28"/>
        </w:rPr>
        <w:t>
      (i) налог на прибыль юридических лиц;</w:t>
      </w:r>
    </w:p>
    <w:p>
      <w:pPr>
        <w:spacing w:after="0"/>
        <w:ind w:left="0"/>
        <w:jc w:val="both"/>
      </w:pPr>
      <w:r>
        <w:rPr>
          <w:rFonts w:ascii="Times New Roman"/>
          <w:b w:val="false"/>
          <w:i w:val="false"/>
          <w:color w:val="000000"/>
          <w:sz w:val="28"/>
        </w:rPr>
        <w:t>
      (ii) налог на доходы физических лиц</w:t>
      </w:r>
    </w:p>
    <w:p>
      <w:pPr>
        <w:spacing w:after="0"/>
        <w:ind w:left="0"/>
        <w:jc w:val="both"/>
      </w:pPr>
      <w:r>
        <w:rPr>
          <w:rFonts w:ascii="Times New Roman"/>
          <w:b w:val="false"/>
          <w:i w:val="false"/>
          <w:color w:val="000000"/>
          <w:sz w:val="28"/>
        </w:rPr>
        <w:t>
      (далее именуемые как "Азербайджанские налоги").</w:t>
      </w:r>
    </w:p>
    <w:p>
      <w:pPr>
        <w:spacing w:after="0"/>
        <w:ind w:left="0"/>
        <w:jc w:val="both"/>
      </w:pPr>
      <w:r>
        <w:rPr>
          <w:rFonts w:ascii="Times New Roman"/>
          <w:b w:val="false"/>
          <w:i w:val="false"/>
          <w:color w:val="000000"/>
          <w:sz w:val="28"/>
        </w:rPr>
        <w:t>
      4. Настоящая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настоящей Конвенции. 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28.02.2018 </w:t>
      </w:r>
      <w:r>
        <w:rPr>
          <w:rFonts w:ascii="Times New Roman"/>
          <w:b w:val="false"/>
          <w:i w:val="false"/>
          <w:color w:val="000000"/>
          <w:sz w:val="28"/>
        </w:rPr>
        <w:t>№ 141-VI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Общие определения</w:t>
      </w:r>
    </w:p>
    <w:bookmarkStart w:name="z7" w:id="2"/>
    <w:p>
      <w:pPr>
        <w:spacing w:after="0"/>
        <w:ind w:left="0"/>
        <w:jc w:val="both"/>
      </w:pPr>
      <w:r>
        <w:rPr>
          <w:rFonts w:ascii="Times New Roman"/>
          <w:b w:val="false"/>
          <w:i w:val="false"/>
          <w:color w:val="000000"/>
          <w:sz w:val="28"/>
        </w:rPr>
        <w:t>
      1. Для целей настоящей Конвенции, если из контекста не вытекает иное:</w:t>
      </w:r>
    </w:p>
    <w:bookmarkEnd w:id="2"/>
    <w:p>
      <w:pPr>
        <w:spacing w:after="0"/>
        <w:ind w:left="0"/>
        <w:jc w:val="both"/>
      </w:pPr>
      <w:r>
        <w:rPr>
          <w:rFonts w:ascii="Times New Roman"/>
          <w:b w:val="false"/>
          <w:i w:val="false"/>
          <w:color w:val="000000"/>
          <w:sz w:val="28"/>
        </w:rPr>
        <w:t xml:space="preserve">
      а) термины: </w:t>
      </w:r>
    </w:p>
    <w:p>
      <w:pPr>
        <w:spacing w:after="0"/>
        <w:ind w:left="0"/>
        <w:jc w:val="both"/>
      </w:pPr>
      <w:r>
        <w:rPr>
          <w:rFonts w:ascii="Times New Roman"/>
          <w:b w:val="false"/>
          <w:i w:val="false"/>
          <w:color w:val="000000"/>
          <w:sz w:val="28"/>
        </w:rPr>
        <w:t>
      (i) термин "Казахстан" означает Республику Казахстан и при использовании в географическом смысле термин "Казахстан" означает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 правом;</w:t>
      </w:r>
    </w:p>
    <w:p>
      <w:pPr>
        <w:spacing w:after="0"/>
        <w:ind w:left="0"/>
        <w:jc w:val="both"/>
      </w:pPr>
      <w:r>
        <w:rPr>
          <w:rFonts w:ascii="Times New Roman"/>
          <w:b w:val="false"/>
          <w:i w:val="false"/>
          <w:color w:val="000000"/>
          <w:sz w:val="28"/>
        </w:rPr>
        <w:t>
      (ii) термин "Азербайджан" означает территорию Азербайджанской Республики, включая внутренние воды Азербайджанской Республики, сектор Каспийского моря (озера), принадлежащий Азербайджанской Республике, воздушное пространство над Азербайджанской Республикой, а также любую другую территорию, определяемую или которая будет определяться в будущем в соответствии с международным правом и национальным законодательством Азербайджанской Республики как территория, в пределах которой Азербайджанская Республика осуществляет свои суверенные права и юрисдикцию в отношении недр, морского дна и природных ресурсов;</w:t>
      </w:r>
    </w:p>
    <w:p>
      <w:pPr>
        <w:spacing w:after="0"/>
        <w:ind w:left="0"/>
        <w:jc w:val="both"/>
      </w:pPr>
      <w:r>
        <w:rPr>
          <w:rFonts w:ascii="Times New Roman"/>
          <w:b w:val="false"/>
          <w:i w:val="false"/>
          <w:color w:val="000000"/>
          <w:sz w:val="28"/>
        </w:rPr>
        <w:t xml:space="preserve">
      b) термин "лицо" включает физическое лицо, юридическое лицо, компанию и любое другое объединение лиц; </w:t>
      </w:r>
    </w:p>
    <w:p>
      <w:pPr>
        <w:spacing w:after="0"/>
        <w:ind w:left="0"/>
        <w:jc w:val="both"/>
      </w:pPr>
      <w:r>
        <w:rPr>
          <w:rFonts w:ascii="Times New Roman"/>
          <w:b w:val="false"/>
          <w:i w:val="false"/>
          <w:color w:val="000000"/>
          <w:sz w:val="28"/>
        </w:rPr>
        <w:t xml:space="preserve">
      с) термин "компания" означает любое корпоративное объединение или любую экономическую единицу, которые рассматриваются как корпоративное объединение для целей налогообложения; </w:t>
      </w:r>
    </w:p>
    <w:p>
      <w:pPr>
        <w:spacing w:after="0"/>
        <w:ind w:left="0"/>
        <w:jc w:val="both"/>
      </w:pPr>
      <w:r>
        <w:rPr>
          <w:rFonts w:ascii="Times New Roman"/>
          <w:b w:val="false"/>
          <w:i w:val="false"/>
          <w:color w:val="000000"/>
          <w:sz w:val="28"/>
        </w:rPr>
        <w:t xml:space="preserve">
      d) термины "Договаривающееся Государство" и "другое Договаривающее Государство" означают в зависимости от контекста Казахстан или Азербайджан; </w:t>
      </w:r>
    </w:p>
    <w:p>
      <w:pPr>
        <w:spacing w:after="0"/>
        <w:ind w:left="0"/>
        <w:jc w:val="both"/>
      </w:pPr>
      <w:r>
        <w:rPr>
          <w:rFonts w:ascii="Times New Roman"/>
          <w:b w:val="false"/>
          <w:i w:val="false"/>
          <w:color w:val="000000"/>
          <w:sz w:val="28"/>
        </w:rPr>
        <w:t>
      е) термины "предприятие одного Договаривающегося Государства" и "предприятие другого Договаривающегося Государства" означают соответственно предприятие, являющееся резидентом одного Договаривающегося Государства, и предприятие, являющееся резидентом другого Договаривающегося Государства;</w:t>
      </w:r>
    </w:p>
    <w:p>
      <w:pPr>
        <w:spacing w:after="0"/>
        <w:ind w:left="0"/>
        <w:jc w:val="both"/>
      </w:pPr>
      <w:r>
        <w:rPr>
          <w:rFonts w:ascii="Times New Roman"/>
          <w:b w:val="false"/>
          <w:i w:val="false"/>
          <w:color w:val="000000"/>
          <w:sz w:val="28"/>
        </w:rPr>
        <w:t xml:space="preserve">
      f) термин "международная перевозка" означает любую перевозку морским или воздушным судном, эксплуатируемым предприятием одного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p>
    <w:p>
      <w:pPr>
        <w:spacing w:after="0"/>
        <w:ind w:left="0"/>
        <w:jc w:val="both"/>
      </w:pPr>
      <w:r>
        <w:rPr>
          <w:rFonts w:ascii="Times New Roman"/>
          <w:b w:val="false"/>
          <w:i w:val="false"/>
          <w:color w:val="000000"/>
          <w:sz w:val="28"/>
        </w:rPr>
        <w:t xml:space="preserve">
      g) термин "компетентный орган" означает: </w:t>
      </w:r>
    </w:p>
    <w:p>
      <w:pPr>
        <w:spacing w:after="0"/>
        <w:ind w:left="0"/>
        <w:jc w:val="both"/>
      </w:pPr>
      <w:r>
        <w:rPr>
          <w:rFonts w:ascii="Times New Roman"/>
          <w:b w:val="false"/>
          <w:i w:val="false"/>
          <w:color w:val="000000"/>
          <w:sz w:val="28"/>
        </w:rPr>
        <w:t xml:space="preserve">
      (i) в Казахстане: Министерство Финансов или его уполномоченного представителя; </w:t>
      </w:r>
    </w:p>
    <w:p>
      <w:pPr>
        <w:spacing w:after="0"/>
        <w:ind w:left="0"/>
        <w:jc w:val="both"/>
      </w:pPr>
      <w:r>
        <w:rPr>
          <w:rFonts w:ascii="Times New Roman"/>
          <w:b w:val="false"/>
          <w:i w:val="false"/>
          <w:color w:val="000000"/>
          <w:sz w:val="28"/>
        </w:rPr>
        <w:t>
      (ii) в Азербайджане: Министерство по налогам и Министерство финансов;</w:t>
      </w:r>
    </w:p>
    <w:p>
      <w:pPr>
        <w:spacing w:after="0"/>
        <w:ind w:left="0"/>
        <w:jc w:val="both"/>
      </w:pPr>
      <w:r>
        <w:rPr>
          <w:rFonts w:ascii="Times New Roman"/>
          <w:b w:val="false"/>
          <w:i w:val="false"/>
          <w:color w:val="000000"/>
          <w:sz w:val="28"/>
        </w:rPr>
        <w:t xml:space="preserve">
      (h) термин "национальное лицо" означает: </w:t>
      </w:r>
    </w:p>
    <w:p>
      <w:pPr>
        <w:spacing w:after="0"/>
        <w:ind w:left="0"/>
        <w:jc w:val="both"/>
      </w:pPr>
      <w:r>
        <w:rPr>
          <w:rFonts w:ascii="Times New Roman"/>
          <w:b w:val="false"/>
          <w:i w:val="false"/>
          <w:color w:val="000000"/>
          <w:sz w:val="28"/>
        </w:rPr>
        <w:t xml:space="preserve">
      (i) любое физическое лицо, имеющее гражданство Договаривающегося Государства; </w:t>
      </w:r>
    </w:p>
    <w:p>
      <w:pPr>
        <w:spacing w:after="0"/>
        <w:ind w:left="0"/>
        <w:jc w:val="both"/>
      </w:pPr>
      <w:r>
        <w:rPr>
          <w:rFonts w:ascii="Times New Roman"/>
          <w:b w:val="false"/>
          <w:i w:val="false"/>
          <w:color w:val="000000"/>
          <w:sz w:val="28"/>
        </w:rPr>
        <w:t xml:space="preserve">
      (ii) любое юридическое лицо, товарищество или ассоциацию, получивших свой статус на основании действующего законодательства Договаривающегося Государства. </w:t>
      </w:r>
    </w:p>
    <w:p>
      <w:pPr>
        <w:spacing w:after="0"/>
        <w:ind w:left="0"/>
        <w:jc w:val="both"/>
      </w:pPr>
      <w:r>
        <w:rPr>
          <w:rFonts w:ascii="Times New Roman"/>
          <w:b w:val="false"/>
          <w:i w:val="false"/>
          <w:color w:val="000000"/>
          <w:sz w:val="28"/>
        </w:rPr>
        <w:t>
      2. При применении настоящей Конвенции Договаривающимся Государством любой термин, не определенный в ней, если из контекста не вытекает иное, будет иметь то значение, которое он имеет по законодательству этого Государства.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28.02.2018 </w:t>
      </w:r>
      <w:r>
        <w:rPr>
          <w:rFonts w:ascii="Times New Roman"/>
          <w:b w:val="false"/>
          <w:i w:val="false"/>
          <w:color w:val="000000"/>
          <w:sz w:val="28"/>
        </w:rPr>
        <w:t>№ 141-VI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Резидент</w:t>
      </w:r>
    </w:p>
    <w:bookmarkStart w:name="z9" w:id="3"/>
    <w:p>
      <w:pPr>
        <w:spacing w:after="0"/>
        <w:ind w:left="0"/>
        <w:jc w:val="both"/>
      </w:pP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лицо, которое по законодательству этого Договаривающегося Государства подлежит налогообложению в нем на основании его местожительства, постоянного местопребывания, места регистрации (создания), места управления или другого аналогичного критерия. </w:t>
      </w:r>
    </w:p>
    <w:bookmarkEnd w:id="3"/>
    <w:p>
      <w:pPr>
        <w:spacing w:after="0"/>
        <w:ind w:left="0"/>
        <w:jc w:val="both"/>
      </w:pPr>
      <w:r>
        <w:rPr>
          <w:rFonts w:ascii="Times New Roman"/>
          <w:b w:val="false"/>
          <w:i w:val="false"/>
          <w:color w:val="000000"/>
          <w:sz w:val="28"/>
        </w:rPr>
        <w:t>
      Термин также включает Договаривающееся Государство, его административно-территориальное подразделение или местные власти.</w:t>
      </w:r>
    </w:p>
    <w:p>
      <w:pPr>
        <w:spacing w:after="0"/>
        <w:ind w:left="0"/>
        <w:jc w:val="both"/>
      </w:pPr>
      <w:r>
        <w:rPr>
          <w:rFonts w:ascii="Times New Roman"/>
          <w:b w:val="false"/>
          <w:i w:val="false"/>
          <w:color w:val="000000"/>
          <w:sz w:val="28"/>
        </w:rPr>
        <w:t>
      Этот термин, вместе с тем, не включает лицо, которое подлежит налогообложению в этом Государстве только на основании того, что это лицо получает доходы из источников в этом Государстве.</w:t>
      </w:r>
    </w:p>
    <w:p>
      <w:pPr>
        <w:spacing w:after="0"/>
        <w:ind w:left="0"/>
        <w:jc w:val="both"/>
      </w:pPr>
      <w:r>
        <w:rPr>
          <w:rFonts w:ascii="Times New Roman"/>
          <w:b w:val="false"/>
          <w:i w:val="false"/>
          <w:color w:val="000000"/>
          <w:sz w:val="28"/>
        </w:rPr>
        <w:t xml:space="preserve">
      2. В случае, когда в соответствии с положениями пункта 1 настоящей статьи, физическое лицо является резидентом обоих Договаривающихся Государств, его статус определяется следующим образом: </w:t>
      </w:r>
    </w:p>
    <w:p>
      <w:pPr>
        <w:spacing w:after="0"/>
        <w:ind w:left="0"/>
        <w:jc w:val="both"/>
      </w:pPr>
      <w:r>
        <w:rPr>
          <w:rFonts w:ascii="Times New Roman"/>
          <w:b w:val="false"/>
          <w:i w:val="false"/>
          <w:color w:val="000000"/>
          <w:sz w:val="28"/>
        </w:rPr>
        <w:t xml:space="preserve">
      а) оно считается резидентом того Договаривающегося Государства, в котором оно располагает постоянным жилищем. Если оно располагает постоянным жилищем в обоих Договаривающихся Государствах, оно считается резидентом того Договаривающегося Государства, в котором оно имеет более тесные личные и экономические связи (центр жизненных интересов); </w:t>
      </w:r>
    </w:p>
    <w:p>
      <w:pPr>
        <w:spacing w:after="0"/>
        <w:ind w:left="0"/>
        <w:jc w:val="both"/>
      </w:pPr>
      <w:r>
        <w:rPr>
          <w:rFonts w:ascii="Times New Roman"/>
          <w:b w:val="false"/>
          <w:i w:val="false"/>
          <w:color w:val="000000"/>
          <w:sz w:val="28"/>
        </w:rPr>
        <w:t xml:space="preserve">
      b) если Договаривающееся Государство, в котором оно имеет центр жизненных интересов, не может быть определено, или если оно не располагает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 </w:t>
      </w:r>
    </w:p>
    <w:p>
      <w:pPr>
        <w:spacing w:after="0"/>
        <w:ind w:left="0"/>
        <w:jc w:val="both"/>
      </w:pPr>
      <w:r>
        <w:rPr>
          <w:rFonts w:ascii="Times New Roman"/>
          <w:b w:val="false"/>
          <w:i w:val="false"/>
          <w:color w:val="000000"/>
          <w:sz w:val="28"/>
        </w:rPr>
        <w:t xml:space="preserve">
      с) если оно обычно проживает в обоих Договаривающихся Государствах, или если оно обычно не проживает ни в одном из них, оно считается резидентом того Договаривающегося Государства, гражданином которого оно является; </w:t>
      </w:r>
    </w:p>
    <w:p>
      <w:pPr>
        <w:spacing w:after="0"/>
        <w:ind w:left="0"/>
        <w:jc w:val="both"/>
      </w:pPr>
      <w:r>
        <w:rPr>
          <w:rFonts w:ascii="Times New Roman"/>
          <w:b w:val="false"/>
          <w:i w:val="false"/>
          <w:color w:val="000000"/>
          <w:sz w:val="28"/>
        </w:rPr>
        <w:t>
      d) если статус резидентства физического лица не может быть определен в соответствии с положениями подпунктов а), b) и с) настоящего пункта, то компетентные органы Договаривающихся Государств решают данный вопрос по взаимному согласию.</w:t>
      </w:r>
    </w:p>
    <w:p>
      <w:pPr>
        <w:spacing w:after="0"/>
        <w:ind w:left="0"/>
        <w:jc w:val="both"/>
      </w:pPr>
      <w:r>
        <w:rPr>
          <w:rFonts w:ascii="Times New Roman"/>
          <w:b w:val="false"/>
          <w:i w:val="false"/>
          <w:color w:val="000000"/>
          <w:sz w:val="28"/>
        </w:rPr>
        <w:t>
      3. Если в соответствии с положениями пункта 1 настоящей статьи лицо, не являющееся физическим лицом, является резидентом обоих Договаривающихся Государств, оно считается резидентом того Договаривающегося Государства, в котором оно зарегистрировано (создано).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28.02.2018 </w:t>
      </w:r>
      <w:r>
        <w:rPr>
          <w:rFonts w:ascii="Times New Roman"/>
          <w:b w:val="false"/>
          <w:i w:val="false"/>
          <w:color w:val="000000"/>
          <w:sz w:val="28"/>
        </w:rPr>
        <w:t>№ 141-VI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Постоянное учреждение (представительство)</w:t>
      </w:r>
    </w:p>
    <w:p>
      <w:pPr>
        <w:spacing w:after="0"/>
        <w:ind w:left="0"/>
        <w:jc w:val="both"/>
      </w:pPr>
      <w:r>
        <w:rPr>
          <w:rFonts w:ascii="Times New Roman"/>
          <w:b w:val="false"/>
          <w:i w:val="false"/>
          <w:color w:val="000000"/>
          <w:sz w:val="28"/>
        </w:rPr>
        <w:t>
      1. Для целей настоящей Конвенции, термин "постоянное учреждение (представительство)" означает постоянное место деятельности, через которое полностью или частично осуществляется предпринимательская деятельность предприятия.</w:t>
      </w:r>
    </w:p>
    <w:p>
      <w:pPr>
        <w:spacing w:after="0"/>
        <w:ind w:left="0"/>
        <w:jc w:val="both"/>
      </w:pPr>
      <w:r>
        <w:rPr>
          <w:rFonts w:ascii="Times New Roman"/>
          <w:b w:val="false"/>
          <w:i w:val="false"/>
          <w:color w:val="000000"/>
          <w:sz w:val="28"/>
        </w:rPr>
        <w:t>
      2. Термин "постоянное учреждение (представительство)", в частности, включает:</w:t>
      </w:r>
    </w:p>
    <w:p>
      <w:pPr>
        <w:spacing w:after="0"/>
        <w:ind w:left="0"/>
        <w:jc w:val="both"/>
      </w:pPr>
      <w:r>
        <w:rPr>
          <w:rFonts w:ascii="Times New Roman"/>
          <w:b w:val="false"/>
          <w:i w:val="false"/>
          <w:color w:val="000000"/>
          <w:sz w:val="28"/>
        </w:rPr>
        <w:t>
      а) место управления;</w:t>
      </w:r>
    </w:p>
    <w:p>
      <w:pPr>
        <w:spacing w:after="0"/>
        <w:ind w:left="0"/>
        <w:jc w:val="both"/>
      </w:pPr>
      <w:r>
        <w:rPr>
          <w:rFonts w:ascii="Times New Roman"/>
          <w:b w:val="false"/>
          <w:i w:val="false"/>
          <w:color w:val="000000"/>
          <w:sz w:val="28"/>
        </w:rPr>
        <w:t>
      b) филиал (отделение);</w:t>
      </w:r>
    </w:p>
    <w:p>
      <w:pPr>
        <w:spacing w:after="0"/>
        <w:ind w:left="0"/>
        <w:jc w:val="both"/>
      </w:pPr>
      <w:r>
        <w:rPr>
          <w:rFonts w:ascii="Times New Roman"/>
          <w:b w:val="false"/>
          <w:i w:val="false"/>
          <w:color w:val="000000"/>
          <w:sz w:val="28"/>
        </w:rPr>
        <w:t>
      с) контору;</w:t>
      </w:r>
    </w:p>
    <w:p>
      <w:pPr>
        <w:spacing w:after="0"/>
        <w:ind w:left="0"/>
        <w:jc w:val="both"/>
      </w:pPr>
      <w:r>
        <w:rPr>
          <w:rFonts w:ascii="Times New Roman"/>
          <w:b w:val="false"/>
          <w:i w:val="false"/>
          <w:color w:val="000000"/>
          <w:sz w:val="28"/>
        </w:rPr>
        <w:t>
      d) фабрику;</w:t>
      </w:r>
    </w:p>
    <w:p>
      <w:pPr>
        <w:spacing w:after="0"/>
        <w:ind w:left="0"/>
        <w:jc w:val="both"/>
      </w:pPr>
      <w:r>
        <w:rPr>
          <w:rFonts w:ascii="Times New Roman"/>
          <w:b w:val="false"/>
          <w:i w:val="false"/>
          <w:color w:val="000000"/>
          <w:sz w:val="28"/>
        </w:rPr>
        <w:t>
      е) мастерскую;</w:t>
      </w:r>
    </w:p>
    <w:p>
      <w:pPr>
        <w:spacing w:after="0"/>
        <w:ind w:left="0"/>
        <w:jc w:val="both"/>
      </w:pPr>
      <w:r>
        <w:rPr>
          <w:rFonts w:ascii="Times New Roman"/>
          <w:b w:val="false"/>
          <w:i w:val="false"/>
          <w:color w:val="000000"/>
          <w:sz w:val="28"/>
        </w:rPr>
        <w:t xml:space="preserve">
      f) шахту, рудник, нефтяную или газовую скважину, карьер, установку, сооружение или любое другое место разведки (включая судно), разработки и добычи природных ресурсов, а также услуги, связанные с наблюдением за выполнением этих работ; </w:t>
      </w:r>
    </w:p>
    <w:p>
      <w:pPr>
        <w:spacing w:after="0"/>
        <w:ind w:left="0"/>
        <w:jc w:val="both"/>
      </w:pPr>
      <w:r>
        <w:rPr>
          <w:rFonts w:ascii="Times New Roman"/>
          <w:b w:val="false"/>
          <w:i w:val="false"/>
          <w:color w:val="000000"/>
          <w:sz w:val="28"/>
        </w:rPr>
        <w:t xml:space="preserve">
      3. Термин "постоянное учреждение (представительство)" также включает: </w:t>
      </w:r>
    </w:p>
    <w:p>
      <w:pPr>
        <w:spacing w:after="0"/>
        <w:ind w:left="0"/>
        <w:jc w:val="both"/>
      </w:pPr>
      <w:r>
        <w:rPr>
          <w:rFonts w:ascii="Times New Roman"/>
          <w:b w:val="false"/>
          <w:i w:val="false"/>
          <w:color w:val="000000"/>
          <w:sz w:val="28"/>
        </w:rPr>
        <w:t xml:space="preserve">
      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6 месяцев, или такие услуги оказываются в течение более чем 6 месяцев; и </w:t>
      </w:r>
    </w:p>
    <w:p>
      <w:pPr>
        <w:spacing w:after="0"/>
        <w:ind w:left="0"/>
        <w:jc w:val="both"/>
      </w:pPr>
      <w:r>
        <w:rPr>
          <w:rFonts w:ascii="Times New Roman"/>
          <w:b w:val="false"/>
          <w:i w:val="false"/>
          <w:color w:val="000000"/>
          <w:sz w:val="28"/>
        </w:rPr>
        <w:t>
      b)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Договаривающемся Государстве в течение периода или периодов более 6 месяцев в пределах любого 12-месячного периода.</w:t>
      </w:r>
    </w:p>
    <w:p>
      <w:pPr>
        <w:spacing w:after="0"/>
        <w:ind w:left="0"/>
        <w:jc w:val="both"/>
      </w:pPr>
      <w:r>
        <w:rPr>
          <w:rFonts w:ascii="Times New Roman"/>
          <w:b w:val="false"/>
          <w:i w:val="false"/>
          <w:color w:val="000000"/>
          <w:sz w:val="28"/>
        </w:rPr>
        <w:t xml:space="preserve">
      4. Независимо от предыдущих положений настоящей статьи, термин "постоянное учреждение (представительство)" не включает: </w:t>
      </w:r>
    </w:p>
    <w:p>
      <w:pPr>
        <w:spacing w:after="0"/>
        <w:ind w:left="0"/>
        <w:jc w:val="both"/>
      </w:pPr>
      <w:r>
        <w:rPr>
          <w:rFonts w:ascii="Times New Roman"/>
          <w:b w:val="false"/>
          <w:i w:val="false"/>
          <w:color w:val="000000"/>
          <w:sz w:val="28"/>
        </w:rPr>
        <w:t xml:space="preserve">
      а) использование сооружений исключительно для целей хранения, демонстрации или поставки товаров или изделий, принадлежащих предприятию; </w:t>
      </w:r>
    </w:p>
    <w:p>
      <w:pPr>
        <w:spacing w:after="0"/>
        <w:ind w:left="0"/>
        <w:jc w:val="both"/>
      </w:pPr>
      <w:r>
        <w:rPr>
          <w:rFonts w:ascii="Times New Roman"/>
          <w:b w:val="false"/>
          <w:i w:val="false"/>
          <w:color w:val="000000"/>
          <w:sz w:val="28"/>
        </w:rPr>
        <w:t xml:space="preserve">
      Ь) содержание запасов товаров и изделий, принадлежащих этому предприятию исключительно для целей хранения, демонстрации или поставки; </w:t>
      </w:r>
    </w:p>
    <w:p>
      <w:pPr>
        <w:spacing w:after="0"/>
        <w:ind w:left="0"/>
        <w:jc w:val="both"/>
      </w:pPr>
      <w:r>
        <w:rPr>
          <w:rFonts w:ascii="Times New Roman"/>
          <w:b w:val="false"/>
          <w:i w:val="false"/>
          <w:color w:val="000000"/>
          <w:sz w:val="28"/>
        </w:rPr>
        <w:t xml:space="preserve">
      с) содержание запаса товаров или изделий, принадлежащих предприятию исключительно для целей переработки другим предприятием; </w:t>
      </w:r>
    </w:p>
    <w:p>
      <w:pPr>
        <w:spacing w:after="0"/>
        <w:ind w:left="0"/>
        <w:jc w:val="both"/>
      </w:pP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p>
    <w:p>
      <w:pPr>
        <w:spacing w:after="0"/>
        <w:ind w:left="0"/>
        <w:jc w:val="both"/>
      </w:pPr>
      <w:r>
        <w:rPr>
          <w:rFonts w:ascii="Times New Roman"/>
          <w:b w:val="false"/>
          <w:i w:val="false"/>
          <w:color w:val="000000"/>
          <w:sz w:val="28"/>
        </w:rPr>
        <w:t xml:space="preserve">
      е) содержание постоянного места деятельности исключительно с целью осуществления для предприятия любой другой деятельности подготовительного или вспомогательного характера; </w:t>
      </w:r>
    </w:p>
    <w:p>
      <w:pPr>
        <w:spacing w:after="0"/>
        <w:ind w:left="0"/>
        <w:jc w:val="both"/>
      </w:pP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pPr>
        <w:spacing w:after="0"/>
        <w:ind w:left="0"/>
        <w:jc w:val="both"/>
      </w:pPr>
      <w:r>
        <w:rPr>
          <w:rFonts w:ascii="Times New Roman"/>
          <w:b w:val="false"/>
          <w:i w:val="false"/>
          <w:color w:val="000000"/>
          <w:sz w:val="28"/>
        </w:rPr>
        <w:t xml:space="preserve">
      5. Независимо от положений пунктов 1 и 2 настоящей статьи, если лицо, иное чем агент с независимым статусом, о котором говорится в пункте 6 настоящей статьи, осуществляет деятельность в одном Договаривающемся Государстве от имени предприятия другого Договаривающегося Государства и имеет, и обычно использует в первом Договаривающемся Государстве полномочия заключать контракты, или содержит запасы товаров и изделий, принадлежащих предприятию, из которых осуществляется регулярная поставка этих товаров и изделий от имени предприятия, то считается, что это предприятие имеет постоянное учреждение (представительство) в первом Договаривающемся Государстве в отношении любой деятельности, которую это лицо осуществляет для предприятия, за исключением случаев, когда деятельность такого лица ограничивается видами деятельности, упомянутыми в пункте 4 настоящей статьи. </w:t>
      </w:r>
    </w:p>
    <w:p>
      <w:pPr>
        <w:spacing w:after="0"/>
        <w:ind w:left="0"/>
        <w:jc w:val="both"/>
      </w:pPr>
      <w:r>
        <w:rPr>
          <w:rFonts w:ascii="Times New Roman"/>
          <w:b w:val="false"/>
          <w:i w:val="false"/>
          <w:color w:val="000000"/>
          <w:sz w:val="28"/>
        </w:rPr>
        <w:t>
      6. Предприятие не рассматривается, как имеющее постоянное учреждение (представительство) в другом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коммиссионера или любого другого агента с независимым статусом, при условии, что эти лица действуют в рамках своей обычной деятельности. Однако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взаимоотношениях создаются условия, отличные от тех, которые могли быть установлены между независимыми предприятиями, то он не считается агентом с независимым статусом в соответствии с настоящим пунктом.</w:t>
      </w:r>
    </w:p>
    <w:p>
      <w:pPr>
        <w:spacing w:after="0"/>
        <w:ind w:left="0"/>
        <w:jc w:val="both"/>
      </w:pP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(представительство), либо другим образом), сам по себе не превращает одну из этих компаний в постоянное учреждение (представительство) другой.</w:t>
      </w:r>
    </w:p>
    <w:bookmarkStart w:name="z63" w:id="4"/>
    <w:p>
      <w:pPr>
        <w:spacing w:after="0"/>
        <w:ind w:left="0"/>
        <w:jc w:val="both"/>
      </w:pPr>
      <w:r>
        <w:rPr>
          <w:rFonts w:ascii="Times New Roman"/>
          <w:b w:val="false"/>
          <w:i w:val="false"/>
          <w:color w:val="000000"/>
          <w:sz w:val="28"/>
        </w:rPr>
        <w:t>
      8. Несмотря на предыдущие положения настоящей статьи, страховая организация одного Договаривающегося Государства, исключая перестрахование, образует постоянное учреждение в другом Договаривающемся Государстве, если она занимается сбором взносов на территории другого Договаривающегося Государства или страхует риски, возникающие там, через лицо, иное, чем агент с независимым статусом, к которому применяются положения пункта 6 настоящей статьи.</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28.02.2018 </w:t>
      </w:r>
      <w:r>
        <w:rPr>
          <w:rFonts w:ascii="Times New Roman"/>
          <w:b w:val="false"/>
          <w:i w:val="false"/>
          <w:color w:val="000000"/>
          <w:sz w:val="28"/>
        </w:rPr>
        <w:t>№ 141-VI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Доходы от недвижимого имущества</w:t>
      </w:r>
    </w:p>
    <w:bookmarkStart w:name="z14" w:id="5"/>
    <w:p>
      <w:pPr>
        <w:spacing w:after="0"/>
        <w:ind w:left="0"/>
        <w:jc w:val="both"/>
      </w:pPr>
      <w:r>
        <w:rPr>
          <w:rFonts w:ascii="Times New Roman"/>
          <w:b w:val="false"/>
          <w:i w:val="false"/>
          <w:color w:val="000000"/>
          <w:sz w:val="28"/>
        </w:rPr>
        <w:t xml:space="preserve">
      1. Доходы, получаемые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 </w:t>
      </w:r>
    </w:p>
    <w:bookmarkEnd w:id="5"/>
    <w:p>
      <w:pPr>
        <w:spacing w:after="0"/>
        <w:ind w:left="0"/>
        <w:jc w:val="both"/>
      </w:pP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Этот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и воздушные суда не рассматривают в качестве недвижимого имущества. </w:t>
      </w:r>
    </w:p>
    <w:p>
      <w:pPr>
        <w:spacing w:after="0"/>
        <w:ind w:left="0"/>
        <w:jc w:val="both"/>
      </w:pPr>
      <w:r>
        <w:rPr>
          <w:rFonts w:ascii="Times New Roman"/>
          <w:b w:val="false"/>
          <w:i w:val="false"/>
          <w:color w:val="000000"/>
          <w:sz w:val="28"/>
        </w:rPr>
        <w:t xml:space="preserve">
      3. Положения пункта 1 настоящей статьи применяются к доходам, получаемым от прямого использования, сдачи в аренду или использования недвижимого имущества в любой другой форме. </w:t>
      </w:r>
    </w:p>
    <w:p>
      <w:pPr>
        <w:spacing w:after="0"/>
        <w:ind w:left="0"/>
        <w:jc w:val="both"/>
      </w:pPr>
      <w:r>
        <w:rPr>
          <w:rFonts w:ascii="Times New Roman"/>
          <w:b w:val="false"/>
          <w:i w:val="false"/>
          <w:color w:val="000000"/>
          <w:sz w:val="28"/>
        </w:rPr>
        <w:t xml:space="preserve">
      4. Положения пунктов 1 и 3 настоящей статьи также применяются к доходам от недвижимого имущества предприятий и к доходам от недвижимого имущества, используемого для оказания независимых личных услуг. </w:t>
      </w:r>
    </w:p>
    <w:p>
      <w:pPr>
        <w:spacing w:after="0"/>
        <w:ind w:left="0"/>
        <w:jc w:val="both"/>
      </w:pPr>
      <w:r>
        <w:rPr>
          <w:rFonts w:ascii="Times New Roman"/>
          <w:b/>
          <w:i w:val="false"/>
          <w:color w:val="000000"/>
          <w:sz w:val="28"/>
        </w:rPr>
        <w:t>Статья 7 Прибыль от предпринимательской деятельности</w:t>
      </w:r>
    </w:p>
    <w:bookmarkStart w:name="z16" w:id="6"/>
    <w:p>
      <w:pPr>
        <w:spacing w:after="0"/>
        <w:ind w:left="0"/>
        <w:jc w:val="both"/>
      </w:pPr>
      <w:r>
        <w:rPr>
          <w:rFonts w:ascii="Times New Roman"/>
          <w:b w:val="false"/>
          <w:i w:val="false"/>
          <w:color w:val="000000"/>
          <w:sz w:val="28"/>
        </w:rPr>
        <w:t>
      1. Прибыль предприятия одного Договаривающегося Государства облагается налогом только в этом Государстве, если только это предприятие не осуществляет предпринимательскую деятельность в другом Договаривающемся Государстве через находящееся там постоянное учреждение (представительство). Если предприятие осуществляет предпринимательскую деятельность как указано выше, то прибыль такого предприятия может облагаться налогом в другом Договаривающемся Государстве, но только в той части, которая относится к:</w:t>
      </w:r>
    </w:p>
    <w:bookmarkEnd w:id="6"/>
    <w:p>
      <w:pPr>
        <w:spacing w:after="0"/>
        <w:ind w:left="0"/>
        <w:jc w:val="both"/>
      </w:pPr>
      <w:r>
        <w:rPr>
          <w:rFonts w:ascii="Times New Roman"/>
          <w:b w:val="false"/>
          <w:i w:val="false"/>
          <w:color w:val="000000"/>
          <w:sz w:val="28"/>
        </w:rPr>
        <w:t>
      a) такому постоянному учреждению (представительству);</w:t>
      </w:r>
    </w:p>
    <w:p>
      <w:pPr>
        <w:spacing w:after="0"/>
        <w:ind w:left="0"/>
        <w:jc w:val="both"/>
      </w:pPr>
      <w:r>
        <w:rPr>
          <w:rFonts w:ascii="Times New Roman"/>
          <w:b w:val="false"/>
          <w:i w:val="false"/>
          <w:color w:val="000000"/>
          <w:sz w:val="28"/>
        </w:rPr>
        <w:t>
      b) реализации в этом другом Договаривающемся Государстве товаров или изделий, которые аналогичны или идентичны товарам или изделиям, реализуемым через постоянное учреждение (представительство); или</w:t>
      </w:r>
    </w:p>
    <w:p>
      <w:pPr>
        <w:spacing w:after="0"/>
        <w:ind w:left="0"/>
        <w:jc w:val="both"/>
      </w:pPr>
      <w:r>
        <w:rPr>
          <w:rFonts w:ascii="Times New Roman"/>
          <w:b w:val="false"/>
          <w:i w:val="false"/>
          <w:color w:val="000000"/>
          <w:sz w:val="28"/>
        </w:rPr>
        <w:t>
      c) другой предпринимательской деятельности, осуществляемой в этом другом Договаривающемся Государстве, которая по своему характеру аналогична или идентична предпринимательской деятельности, осуществляемой через постоянное учреждение (представительство).</w:t>
      </w:r>
    </w:p>
    <w:p>
      <w:pPr>
        <w:spacing w:after="0"/>
        <w:ind w:left="0"/>
        <w:jc w:val="both"/>
      </w:pPr>
      <w:r>
        <w:rPr>
          <w:rFonts w:ascii="Times New Roman"/>
          <w:b w:val="false"/>
          <w:i w:val="false"/>
          <w:color w:val="000000"/>
          <w:sz w:val="28"/>
        </w:rPr>
        <w:t xml:space="preserve">
      2. С учетом положений пункта 3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находящееся там постоянное учреждение (представительство), то в каждом Договаривающемся Государстве к такому постоянному учреждению (представительству) относится прибыль, которую оно могло бы получить, если бы оно было отдельным и самостоятельным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(представительством) которого оно является. </w:t>
      </w:r>
    </w:p>
    <w:p>
      <w:pPr>
        <w:spacing w:after="0"/>
        <w:ind w:left="0"/>
        <w:jc w:val="both"/>
      </w:pPr>
      <w:r>
        <w:rPr>
          <w:rFonts w:ascii="Times New Roman"/>
          <w:b w:val="false"/>
          <w:i w:val="false"/>
          <w:color w:val="000000"/>
          <w:sz w:val="28"/>
        </w:rPr>
        <w:t xml:space="preserve">
      3. При определении прибыли постоянного учреждения (представительства) допускается вычет расходов, которые понесены для целей постоянного учреждения (представительства), включая управленческие и общеадминистративные расходы, независимо от того, понесены они в Договаривающемся Государстве, в котором находится постоянное учреждение (представительство), или за его пределами, в рамках норм устанавливаемых внутренним законодательством этого Государства. </w:t>
      </w:r>
    </w:p>
    <w:p>
      <w:pPr>
        <w:spacing w:after="0"/>
        <w:ind w:left="0"/>
        <w:jc w:val="both"/>
      </w:pPr>
      <w:r>
        <w:rPr>
          <w:rFonts w:ascii="Times New Roman"/>
          <w:b w:val="false"/>
          <w:i w:val="false"/>
          <w:color w:val="000000"/>
          <w:sz w:val="28"/>
        </w:rPr>
        <w:t xml:space="preserve">
      4. Если в Договаривающемся Государстве допускается определение прибыли, относящейся к постоянному учреждению (представительству), путем распределения общей суммы прибыли предприятия между его различными подразделениями или на основе прямых и косвенных методов, то ничто в пункте 2 настоящей статьи не будет мешать данному Договаривающемуся Государству определять налогооблагаемую прибыль посредством такого распределения или на основе прямых и косвенных методов, исходя из обычной практики. </w:t>
      </w:r>
    </w:p>
    <w:p>
      <w:pPr>
        <w:spacing w:after="0"/>
        <w:ind w:left="0"/>
        <w:jc w:val="both"/>
      </w:pPr>
      <w:r>
        <w:rPr>
          <w:rFonts w:ascii="Times New Roman"/>
          <w:b w:val="false"/>
          <w:i w:val="false"/>
          <w:color w:val="000000"/>
          <w:sz w:val="28"/>
        </w:rPr>
        <w:t xml:space="preserve">
      5. Не зачисляется какая-либо прибыль постоянному учреждению (представительству) на основании лишь закупки этим постоянным учреждением (представительством) товаров или изделий для предприятия. </w:t>
      </w:r>
    </w:p>
    <w:p>
      <w:pPr>
        <w:spacing w:after="0"/>
        <w:ind w:left="0"/>
        <w:jc w:val="both"/>
      </w:pPr>
      <w:r>
        <w:rPr>
          <w:rFonts w:ascii="Times New Roman"/>
          <w:b w:val="false"/>
          <w:i w:val="false"/>
          <w:color w:val="000000"/>
          <w:sz w:val="28"/>
        </w:rPr>
        <w:t xml:space="preserve">
      6.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p>
    <w:p>
      <w:pPr>
        <w:spacing w:after="0"/>
        <w:ind w:left="0"/>
        <w:jc w:val="both"/>
      </w:pPr>
      <w:r>
        <w:rPr>
          <w:rFonts w:ascii="Times New Roman"/>
          <w:b w:val="false"/>
          <w:i w:val="false"/>
          <w:color w:val="000000"/>
          <w:sz w:val="28"/>
        </w:rPr>
        <w:t>
      7. Для целей предыдущих пунктов, прибыль, относящаяся к постоянному учреждению (представительству) определяется ежегодно одинаковым способом, если не имеется достаточных и веских причин для изменения такого порядка.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28.02.2018 </w:t>
      </w:r>
      <w:r>
        <w:rPr>
          <w:rFonts w:ascii="Times New Roman"/>
          <w:b w:val="false"/>
          <w:i w:val="false"/>
          <w:color w:val="000000"/>
          <w:sz w:val="28"/>
        </w:rPr>
        <w:t>№ 141-VI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Морской и воздушный транспорт</w:t>
      </w:r>
    </w:p>
    <w:bookmarkStart w:name="z18" w:id="7"/>
    <w:p>
      <w:pPr>
        <w:spacing w:after="0"/>
        <w:ind w:left="0"/>
        <w:jc w:val="both"/>
      </w:pPr>
      <w:r>
        <w:rPr>
          <w:rFonts w:ascii="Times New Roman"/>
          <w:b w:val="false"/>
          <w:i w:val="false"/>
          <w:color w:val="000000"/>
          <w:sz w:val="28"/>
        </w:rPr>
        <w:t xml:space="preserve">
      1. Прибыль, получаемая резидентом одного Договаривающегося Государства от эксплуатации морских или воздушных судов в международных перевозках облагается налогом только в этом Государстве. </w:t>
      </w:r>
    </w:p>
    <w:bookmarkEnd w:id="7"/>
    <w:p>
      <w:pPr>
        <w:spacing w:after="0"/>
        <w:ind w:left="0"/>
        <w:jc w:val="both"/>
      </w:pPr>
      <w:r>
        <w:rPr>
          <w:rFonts w:ascii="Times New Roman"/>
          <w:b w:val="false"/>
          <w:i w:val="false"/>
          <w:color w:val="000000"/>
          <w:sz w:val="28"/>
        </w:rPr>
        <w:t xml:space="preserve">
      2. Для целей настоящей статьи прибыль, получаемая от эксплуатации морских и воздушных судов в международных перевозках включает в частности: </w:t>
      </w:r>
    </w:p>
    <w:p>
      <w:pPr>
        <w:spacing w:after="0"/>
        <w:ind w:left="0"/>
        <w:jc w:val="both"/>
      </w:pPr>
      <w:r>
        <w:rPr>
          <w:rFonts w:ascii="Times New Roman"/>
          <w:b w:val="false"/>
          <w:i w:val="false"/>
          <w:color w:val="000000"/>
          <w:sz w:val="28"/>
        </w:rPr>
        <w:t xml:space="preserve">
      а) доход получаемый от сдачи в аренду морских и воздушных судов без экипажа; и </w:t>
      </w:r>
    </w:p>
    <w:p>
      <w:pPr>
        <w:spacing w:after="0"/>
        <w:ind w:left="0"/>
        <w:jc w:val="both"/>
      </w:pPr>
      <w:r>
        <w:rPr>
          <w:rFonts w:ascii="Times New Roman"/>
          <w:b w:val="false"/>
          <w:i w:val="false"/>
          <w:color w:val="000000"/>
          <w:sz w:val="28"/>
        </w:rPr>
        <w:t xml:space="preserve">
      б) прибыль от использования, содержания или сдачи в аренду контейнеров (включая трейлеры и соответствующее оборудование для транспортировки контейнеров), используемых для транспортировки товаров или изделий в случае, </w:t>
      </w:r>
    </w:p>
    <w:p>
      <w:pPr>
        <w:spacing w:after="0"/>
        <w:ind w:left="0"/>
        <w:jc w:val="both"/>
      </w:pPr>
      <w:r>
        <w:rPr>
          <w:rFonts w:ascii="Times New Roman"/>
          <w:b w:val="false"/>
          <w:i w:val="false"/>
          <w:color w:val="000000"/>
          <w:sz w:val="28"/>
        </w:rPr>
        <w:t xml:space="preserve">
      если такая сдача в аренду или такое использование, содержание или сдача в аренду является неосновным видом деятельности по отношению к эксплуатации морских и воздушных судов в международных перевозках. </w:t>
      </w:r>
    </w:p>
    <w:p>
      <w:pPr>
        <w:spacing w:after="0"/>
        <w:ind w:left="0"/>
        <w:jc w:val="both"/>
      </w:pPr>
      <w:r>
        <w:rPr>
          <w:rFonts w:ascii="Times New Roman"/>
          <w:b w:val="false"/>
          <w:i w:val="false"/>
          <w:color w:val="000000"/>
          <w:sz w:val="28"/>
        </w:rPr>
        <w:t xml:space="preserve">
      3. Положения пунктов 1 и 2 настоящей статьи применяются также к прибыли от участия в пуле, совместном предприятии или в международной организации по эксплуатации морских и воздушных судов. </w:t>
      </w:r>
    </w:p>
    <w:p>
      <w:pPr>
        <w:spacing w:after="0"/>
        <w:ind w:left="0"/>
        <w:jc w:val="both"/>
      </w:pPr>
      <w:r>
        <w:rPr>
          <w:rFonts w:ascii="Times New Roman"/>
          <w:b/>
          <w:i w:val="false"/>
          <w:color w:val="000000"/>
          <w:sz w:val="28"/>
        </w:rPr>
        <w:t>Статья 9 Ассоциированные предприятия</w:t>
      </w:r>
    </w:p>
    <w:bookmarkStart w:name="z20" w:id="8"/>
    <w:p>
      <w:pPr>
        <w:spacing w:after="0"/>
        <w:ind w:left="0"/>
        <w:jc w:val="both"/>
      </w:pPr>
      <w:r>
        <w:rPr>
          <w:rFonts w:ascii="Times New Roman"/>
          <w:b w:val="false"/>
          <w:i w:val="false"/>
          <w:color w:val="000000"/>
          <w:sz w:val="28"/>
        </w:rPr>
        <w:t>
      1. В случае, когда</w:t>
      </w:r>
    </w:p>
    <w:bookmarkEnd w:id="8"/>
    <w:p>
      <w:pPr>
        <w:spacing w:after="0"/>
        <w:ind w:left="0"/>
        <w:jc w:val="both"/>
      </w:pPr>
      <w:r>
        <w:rPr>
          <w:rFonts w:ascii="Times New Roman"/>
          <w:b w:val="false"/>
          <w:i w:val="false"/>
          <w:color w:val="000000"/>
          <w:sz w:val="28"/>
        </w:rPr>
        <w:t xml:space="preserve">
      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p>
    <w:p>
      <w:pPr>
        <w:spacing w:after="0"/>
        <w:ind w:left="0"/>
        <w:jc w:val="both"/>
      </w:pPr>
      <w:r>
        <w:rPr>
          <w:rFonts w:ascii="Times New Roman"/>
          <w:b w:val="false"/>
          <w:i w:val="false"/>
          <w:color w:val="000000"/>
          <w:sz w:val="28"/>
        </w:rPr>
        <w:t xml:space="preserve">
      б)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w:t>
      </w:r>
    </w:p>
    <w:p>
      <w:pPr>
        <w:spacing w:after="0"/>
        <w:ind w:left="0"/>
        <w:jc w:val="both"/>
      </w:pPr>
      <w:r>
        <w:rPr>
          <w:rFonts w:ascii="Times New Roman"/>
          <w:b w:val="false"/>
          <w:i w:val="false"/>
          <w:color w:val="000000"/>
          <w:sz w:val="28"/>
        </w:rPr>
        <w:t xml:space="preserve">
      и в каждом случае, между двумя предприятиями в их коммерческих и финансовых взаимоотношениях создаются или устанавливаются условия, отличные от тех, которые имели бы место между двумя независимыми предприятиями, тогда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p>
    <w:p>
      <w:pPr>
        <w:spacing w:after="0"/>
        <w:ind w:left="0"/>
        <w:jc w:val="both"/>
      </w:pPr>
      <w:r>
        <w:rPr>
          <w:rFonts w:ascii="Times New Roman"/>
          <w:b w:val="false"/>
          <w:i w:val="false"/>
          <w:color w:val="000000"/>
          <w:sz w:val="28"/>
        </w:rPr>
        <w:t xml:space="preserve">
      2. В случае, когда одно Договаривающееся Государство включает в прибыль предприятия этого Государства - соответственно облагает налогом - прибыль, в отношении которой предприятие другого Договаривающегося Государства было подвергнуто налогооблажению в этом другом Государстве, и прибыль включенная таким образом, является прибылью, которая была бы начислена предприятию первого упомянутого Государства, если бы отношения между двумя предприятиями были бы такими же как между двумя независимыми предприятиями, тогда это другое Государство может сделать соответствующие корректировки в сумме налога, взимаемого с данной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 </w:t>
      </w:r>
    </w:p>
    <w:p>
      <w:pPr>
        <w:spacing w:after="0"/>
        <w:ind w:left="0"/>
        <w:jc w:val="both"/>
      </w:pPr>
      <w:r>
        <w:rPr>
          <w:rFonts w:ascii="Times New Roman"/>
          <w:b/>
          <w:i w:val="false"/>
          <w:color w:val="000000"/>
          <w:sz w:val="28"/>
        </w:rPr>
        <w:t>Статья 10 Дивиденды</w:t>
      </w:r>
    </w:p>
    <w:bookmarkStart w:name="z22" w:id="9"/>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bookmarkEnd w:id="9"/>
    <w:p>
      <w:pPr>
        <w:spacing w:after="0"/>
        <w:ind w:left="0"/>
        <w:jc w:val="both"/>
      </w:pP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10 процентов от общей суммы дивидендов. </w:t>
      </w:r>
    </w:p>
    <w:p>
      <w:pPr>
        <w:spacing w:after="0"/>
        <w:ind w:left="0"/>
        <w:jc w:val="both"/>
      </w:pPr>
      <w:r>
        <w:rPr>
          <w:rFonts w:ascii="Times New Roman"/>
          <w:b w:val="false"/>
          <w:i w:val="false"/>
          <w:color w:val="000000"/>
          <w:sz w:val="28"/>
        </w:rPr>
        <w:t xml:space="preserve">
      Этот пункт не затрагивает налогообложения компании в отношении прибыли, из которой выплачиваются дивиденды. </w:t>
      </w:r>
    </w:p>
    <w:p>
      <w:pPr>
        <w:spacing w:after="0"/>
        <w:ind w:left="0"/>
        <w:jc w:val="both"/>
      </w:pP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 </w:t>
      </w:r>
    </w:p>
    <w:p>
      <w:pPr>
        <w:spacing w:after="0"/>
        <w:ind w:left="0"/>
        <w:jc w:val="both"/>
      </w:pPr>
      <w:r>
        <w:rPr>
          <w:rFonts w:ascii="Times New Roman"/>
          <w:b w:val="false"/>
          <w:i w:val="false"/>
          <w:color w:val="000000"/>
          <w:sz w:val="28"/>
        </w:rPr>
        <w:t xml:space="preserve">
      4. Положения пунктов 1 и 2 настоящей статьи не применяются, если фактический владелец дивидендов, будучи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(представительство),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относится к такому постоянному учреждению (представительству) или постоянной базе. В таком случае, в зависимости от обстоятельств, применяются положения статьи 7 или 14 настоящей Конвенции. </w:t>
      </w:r>
    </w:p>
    <w:p>
      <w:pPr>
        <w:spacing w:after="0"/>
        <w:ind w:left="0"/>
        <w:jc w:val="both"/>
      </w:pPr>
      <w:r>
        <w:rPr>
          <w:rFonts w:ascii="Times New Roman"/>
          <w:b w:val="false"/>
          <w:i w:val="false"/>
          <w:color w:val="000000"/>
          <w:sz w:val="28"/>
        </w:rPr>
        <w:t xml:space="preserve">
      5. В случае, когда компания, которая является резидентом одного Договаривающегося Государства, получает прибыль или доходы из другого Договаривающегося Государства, это другое Государство может полностью освободить от налогов дивиденды, выплачиваемые этой компанией, за исключением, если эти дивиденды выплачиваются резиденту этого другого Государства или если холдинг, в отношении которого выплачивают дивиденды, действительно относится к постоянному учреждению (представительству) или постоянной базе, находящимся в этом другом Государстве, и не может подвергать налогообложению прибыль компании, даже если дивиденды выплачиваются или нераспределенная прибыль состоит полностью или частично из прибыли или дохода, образующихся в этом другом Государстве. </w:t>
      </w:r>
    </w:p>
    <w:p>
      <w:pPr>
        <w:spacing w:after="0"/>
        <w:ind w:left="0"/>
        <w:jc w:val="both"/>
      </w:pPr>
      <w:r>
        <w:rPr>
          <w:rFonts w:ascii="Times New Roman"/>
          <w:b w:val="false"/>
          <w:i w:val="false"/>
          <w:color w:val="000000"/>
          <w:sz w:val="28"/>
        </w:rPr>
        <w:t xml:space="preserve">
      6. Ничто в настоящей Конвенции не может быть истолковано как препятствующее Договаривающемуся Государству облагать чистую прибыль компании, относящуюся к постоянному учреждению (представительству)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2-х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 (представительство). </w:t>
      </w:r>
    </w:p>
    <w:p>
      <w:pPr>
        <w:spacing w:after="0"/>
        <w:ind w:left="0"/>
        <w:jc w:val="both"/>
      </w:pPr>
      <w:r>
        <w:rPr>
          <w:rFonts w:ascii="Times New Roman"/>
          <w:b/>
          <w:i w:val="false"/>
          <w:color w:val="000000"/>
          <w:sz w:val="28"/>
        </w:rPr>
        <w:t>Статья 11 Проценты</w:t>
      </w:r>
    </w:p>
    <w:bookmarkStart w:name="z24" w:id="10"/>
    <w:p>
      <w:pPr>
        <w:spacing w:after="0"/>
        <w:ind w:left="0"/>
        <w:jc w:val="both"/>
      </w:pPr>
      <w:r>
        <w:rPr>
          <w:rFonts w:ascii="Times New Roman"/>
          <w:b w:val="false"/>
          <w:i w:val="false"/>
          <w:color w:val="000000"/>
          <w:sz w:val="28"/>
        </w:rPr>
        <w:t xml:space="preserve">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bookmarkEnd w:id="10"/>
    <w:p>
      <w:pPr>
        <w:spacing w:after="0"/>
        <w:ind w:left="0"/>
        <w:jc w:val="both"/>
      </w:pPr>
      <w:r>
        <w:rPr>
          <w:rFonts w:ascii="Times New Roman"/>
          <w:b w:val="false"/>
          <w:i w:val="false"/>
          <w:color w:val="000000"/>
          <w:sz w:val="28"/>
        </w:rPr>
        <w:t xml:space="preserve">
      2. Однако, такие проценты могут также облагаться налогом в том Договаривающемся Государстве, в котором они возникают, в соответствии с законодательством этого Государства, но если получатель является фактическим владельцем процентов, то взимаемый в таком случае налог не будет превышать 10 процентов от общей суммы процентов. </w:t>
      </w:r>
    </w:p>
    <w:p>
      <w:pPr>
        <w:spacing w:after="0"/>
        <w:ind w:left="0"/>
        <w:jc w:val="both"/>
      </w:pPr>
      <w:r>
        <w:rPr>
          <w:rFonts w:ascii="Times New Roman"/>
          <w:b w:val="false"/>
          <w:i w:val="false"/>
          <w:color w:val="000000"/>
          <w:sz w:val="28"/>
        </w:rPr>
        <w:t>
      3. Несмотря на положения пункта 2 настоящей статьи, проценты, возникающие в Договаривающемся Государстве, освобождаются от налогообложения в этом Договаривающемся Государстве, если фактическим владельцем процентов являются:</w:t>
      </w:r>
    </w:p>
    <w:p>
      <w:pPr>
        <w:spacing w:after="0"/>
        <w:ind w:left="0"/>
        <w:jc w:val="both"/>
      </w:pPr>
      <w:r>
        <w:rPr>
          <w:rFonts w:ascii="Times New Roman"/>
          <w:b w:val="false"/>
          <w:i w:val="false"/>
          <w:color w:val="000000"/>
          <w:sz w:val="28"/>
        </w:rPr>
        <w:t>
      a) в случае Казахстана:</w:t>
      </w:r>
    </w:p>
    <w:p>
      <w:pPr>
        <w:spacing w:after="0"/>
        <w:ind w:left="0"/>
        <w:jc w:val="both"/>
      </w:pPr>
      <w:r>
        <w:rPr>
          <w:rFonts w:ascii="Times New Roman"/>
          <w:b w:val="false"/>
          <w:i w:val="false"/>
          <w:color w:val="000000"/>
          <w:sz w:val="28"/>
        </w:rPr>
        <w:t>
      (i) Правительство,</w:t>
      </w:r>
    </w:p>
    <w:p>
      <w:pPr>
        <w:spacing w:after="0"/>
        <w:ind w:left="0"/>
        <w:jc w:val="both"/>
      </w:pPr>
      <w:r>
        <w:rPr>
          <w:rFonts w:ascii="Times New Roman"/>
          <w:b w:val="false"/>
          <w:i w:val="false"/>
          <w:color w:val="000000"/>
          <w:sz w:val="28"/>
        </w:rPr>
        <w:t>
      (ii) центральный или местный орган власти,</w:t>
      </w:r>
    </w:p>
    <w:p>
      <w:pPr>
        <w:spacing w:after="0"/>
        <w:ind w:left="0"/>
        <w:jc w:val="both"/>
      </w:pPr>
      <w:r>
        <w:rPr>
          <w:rFonts w:ascii="Times New Roman"/>
          <w:b w:val="false"/>
          <w:i w:val="false"/>
          <w:color w:val="000000"/>
          <w:sz w:val="28"/>
        </w:rPr>
        <w:t>
      (iii) Национальный Банк,</w:t>
      </w:r>
    </w:p>
    <w:p>
      <w:pPr>
        <w:spacing w:after="0"/>
        <w:ind w:left="0"/>
        <w:jc w:val="both"/>
      </w:pPr>
      <w:r>
        <w:rPr>
          <w:rFonts w:ascii="Times New Roman"/>
          <w:b w:val="false"/>
          <w:i w:val="false"/>
          <w:color w:val="000000"/>
          <w:sz w:val="28"/>
        </w:rPr>
        <w:t>
      (iv) любое другое финансовое учреждение, полностью принадлежащее другому Договаривающемуся Государству;</w:t>
      </w:r>
    </w:p>
    <w:p>
      <w:pPr>
        <w:spacing w:after="0"/>
        <w:ind w:left="0"/>
        <w:jc w:val="both"/>
      </w:pPr>
      <w:r>
        <w:rPr>
          <w:rFonts w:ascii="Times New Roman"/>
          <w:b w:val="false"/>
          <w:i w:val="false"/>
          <w:color w:val="000000"/>
          <w:sz w:val="28"/>
        </w:rPr>
        <w:t>
      b) в случае Азербайджана:</w:t>
      </w:r>
    </w:p>
    <w:p>
      <w:pPr>
        <w:spacing w:after="0"/>
        <w:ind w:left="0"/>
        <w:jc w:val="both"/>
      </w:pPr>
      <w:r>
        <w:rPr>
          <w:rFonts w:ascii="Times New Roman"/>
          <w:b w:val="false"/>
          <w:i w:val="false"/>
          <w:color w:val="000000"/>
          <w:sz w:val="28"/>
        </w:rPr>
        <w:t>
      (i) Правительство,</w:t>
      </w:r>
    </w:p>
    <w:p>
      <w:pPr>
        <w:spacing w:after="0"/>
        <w:ind w:left="0"/>
        <w:jc w:val="both"/>
      </w:pPr>
      <w:r>
        <w:rPr>
          <w:rFonts w:ascii="Times New Roman"/>
          <w:b w:val="false"/>
          <w:i w:val="false"/>
          <w:color w:val="000000"/>
          <w:sz w:val="28"/>
        </w:rPr>
        <w:t>
      (ii) центральный или местный орган власти,</w:t>
      </w:r>
    </w:p>
    <w:p>
      <w:pPr>
        <w:spacing w:after="0"/>
        <w:ind w:left="0"/>
        <w:jc w:val="both"/>
      </w:pPr>
      <w:r>
        <w:rPr>
          <w:rFonts w:ascii="Times New Roman"/>
          <w:b w:val="false"/>
          <w:i w:val="false"/>
          <w:color w:val="000000"/>
          <w:sz w:val="28"/>
        </w:rPr>
        <w:t>
      (iii) Центральный банк,</w:t>
      </w:r>
    </w:p>
    <w:p>
      <w:pPr>
        <w:spacing w:after="0"/>
        <w:ind w:left="0"/>
        <w:jc w:val="both"/>
      </w:pPr>
      <w:r>
        <w:rPr>
          <w:rFonts w:ascii="Times New Roman"/>
          <w:b w:val="false"/>
          <w:i w:val="false"/>
          <w:color w:val="000000"/>
          <w:sz w:val="28"/>
        </w:rPr>
        <w:t>
      (iv) любое другое финансовое учреждение, полностью принадлежащее другому Договаривающемуся Государству.</w:t>
      </w:r>
    </w:p>
    <w:p>
      <w:pPr>
        <w:spacing w:after="0"/>
        <w:ind w:left="0"/>
        <w:jc w:val="both"/>
      </w:pP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p>
    <w:p>
      <w:pPr>
        <w:spacing w:after="0"/>
        <w:ind w:left="0"/>
        <w:jc w:val="both"/>
      </w:pPr>
      <w:r>
        <w:rPr>
          <w:rFonts w:ascii="Times New Roman"/>
          <w:b w:val="false"/>
          <w:i w:val="false"/>
          <w:color w:val="000000"/>
          <w:sz w:val="28"/>
        </w:rPr>
        <w:t xml:space="preserve">
      5. Положения пунктов 1 и 2 настоящей статьи не применяются, если фактический владелец процентов,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находящееся там постоянное учреждение (представительство), или оказывает в этом другом Государстве независимые личные услуги с находящейся там постоянной базы, и долговое требование, на основании которого выплачиваются проценты, действительно относится к такому постоянному учреждению (представительству) или постоянной базе. В таком случае, в зависимости от обстоятельств, применяются положения статьи 7 или статьи 14 настоящей Конвенции. </w:t>
      </w:r>
    </w:p>
    <w:p>
      <w:pPr>
        <w:spacing w:after="0"/>
        <w:ind w:left="0"/>
        <w:jc w:val="both"/>
      </w:pP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возникает обязательство по выплате процентов, и расходы по таким процентам несут постоянное учреждение (представительство) или постоянная база, то считается, что такие проценты возникают в том Договаривающемся Государстве, в котором расположены такое постоянное учреждение (представительство) или постоянная база.</w:t>
      </w:r>
    </w:p>
    <w:p>
      <w:pPr>
        <w:spacing w:after="0"/>
        <w:ind w:left="0"/>
        <w:jc w:val="both"/>
      </w:pPr>
      <w:r>
        <w:rPr>
          <w:rFonts w:ascii="Times New Roman"/>
          <w:b w:val="false"/>
          <w:i w:val="false"/>
          <w:color w:val="000000"/>
          <w:sz w:val="28"/>
        </w:rPr>
        <w:t xml:space="preserve">
      7. Если по причине особых отношений между плательщиком и фактическим владельцем процентов или между ними обоими и каким-либо третьим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p>
      <w:pPr>
        <w:spacing w:after="0"/>
        <w:ind w:left="0"/>
        <w:jc w:val="both"/>
      </w:pPr>
      <w:r>
        <w:rPr>
          <w:rFonts w:ascii="Times New Roman"/>
          <w:b w:val="false"/>
          <w:i w:val="false"/>
          <w:color w:val="000000"/>
          <w:sz w:val="28"/>
        </w:rPr>
        <w:t>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28.02.2018 </w:t>
      </w:r>
      <w:r>
        <w:rPr>
          <w:rFonts w:ascii="Times New Roman"/>
          <w:b w:val="false"/>
          <w:i w:val="false"/>
          <w:color w:val="000000"/>
          <w:sz w:val="28"/>
        </w:rPr>
        <w:t>№ 141-VI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Роялти</w:t>
      </w:r>
    </w:p>
    <w:bookmarkStart w:name="z26" w:id="11"/>
    <w:p>
      <w:pPr>
        <w:spacing w:after="0"/>
        <w:ind w:left="0"/>
        <w:jc w:val="both"/>
      </w:pPr>
      <w:r>
        <w:rPr>
          <w:rFonts w:ascii="Times New Roman"/>
          <w:b w:val="false"/>
          <w:i w:val="false"/>
          <w:color w:val="000000"/>
          <w:sz w:val="28"/>
        </w:rPr>
        <w:t xml:space="preserve">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bookmarkEnd w:id="11"/>
    <w:p>
      <w:pPr>
        <w:spacing w:after="0"/>
        <w:ind w:left="0"/>
        <w:jc w:val="both"/>
      </w:pP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в соответствии 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общей суммы роялти. </w:t>
      </w:r>
    </w:p>
    <w:p>
      <w:pPr>
        <w:spacing w:after="0"/>
        <w:ind w:left="0"/>
        <w:jc w:val="both"/>
      </w:pP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авторских прав произведения литературы, искусства или науки, программное обеспечение,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или за использование или предоставление права пользования промышленным, коммерческим или научным оборудованием. </w:t>
      </w:r>
    </w:p>
    <w:p>
      <w:pPr>
        <w:spacing w:after="0"/>
        <w:ind w:left="0"/>
        <w:jc w:val="both"/>
      </w:pPr>
      <w:r>
        <w:rPr>
          <w:rFonts w:ascii="Times New Roman"/>
          <w:b w:val="false"/>
          <w:i w:val="false"/>
          <w:color w:val="000000"/>
          <w:sz w:val="28"/>
        </w:rPr>
        <w:t xml:space="preserve">
      4. Положения пунктов 1 и 2 настоящей статьи не применяются, если фактический владелец роялти, будучи резидентом -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находящееся там постоянное учреждение (представительство), или оказывает в этом другом Государстве независимые личные услуги с находящейся там постоянной базы, и право или имущество, в отношении которых выплачиваются роялти, действительно связаны с таким постоянным учреждением (представительством) или постоянной базой. В таком случае, в зависимости от обстоятельств, применяются положения статей 7 или 14 настоящей Конвенции. </w:t>
      </w:r>
    </w:p>
    <w:p>
      <w:pPr>
        <w:spacing w:after="0"/>
        <w:ind w:left="0"/>
        <w:jc w:val="both"/>
      </w:pP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имеют в Договаривающемся Государстве постоянное учреждение (представительство) или постоянную базу, в связи с которыми возникает обязательство по выплате роялти, и расходы по таким роялти несут постоянное учреждение (представительство) или постоянная база, то считается, что роялти возникают в том Договаривающемся Государстве, в котором расположены постоянное учреждение (представительство) или постоянная база.</w:t>
      </w:r>
    </w:p>
    <w:p>
      <w:pPr>
        <w:spacing w:after="0"/>
        <w:ind w:left="0"/>
        <w:jc w:val="both"/>
      </w:pP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p>
      <w:pPr>
        <w:spacing w:after="0"/>
        <w:ind w:left="0"/>
        <w:jc w:val="both"/>
      </w:pP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28.02.2018 </w:t>
      </w:r>
      <w:r>
        <w:rPr>
          <w:rFonts w:ascii="Times New Roman"/>
          <w:b w:val="false"/>
          <w:i w:val="false"/>
          <w:color w:val="000000"/>
          <w:sz w:val="28"/>
        </w:rPr>
        <w:t>№ 141-VI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Доходы от отчуждения имущества</w:t>
      </w:r>
    </w:p>
    <w:bookmarkStart w:name="z28" w:id="12"/>
    <w:p>
      <w:pPr>
        <w:spacing w:after="0"/>
        <w:ind w:left="0"/>
        <w:jc w:val="both"/>
      </w:pPr>
      <w:r>
        <w:rPr>
          <w:rFonts w:ascii="Times New Roman"/>
          <w:b w:val="false"/>
          <w:i w:val="false"/>
          <w:color w:val="000000"/>
          <w:sz w:val="28"/>
        </w:rPr>
        <w:t xml:space="preserve">
      1. Доходы, получаемые резидентом одного Договаривающегося Государства от отчуждения недвижимого имущества, как оно определено в статье 6 настоящей Конвенции и находящегося в другом Договаривающемся Государстве, могут облагаться налогом в этом другом Государстве. </w:t>
      </w:r>
    </w:p>
    <w:bookmarkEnd w:id="12"/>
    <w:p>
      <w:pPr>
        <w:spacing w:after="0"/>
        <w:ind w:left="0"/>
        <w:jc w:val="both"/>
      </w:pPr>
      <w:r>
        <w:rPr>
          <w:rFonts w:ascii="Times New Roman"/>
          <w:b w:val="false"/>
          <w:i w:val="false"/>
          <w:color w:val="000000"/>
          <w:sz w:val="28"/>
        </w:rPr>
        <w:t xml:space="preserve">
      2. Доходы, получаемые от отчуждения движимого имущества, составляющего часть предпринимательского имущества постоянного учреждения (представительства), которое предприятие одного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одного Договаривающегося Государства в другом Договаривающемся Государстве для целей оказания независимых личных услуг, включая доходы от отчуждения такого постоянного учреждения (представительства) (отдельно или в совокупности с целым предприятием) или такой постоянной базы, могут облагаться налогом в этом другом Государстве. </w:t>
      </w:r>
    </w:p>
    <w:p>
      <w:pPr>
        <w:spacing w:after="0"/>
        <w:ind w:left="0"/>
        <w:jc w:val="both"/>
      </w:pPr>
      <w:r>
        <w:rPr>
          <w:rFonts w:ascii="Times New Roman"/>
          <w:b w:val="false"/>
          <w:i w:val="false"/>
          <w:color w:val="000000"/>
          <w:sz w:val="28"/>
        </w:rPr>
        <w:t xml:space="preserve">
      3. Доходы, получаемые резидентом Договаривающегося Государства от отчуждения морских или воздушных судов, эксплуатируемых в международных перевозках, или движимого имущества, связанного с эксплуатацией таких воздушных или морских судов, облагаются налогом только в этом Договаривающемся Государстве. </w:t>
      </w:r>
    </w:p>
    <w:p>
      <w:pPr>
        <w:spacing w:after="0"/>
        <w:ind w:left="0"/>
        <w:jc w:val="both"/>
      </w:pPr>
      <w:r>
        <w:rPr>
          <w:rFonts w:ascii="Times New Roman"/>
          <w:b w:val="false"/>
          <w:i w:val="false"/>
          <w:color w:val="000000"/>
          <w:sz w:val="28"/>
        </w:rPr>
        <w:t>
      4. Доходы, полученные резидентом одного Договаривающегося Государства от отчуждения акций, доли участия или иных прав в капитале компании, стоимость которых более чем на 50 процентов прямо или косвенно связана с недвижимым имуществом, расположенным в другом Договаривающемся Государстве, могут облагаться налогом в этом другом Договаривающемся Государстве.</w:t>
      </w:r>
    </w:p>
    <w:bookmarkStart w:name="z64" w:id="13"/>
    <w:p>
      <w:pPr>
        <w:spacing w:after="0"/>
        <w:ind w:left="0"/>
        <w:jc w:val="both"/>
      </w:pPr>
      <w:r>
        <w:rPr>
          <w:rFonts w:ascii="Times New Roman"/>
          <w:b w:val="false"/>
          <w:i w:val="false"/>
          <w:color w:val="000000"/>
          <w:sz w:val="28"/>
        </w:rPr>
        <w:t>
      5. Доходы от отчуждения любого имущества, иного, чем предусмотрено в предыдущих пунктах настоящей статьи, облагаются налогом только в том Договаривающемся Государстве, резидентом которого является лицо, отчуждающее имущество.</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28.02.2018 </w:t>
      </w:r>
      <w:r>
        <w:rPr>
          <w:rFonts w:ascii="Times New Roman"/>
          <w:b w:val="false"/>
          <w:i w:val="false"/>
          <w:color w:val="000000"/>
          <w:sz w:val="28"/>
        </w:rPr>
        <w:t>№ 141-VI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Независимые личные услуги</w:t>
      </w:r>
    </w:p>
    <w:bookmarkStart w:name="z30" w:id="14"/>
    <w:p>
      <w:pPr>
        <w:spacing w:after="0"/>
        <w:ind w:left="0"/>
        <w:jc w:val="both"/>
      </w:pPr>
      <w:r>
        <w:rPr>
          <w:rFonts w:ascii="Times New Roman"/>
          <w:b w:val="false"/>
          <w:i w:val="false"/>
          <w:color w:val="000000"/>
          <w:sz w:val="28"/>
        </w:rPr>
        <w:t>
      1. Доход, получаемый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за исключением следующих случаев, в которых такой доход также может облагаться налогом в другом Договаривающемся Государстве:</w:t>
      </w:r>
    </w:p>
    <w:bookmarkEnd w:id="14"/>
    <w:p>
      <w:pPr>
        <w:spacing w:after="0"/>
        <w:ind w:left="0"/>
        <w:jc w:val="both"/>
      </w:pPr>
      <w:r>
        <w:rPr>
          <w:rFonts w:ascii="Times New Roman"/>
          <w:b w:val="false"/>
          <w:i w:val="false"/>
          <w:color w:val="000000"/>
          <w:sz w:val="28"/>
        </w:rPr>
        <w:t>
      а) если он имеет постоянную базу, находящуюся в его распоряжении в другом Договаривающемся Государстве для целей осуществления своей деятельности; в этом случае только та часть дохода, которая относится к этой постоянной базе; или</w:t>
      </w:r>
    </w:p>
    <w:p>
      <w:pPr>
        <w:spacing w:after="0"/>
        <w:ind w:left="0"/>
        <w:jc w:val="both"/>
      </w:pPr>
      <w:r>
        <w:rPr>
          <w:rFonts w:ascii="Times New Roman"/>
          <w:b w:val="false"/>
          <w:i w:val="false"/>
          <w:color w:val="000000"/>
          <w:sz w:val="28"/>
        </w:rPr>
        <w:t>
      б) если он пребывает в другом Договаривающемся Государстве в течение периода или периодов, превышающих в совокупности 183 дня в любом двенадцатимесячном периоде; в этом случае только та часть дохода, которая получена от деятельности, осуществляемой в этом другом Договаривающемся Государстве.</w:t>
      </w:r>
    </w:p>
    <w:p>
      <w:pPr>
        <w:spacing w:after="0"/>
        <w:ind w:left="0"/>
        <w:jc w:val="both"/>
      </w:pPr>
      <w:r>
        <w:rPr>
          <w:rFonts w:ascii="Times New Roman"/>
          <w:b w:val="false"/>
          <w:i w:val="false"/>
          <w:color w:val="000000"/>
          <w:sz w:val="28"/>
        </w:rPr>
        <w:t xml:space="preserve">
      2. Термин "профессиональные услуги" включает, в частности, независимую деятельность врачей, юристов, инженеров, архитекторов, стоматологов и бухгалтеров. </w:t>
      </w:r>
    </w:p>
    <w:p>
      <w:pPr>
        <w:spacing w:after="0"/>
        <w:ind w:left="0"/>
        <w:jc w:val="both"/>
      </w:pPr>
      <w:r>
        <w:rPr>
          <w:rFonts w:ascii="Times New Roman"/>
          <w:b w:val="false"/>
          <w:i w:val="false"/>
          <w:color w:val="000000"/>
          <w:sz w:val="28"/>
        </w:rPr>
        <w:t>
      3. Для целей настоящей Конвенции термин "постоянная база" означает в частности, постоянное место (такое как помещение, кабинет или офис), через которое полностью или частично осуществляется деятельность лица, оказывающего независимые личные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28.02.2018 </w:t>
      </w:r>
      <w:r>
        <w:rPr>
          <w:rFonts w:ascii="Times New Roman"/>
          <w:b w:val="false"/>
          <w:i w:val="false"/>
          <w:color w:val="000000"/>
          <w:sz w:val="28"/>
        </w:rPr>
        <w:t>№ 141-VI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Зависимые личные услуги</w:t>
      </w:r>
    </w:p>
    <w:bookmarkStart w:name="z32" w:id="15"/>
    <w:p>
      <w:pPr>
        <w:spacing w:after="0"/>
        <w:ind w:left="0"/>
        <w:jc w:val="both"/>
      </w:pPr>
      <w:r>
        <w:rPr>
          <w:rFonts w:ascii="Times New Roman"/>
          <w:b w:val="false"/>
          <w:i w:val="false"/>
          <w:color w:val="000000"/>
          <w:sz w:val="28"/>
        </w:rPr>
        <w:t xml:space="preserve">
      1. С учетом положении статей 16, 18 и 19 настоящей Конвенции, жалованье, заработная плата и другие подобные вознаграждения, получаемые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то полученное в связи с этим вознаграждение может облагаться налогом в этом другом Государстве. </w:t>
      </w:r>
    </w:p>
    <w:bookmarkEnd w:id="15"/>
    <w:p>
      <w:pPr>
        <w:spacing w:after="0"/>
        <w:ind w:left="0"/>
        <w:jc w:val="both"/>
      </w:pPr>
      <w:r>
        <w:rPr>
          <w:rFonts w:ascii="Times New Roman"/>
          <w:b w:val="false"/>
          <w:i w:val="false"/>
          <w:color w:val="000000"/>
          <w:sz w:val="28"/>
        </w:rPr>
        <w:t xml:space="preserve">
      2. Независимо от положений пункта 1 настоящей статьи, вознаграждение, получаемое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p>
    <w:p>
      <w:pPr>
        <w:spacing w:after="0"/>
        <w:ind w:left="0"/>
        <w:jc w:val="both"/>
      </w:pPr>
      <w:r>
        <w:rPr>
          <w:rFonts w:ascii="Times New Roman"/>
          <w:b w:val="false"/>
          <w:i w:val="false"/>
          <w:color w:val="000000"/>
          <w:sz w:val="28"/>
        </w:rPr>
        <w:t xml:space="preserve">
      а) получатель находится в этом другом Договаривающемся Государстве в течение периода или периодов, не превышающих в общей сложности 183 дней в любом двенадцатимесячном периоде, начинающемся или оканчивающемся в соответствующем налоговом году; и </w:t>
      </w:r>
    </w:p>
    <w:p>
      <w:pPr>
        <w:spacing w:after="0"/>
        <w:ind w:left="0"/>
        <w:jc w:val="both"/>
      </w:pPr>
      <w:r>
        <w:rPr>
          <w:rFonts w:ascii="Times New Roman"/>
          <w:b w:val="false"/>
          <w:i w:val="false"/>
          <w:color w:val="000000"/>
          <w:sz w:val="28"/>
        </w:rPr>
        <w:t xml:space="preserve">
      b) вознаграждение выплачивается нанимателем, или от имени нанимателя, неявляющегося резидентом другого Государства; и </w:t>
      </w:r>
    </w:p>
    <w:p>
      <w:pPr>
        <w:spacing w:after="0"/>
        <w:ind w:left="0"/>
        <w:jc w:val="both"/>
      </w:pPr>
      <w:r>
        <w:rPr>
          <w:rFonts w:ascii="Times New Roman"/>
          <w:b w:val="false"/>
          <w:i w:val="false"/>
          <w:color w:val="000000"/>
          <w:sz w:val="28"/>
        </w:rPr>
        <w:t xml:space="preserve">
      с) расходы по выплате вознаграждения не несет постоянное учреждение (представительство) или постоянная база, которые наниматель имеет в другом Государстве. </w:t>
      </w:r>
    </w:p>
    <w:p>
      <w:pPr>
        <w:spacing w:after="0"/>
        <w:ind w:left="0"/>
        <w:jc w:val="both"/>
      </w:pPr>
      <w:r>
        <w:rPr>
          <w:rFonts w:ascii="Times New Roman"/>
          <w:b w:val="false"/>
          <w:i w:val="false"/>
          <w:color w:val="000000"/>
          <w:sz w:val="28"/>
        </w:rPr>
        <w:t xml:space="preserve">
      3. Независимо от предыдущих положений настоящей статьи, вознаграждение, получаемое в связи с работой по найму, выполняемой на борту морского или воздушного судна, эксплуатируемого в международных перевозках может облагаться налогом в Договаривающемся Государстве, резидентом которого является предприятие эксплуатирующее морское или воздушное судно. </w:t>
      </w:r>
    </w:p>
    <w:p>
      <w:pPr>
        <w:spacing w:after="0"/>
        <w:ind w:left="0"/>
        <w:jc w:val="both"/>
      </w:pPr>
      <w:r>
        <w:rPr>
          <w:rFonts w:ascii="Times New Roman"/>
          <w:b/>
          <w:i w:val="false"/>
          <w:color w:val="000000"/>
          <w:sz w:val="28"/>
        </w:rPr>
        <w:t>Статья 16 Гонорары директоров</w:t>
      </w:r>
    </w:p>
    <w:bookmarkStart w:name="z34" w:id="16"/>
    <w:p>
      <w:pPr>
        <w:spacing w:after="0"/>
        <w:ind w:left="0"/>
        <w:jc w:val="both"/>
      </w:pPr>
      <w:r>
        <w:rPr>
          <w:rFonts w:ascii="Times New Roman"/>
          <w:b w:val="false"/>
          <w:i w:val="false"/>
          <w:color w:val="000000"/>
          <w:sz w:val="28"/>
        </w:rPr>
        <w:t xml:space="preserve">
      Гонорары директоров и другие подобные выплаты, получаемые резидентом одного Договаривающегося Государства в качестве члена совета директоров или аналогичного органа компании, которая является резидентом другого Договаривающегося Государства, могут облагаться налогом в этом другом Государстве. </w:t>
      </w:r>
    </w:p>
    <w:bookmarkEnd w:id="16"/>
    <w:p>
      <w:pPr>
        <w:spacing w:after="0"/>
        <w:ind w:left="0"/>
        <w:jc w:val="both"/>
      </w:pPr>
      <w:r>
        <w:rPr>
          <w:rFonts w:ascii="Times New Roman"/>
          <w:b/>
          <w:i w:val="false"/>
          <w:color w:val="000000"/>
          <w:sz w:val="28"/>
        </w:rPr>
        <w:t>Статья 17 Артисты и спортсмены</w:t>
      </w:r>
    </w:p>
    <w:bookmarkStart w:name="z36" w:id="17"/>
    <w:p>
      <w:pPr>
        <w:spacing w:after="0"/>
        <w:ind w:left="0"/>
        <w:jc w:val="both"/>
      </w:pPr>
      <w:r>
        <w:rPr>
          <w:rFonts w:ascii="Times New Roman"/>
          <w:b w:val="false"/>
          <w:i w:val="false"/>
          <w:color w:val="000000"/>
          <w:sz w:val="28"/>
        </w:rPr>
        <w:t xml:space="preserve">
      1. Независимо от положений статей 14 и 15 настоящей Конвенции, доход, поучаемый резидентом одного Договаривающегося Государства в качестве работника искусства, такого как артист театра, кино, эстрады,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bookmarkEnd w:id="17"/>
    <w:p>
      <w:pPr>
        <w:spacing w:after="0"/>
        <w:ind w:left="0"/>
        <w:jc w:val="both"/>
      </w:pP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независимо от положений статей 7, 14 и 15 настоящей Конвенции, облагаться налогом в Договаривающемся Государстве, в котором осуществляется деятельность работника искусства или спортсмена. </w:t>
      </w:r>
    </w:p>
    <w:p>
      <w:pPr>
        <w:spacing w:after="0"/>
        <w:ind w:left="0"/>
        <w:jc w:val="both"/>
      </w:pPr>
      <w:r>
        <w:rPr>
          <w:rFonts w:ascii="Times New Roman"/>
          <w:b/>
          <w:i w:val="false"/>
          <w:color w:val="000000"/>
          <w:sz w:val="28"/>
        </w:rPr>
        <w:t>Статья 18 Пенсии</w:t>
      </w:r>
    </w:p>
    <w:bookmarkStart w:name="z38" w:id="18"/>
    <w:p>
      <w:pPr>
        <w:spacing w:after="0"/>
        <w:ind w:left="0"/>
        <w:jc w:val="both"/>
      </w:pPr>
      <w:r>
        <w:rPr>
          <w:rFonts w:ascii="Times New Roman"/>
          <w:b w:val="false"/>
          <w:i w:val="false"/>
          <w:color w:val="000000"/>
          <w:sz w:val="28"/>
        </w:rPr>
        <w:t xml:space="preserve">
      С учетом положений пункта 2 статьи 19 настоящей Конвенции, пенсии и другие подобные вознаграждения, выплачиваемые резиденту Договаривающегося Государства в связи с прошлой работой по найму, подлежат налогообложению только в этом Государстве. </w:t>
      </w:r>
    </w:p>
    <w:bookmarkEnd w:id="18"/>
    <w:p>
      <w:pPr>
        <w:spacing w:after="0"/>
        <w:ind w:left="0"/>
        <w:jc w:val="both"/>
      </w:pPr>
      <w:r>
        <w:rPr>
          <w:rFonts w:ascii="Times New Roman"/>
          <w:b/>
          <w:i w:val="false"/>
          <w:color w:val="000000"/>
          <w:sz w:val="28"/>
        </w:rPr>
        <w:t>Статья 19 Государственная служба</w:t>
      </w:r>
    </w:p>
    <w:bookmarkStart w:name="z40" w:id="19"/>
    <w:p>
      <w:pPr>
        <w:spacing w:after="0"/>
        <w:ind w:left="0"/>
        <w:jc w:val="both"/>
      </w:pPr>
      <w:r>
        <w:rPr>
          <w:rFonts w:ascii="Times New Roman"/>
          <w:b w:val="false"/>
          <w:i w:val="false"/>
          <w:color w:val="000000"/>
          <w:sz w:val="28"/>
        </w:rPr>
        <w:t xml:space="preserve">
      1. а) Вознаграждение, иное чем пенсия, выплачиваемое Договаривающимся Государством или его административно-территориальным подразделением или местным органом власти любому физическому лицу за службу, осуществляемую для этого Договаривающегося Государства или его административно-территориального подразделения, центрального или местного органа власти облагается налогом только в этом Государстве. </w:t>
      </w:r>
    </w:p>
    <w:bookmarkEnd w:id="19"/>
    <w:p>
      <w:pPr>
        <w:spacing w:after="0"/>
        <w:ind w:left="0"/>
        <w:jc w:val="both"/>
      </w:pPr>
      <w:r>
        <w:rPr>
          <w:rFonts w:ascii="Times New Roman"/>
          <w:b w:val="false"/>
          <w:i w:val="false"/>
          <w:color w:val="000000"/>
          <w:sz w:val="28"/>
        </w:rPr>
        <w:t xml:space="preserve">
      b)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pPr>
        <w:spacing w:after="0"/>
        <w:ind w:left="0"/>
        <w:jc w:val="both"/>
      </w:pPr>
      <w:r>
        <w:rPr>
          <w:rFonts w:ascii="Times New Roman"/>
          <w:b w:val="false"/>
          <w:i w:val="false"/>
          <w:color w:val="000000"/>
          <w:sz w:val="28"/>
        </w:rPr>
        <w:t xml:space="preserve">
      i) является гражданином этого Государства; или </w:t>
      </w:r>
    </w:p>
    <w:p>
      <w:pPr>
        <w:spacing w:after="0"/>
        <w:ind w:left="0"/>
        <w:jc w:val="both"/>
      </w:pPr>
      <w:r>
        <w:rPr>
          <w:rFonts w:ascii="Times New Roman"/>
          <w:b w:val="false"/>
          <w:i w:val="false"/>
          <w:color w:val="000000"/>
          <w:sz w:val="28"/>
        </w:rPr>
        <w:t xml:space="preserve">
      ii) не стало резидентом этого Государства только с целью осуществления службы. </w:t>
      </w:r>
    </w:p>
    <w:p>
      <w:pPr>
        <w:spacing w:after="0"/>
        <w:ind w:left="0"/>
        <w:jc w:val="both"/>
      </w:pPr>
      <w:r>
        <w:rPr>
          <w:rFonts w:ascii="Times New Roman"/>
          <w:b w:val="false"/>
          <w:i w:val="false"/>
          <w:color w:val="000000"/>
          <w:sz w:val="28"/>
        </w:rPr>
        <w:t xml:space="preserve">
      2. а) Любая пенсия, выплачиваемая Договаривающимся Государством или административно-территориальным подразделением или местными органами власти, или из созданных ими фондов физическому лицу за службу осуществляемую для этого Государства или его подразделения, или органа власти облагается налогом только в этом Государстве. </w:t>
      </w:r>
    </w:p>
    <w:p>
      <w:pPr>
        <w:spacing w:after="0"/>
        <w:ind w:left="0"/>
        <w:jc w:val="both"/>
      </w:pP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p>
    <w:p>
      <w:pPr>
        <w:spacing w:after="0"/>
        <w:ind w:left="0"/>
        <w:jc w:val="both"/>
      </w:pPr>
      <w:r>
        <w:rPr>
          <w:rFonts w:ascii="Times New Roman"/>
          <w:b w:val="false"/>
          <w:i w:val="false"/>
          <w:color w:val="000000"/>
          <w:sz w:val="28"/>
        </w:rPr>
        <w:t>
      3. Положения статей 15, 16 и 18 настоящей Конвенции применяются к вознаграждениям и пенсиям в отношении службы, осуществляемой в связи с выполнением предпринимательской деятельности Договаривающимся Государством или его административно-территориальным подразделением или местным органом власти.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28.02.2018 </w:t>
      </w:r>
      <w:r>
        <w:rPr>
          <w:rFonts w:ascii="Times New Roman"/>
          <w:b w:val="false"/>
          <w:i w:val="false"/>
          <w:color w:val="000000"/>
          <w:sz w:val="28"/>
        </w:rPr>
        <w:t>№ 141-VI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Студенты</w:t>
      </w:r>
    </w:p>
    <w:bookmarkStart w:name="z42" w:id="20"/>
    <w:p>
      <w:pPr>
        <w:spacing w:after="0"/>
        <w:ind w:left="0"/>
        <w:jc w:val="both"/>
      </w:pPr>
      <w:r>
        <w:rPr>
          <w:rFonts w:ascii="Times New Roman"/>
          <w:b w:val="false"/>
          <w:i w:val="false"/>
          <w:color w:val="000000"/>
          <w:sz w:val="28"/>
        </w:rPr>
        <w:t xml:space="preserve">
      Платежи, получаемые студентом, аспирантом или лицом, проходящим профессиональное обучение,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находятся в первом упомянутом Государстве исключительно с целью обучения или получения образования и прохождения практики и предназначенные для проживания, обучения и получения образования, не облагаются налогом в этом первом упомянутом Государстве, при условии, что такие платежи возникают из источников за пределами этого государства. </w:t>
      </w:r>
    </w:p>
    <w:bookmarkEnd w:id="20"/>
    <w:p>
      <w:pPr>
        <w:spacing w:after="0"/>
        <w:ind w:left="0"/>
        <w:jc w:val="both"/>
      </w:pPr>
      <w:r>
        <w:rPr>
          <w:rFonts w:ascii="Times New Roman"/>
          <w:b/>
          <w:i w:val="false"/>
          <w:color w:val="000000"/>
          <w:sz w:val="28"/>
        </w:rPr>
        <w:t>Статья 21 Другие доходы</w:t>
      </w:r>
    </w:p>
    <w:bookmarkStart w:name="z44" w:id="21"/>
    <w:p>
      <w:pPr>
        <w:spacing w:after="0"/>
        <w:ind w:left="0"/>
        <w:jc w:val="both"/>
      </w:pPr>
      <w:r>
        <w:rPr>
          <w:rFonts w:ascii="Times New Roman"/>
          <w:b w:val="false"/>
          <w:i w:val="false"/>
          <w:color w:val="000000"/>
          <w:sz w:val="28"/>
        </w:rPr>
        <w:t xml:space="preserve">
      1. Виды доходов, не упомянутые в предыдущих статьях настоящей Конвенции,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bookmarkEnd w:id="21"/>
    <w:p>
      <w:pPr>
        <w:spacing w:after="0"/>
        <w:ind w:left="0"/>
        <w:jc w:val="both"/>
      </w:pPr>
      <w:r>
        <w:rPr>
          <w:rFonts w:ascii="Times New Roman"/>
          <w:b w:val="false"/>
          <w:i w:val="false"/>
          <w:color w:val="000000"/>
          <w:sz w:val="28"/>
        </w:rPr>
        <w:t xml:space="preserve">
      2. Однако, такие доходы могут также облагаться налогом в том Договаривающемся Государстве, в котором они возникают. </w:t>
      </w:r>
    </w:p>
    <w:p>
      <w:pPr>
        <w:spacing w:after="0"/>
        <w:ind w:left="0"/>
        <w:jc w:val="both"/>
      </w:pPr>
      <w:r>
        <w:rPr>
          <w:rFonts w:ascii="Times New Roman"/>
          <w:b w:val="false"/>
          <w:i w:val="false"/>
          <w:color w:val="000000"/>
          <w:sz w:val="28"/>
        </w:rPr>
        <w:t xml:space="preserve">
      3. Положения пунктов 1 и 2 настоящей статьи не применяются к доходам, иным, чем доходы от недвижимого имущества, определенного в пункте 2 статьи 6 настоящей Конвенции, если получатель таких доходов является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(представительство) и оказывает в этом другом Государстве независимые личные услуги с находящейся там постоянной базы, и право или имущество, в связи с которыми получен доход, действительно связаны с таким постоянным учреждением (представительством) или постоянной базой. В таком случае, в зависимости от обстоятельств, применяются положения статьи 7 или статьи 14 настоящей Конвенции. </w:t>
      </w:r>
    </w:p>
    <w:p>
      <w:pPr>
        <w:spacing w:after="0"/>
        <w:ind w:left="0"/>
        <w:jc w:val="both"/>
      </w:pPr>
      <w:r>
        <w:rPr>
          <w:rFonts w:ascii="Times New Roman"/>
          <w:b/>
          <w:i w:val="false"/>
          <w:color w:val="000000"/>
          <w:sz w:val="28"/>
        </w:rPr>
        <w:t>Статья 22 Имущество</w:t>
      </w:r>
    </w:p>
    <w:p>
      <w:pPr>
        <w:spacing w:after="0"/>
        <w:ind w:left="0"/>
        <w:jc w:val="both"/>
      </w:pPr>
      <w:r>
        <w:rPr>
          <w:rFonts w:ascii="Times New Roman"/>
          <w:b w:val="false"/>
          <w:i w:val="false"/>
          <w:color w:val="ff0000"/>
          <w:sz w:val="28"/>
        </w:rPr>
        <w:t xml:space="preserve">
      Сноска. Статья 22 исключена Законом РК от 28.02.2018 </w:t>
      </w:r>
      <w:r>
        <w:rPr>
          <w:rFonts w:ascii="Times New Roman"/>
          <w:b w:val="false"/>
          <w:i w:val="false"/>
          <w:color w:val="ff0000"/>
          <w:sz w:val="28"/>
        </w:rPr>
        <w:t>№ 141-VI</w:t>
      </w:r>
      <w:r>
        <w:rPr>
          <w:rFonts w:ascii="Times New Roman"/>
          <w:b w:val="false"/>
          <w:i w:val="false"/>
          <w:color w:val="ff0000"/>
          <w:sz w:val="28"/>
        </w:rPr>
        <w:t>.</w:t>
      </w:r>
    </w:p>
    <w:p>
      <w:pPr>
        <w:spacing w:after="0"/>
        <w:ind w:left="0"/>
        <w:jc w:val="both"/>
      </w:pPr>
      <w:r>
        <w:rPr>
          <w:rFonts w:ascii="Times New Roman"/>
          <w:b/>
          <w:i w:val="false"/>
          <w:color w:val="000000"/>
          <w:sz w:val="28"/>
        </w:rPr>
        <w:t>Статья 23 Устранение двойного налогообложения</w:t>
      </w:r>
    </w:p>
    <w:bookmarkStart w:name="z48" w:id="22"/>
    <w:p>
      <w:pPr>
        <w:spacing w:after="0"/>
        <w:ind w:left="0"/>
        <w:jc w:val="both"/>
      </w:pPr>
      <w:r>
        <w:rPr>
          <w:rFonts w:ascii="Times New Roman"/>
          <w:b w:val="false"/>
          <w:i w:val="false"/>
          <w:color w:val="000000"/>
          <w:sz w:val="28"/>
        </w:rPr>
        <w:t>
      1. В случае Казахстана двойное налогообложение устраняется следующим образом:</w:t>
      </w:r>
    </w:p>
    <w:bookmarkEnd w:id="22"/>
    <w:p>
      <w:pPr>
        <w:spacing w:after="0"/>
        <w:ind w:left="0"/>
        <w:jc w:val="both"/>
      </w:pPr>
      <w:r>
        <w:rPr>
          <w:rFonts w:ascii="Times New Roman"/>
          <w:b w:val="false"/>
          <w:i w:val="false"/>
          <w:color w:val="000000"/>
          <w:sz w:val="28"/>
        </w:rPr>
        <w:t>
      a) если резидент Казахстана получает доход, который согласно положениям настоящей Конвенции может облагаться налогом в Азербайджане, Казахстан позволит вычесть из налога на такой доход резидента сумму, равную подоходному налогу, уплаченному в Азербайджане.</w:t>
      </w:r>
    </w:p>
    <w:p>
      <w:pPr>
        <w:spacing w:after="0"/>
        <w:ind w:left="0"/>
        <w:jc w:val="both"/>
      </w:pPr>
      <w:r>
        <w:rPr>
          <w:rFonts w:ascii="Times New Roman"/>
          <w:b w:val="false"/>
          <w:i w:val="false"/>
          <w:color w:val="000000"/>
          <w:sz w:val="28"/>
        </w:rPr>
        <w:t>
      Такой вычет в любом случае не должен превышать размер налога, который был бы начислен на такой доход по ставкам, действующим в Казахстане.</w:t>
      </w:r>
    </w:p>
    <w:p>
      <w:pPr>
        <w:spacing w:after="0"/>
        <w:ind w:left="0"/>
        <w:jc w:val="both"/>
      </w:pPr>
      <w:r>
        <w:rPr>
          <w:rFonts w:ascii="Times New Roman"/>
          <w:b w:val="false"/>
          <w:i w:val="false"/>
          <w:color w:val="000000"/>
          <w:sz w:val="28"/>
        </w:rPr>
        <w:t>
      b) Если резидент Казахстана получает доход, который в соответствии с положениями настоящей Конвенции облагается налогом только в Азербайджане,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w:t>
      </w:r>
    </w:p>
    <w:bookmarkStart w:name="z65" w:id="23"/>
    <w:p>
      <w:pPr>
        <w:spacing w:after="0"/>
        <w:ind w:left="0"/>
        <w:jc w:val="both"/>
      </w:pPr>
      <w:r>
        <w:rPr>
          <w:rFonts w:ascii="Times New Roman"/>
          <w:b w:val="false"/>
          <w:i w:val="false"/>
          <w:color w:val="000000"/>
          <w:sz w:val="28"/>
        </w:rPr>
        <w:t>
      2. В случае Азербайджана двойное налогообложение будет устраняться следующим образом:</w:t>
      </w:r>
    </w:p>
    <w:bookmarkEnd w:id="23"/>
    <w:bookmarkStart w:name="z66" w:id="24"/>
    <w:p>
      <w:pPr>
        <w:spacing w:after="0"/>
        <w:ind w:left="0"/>
        <w:jc w:val="both"/>
      </w:pPr>
      <w:r>
        <w:rPr>
          <w:rFonts w:ascii="Times New Roman"/>
          <w:b w:val="false"/>
          <w:i w:val="false"/>
          <w:color w:val="000000"/>
          <w:sz w:val="28"/>
        </w:rPr>
        <w:t>
      если резидент Азербайджана получает доход, который в соответствии с положениями настоящей Конвенции может облагаться налогом в Казахстане, то сумма налога на этот доход, уплаченная в Казахстане, подлежит вычету из налога, взимаемого с такого дохода резидента в Азербайджане. Такой вычет, однако, не будет превышать сумму налога Азербайджана на такой доход, рассчитанного в соответствии с его налоговым законодательством.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28.02.2018 </w:t>
      </w:r>
      <w:r>
        <w:rPr>
          <w:rFonts w:ascii="Times New Roman"/>
          <w:b w:val="false"/>
          <w:i w:val="false"/>
          <w:color w:val="000000"/>
          <w:sz w:val="28"/>
        </w:rPr>
        <w:t>№ 141-VI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Недискриминация</w:t>
      </w:r>
    </w:p>
    <w:bookmarkStart w:name="z50" w:id="25"/>
    <w:p>
      <w:pPr>
        <w:spacing w:after="0"/>
        <w:ind w:left="0"/>
        <w:jc w:val="both"/>
      </w:pPr>
      <w:r>
        <w:rPr>
          <w:rFonts w:ascii="Times New Roman"/>
          <w:b w:val="false"/>
          <w:i w:val="false"/>
          <w:color w:val="000000"/>
          <w:sz w:val="28"/>
        </w:rPr>
        <w:t xml:space="preserve">
      1. Национальные лица одного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Это положение также применяется независимо от положений статьи 1 настоящей Конвенции, к физическим лицам, не являющимся резидентами одного или обоих Договаривающихся Государств. </w:t>
      </w:r>
    </w:p>
    <w:bookmarkEnd w:id="25"/>
    <w:p>
      <w:pPr>
        <w:spacing w:after="0"/>
        <w:ind w:left="0"/>
        <w:jc w:val="both"/>
      </w:pPr>
      <w:r>
        <w:rPr>
          <w:rFonts w:ascii="Times New Roman"/>
          <w:b w:val="false"/>
          <w:i w:val="false"/>
          <w:color w:val="000000"/>
          <w:sz w:val="28"/>
        </w:rPr>
        <w:t xml:space="preserve">
      2. Лица без гражданства, являющиеся резидентами Договаривающегося Государства, не будут подвергаться ни в одном из Договаривающихся Государств любому налогообложению или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граждане данного Государства в тех же самых условиях. </w:t>
      </w:r>
    </w:p>
    <w:p>
      <w:pPr>
        <w:spacing w:after="0"/>
        <w:ind w:left="0"/>
        <w:jc w:val="both"/>
      </w:pPr>
      <w:r>
        <w:rPr>
          <w:rFonts w:ascii="Times New Roman"/>
          <w:b w:val="false"/>
          <w:i w:val="false"/>
          <w:color w:val="000000"/>
          <w:sz w:val="28"/>
        </w:rPr>
        <w:t xml:space="preserve">
      3. Налогообложение постоянного учреждения (представительства),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в этом другом Государстве. Это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личные льготы, вычеты и скидки по налогообложению на основе их гражданского статуса или семейных обязательств, которые оно представляет своим собственным резидентам. </w:t>
      </w:r>
    </w:p>
    <w:p>
      <w:pPr>
        <w:spacing w:after="0"/>
        <w:ind w:left="0"/>
        <w:jc w:val="both"/>
      </w:pPr>
      <w:r>
        <w:rPr>
          <w:rFonts w:ascii="Times New Roman"/>
          <w:b w:val="false"/>
          <w:i w:val="false"/>
          <w:color w:val="000000"/>
          <w:sz w:val="28"/>
        </w:rPr>
        <w:t xml:space="preserve">
      4. За исключением когда применяются положения пункта 1 статьи 9, пункта 7 статьи 11, пункта 6 статьи 12 проценты, роялти и другие выплаты, производимые предприятием одного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выплачивались резиденту первого упомянутого Государства. </w:t>
      </w:r>
    </w:p>
    <w:p>
      <w:pPr>
        <w:spacing w:after="0"/>
        <w:ind w:left="0"/>
        <w:jc w:val="both"/>
      </w:pPr>
      <w:r>
        <w:rPr>
          <w:rFonts w:ascii="Times New Roman"/>
          <w:b w:val="false"/>
          <w:i w:val="false"/>
          <w:color w:val="000000"/>
          <w:sz w:val="28"/>
        </w:rPr>
        <w:t xml:space="preserve">
      5. Предприятия одного Договаривающего Государства, капитал которых полностью или частично принадлежит одному или нескольким резидентам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p>
    <w:p>
      <w:pPr>
        <w:spacing w:after="0"/>
        <w:ind w:left="0"/>
        <w:jc w:val="both"/>
      </w:pPr>
      <w:r>
        <w:rPr>
          <w:rFonts w:ascii="Times New Roman"/>
          <w:b w:val="false"/>
          <w:i w:val="false"/>
          <w:color w:val="000000"/>
          <w:sz w:val="28"/>
        </w:rPr>
        <w:t xml:space="preserve">
      6. Положения настоящей статьи будут применяться к налогам на которые распространяется настоящая Конвенция. </w:t>
      </w:r>
    </w:p>
    <w:p>
      <w:pPr>
        <w:spacing w:after="0"/>
        <w:ind w:left="0"/>
        <w:jc w:val="both"/>
      </w:pPr>
      <w:r>
        <w:rPr>
          <w:rFonts w:ascii="Times New Roman"/>
          <w:b/>
          <w:i w:val="false"/>
          <w:color w:val="000000"/>
          <w:sz w:val="28"/>
        </w:rPr>
        <w:t>Статья 25 Процедура взаимного согласия</w:t>
      </w:r>
    </w:p>
    <w:bookmarkStart w:name="z52" w:id="26"/>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законодательствам этих Государств, представить свое дело для рассмотрения в компетентные органы Договаривающегося Государства, резидентом которого оно является, или, если его случай подпадает под пункт 1 статьи 24,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p>
    <w:bookmarkEnd w:id="26"/>
    <w:p>
      <w:pPr>
        <w:spacing w:after="0"/>
        <w:ind w:left="0"/>
        <w:jc w:val="both"/>
      </w:pP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положениям настоящей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p>
    <w:p>
      <w:pPr>
        <w:spacing w:after="0"/>
        <w:ind w:left="0"/>
        <w:jc w:val="both"/>
      </w:pP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с целью устранения двойного налогообложения в случаях, не предусматриваемых настоящей Конвенцией. </w:t>
      </w:r>
    </w:p>
    <w:p>
      <w:pPr>
        <w:spacing w:after="0"/>
        <w:ind w:left="0"/>
        <w:jc w:val="both"/>
      </w:pP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w:t>
      </w:r>
    </w:p>
    <w:p>
      <w:pPr>
        <w:spacing w:after="0"/>
        <w:ind w:left="0"/>
        <w:jc w:val="both"/>
      </w:pPr>
      <w:r>
        <w:rPr>
          <w:rFonts w:ascii="Times New Roman"/>
          <w:b/>
          <w:i w:val="false"/>
          <w:color w:val="000000"/>
          <w:sz w:val="28"/>
        </w:rPr>
        <w:t>Статья 26 Обмен информацией</w:t>
      </w:r>
    </w:p>
    <w:bookmarkStart w:name="z54" w:id="27"/>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их административно-территориальных подразделений, центральных или местных органов власти, в той мере, в которой налогообложение не противоречит настоящей Конвенции.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Конвенции.</w:t>
      </w:r>
    </w:p>
    <w:bookmarkEnd w:id="27"/>
    <w:bookmarkStart w:name="z67" w:id="28"/>
    <w:p>
      <w:pPr>
        <w:spacing w:after="0"/>
        <w:ind w:left="0"/>
        <w:jc w:val="both"/>
      </w:pP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раскрывается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p>
    <w:bookmarkEnd w:id="28"/>
    <w:bookmarkStart w:name="z68" w:id="29"/>
    <w:p>
      <w:pPr>
        <w:spacing w:after="0"/>
        <w:ind w:left="0"/>
        <w:jc w:val="both"/>
      </w:pPr>
      <w:r>
        <w:rPr>
          <w:rFonts w:ascii="Times New Roman"/>
          <w:b w:val="false"/>
          <w:i w:val="false"/>
          <w:color w:val="000000"/>
          <w:sz w:val="28"/>
        </w:rPr>
        <w:t>
      3. Положения пунктов 1 и 2 настоящей статьи не могут толковаться как налагающие на Договаривающееся Государство обязательства:</w:t>
      </w:r>
    </w:p>
    <w:bookmarkEnd w:id="29"/>
    <w:bookmarkStart w:name="z69" w:id="30"/>
    <w:p>
      <w:pPr>
        <w:spacing w:after="0"/>
        <w:ind w:left="0"/>
        <w:jc w:val="both"/>
      </w:pP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30"/>
    <w:bookmarkStart w:name="z70" w:id="31"/>
    <w:p>
      <w:pPr>
        <w:spacing w:after="0"/>
        <w:ind w:left="0"/>
        <w:jc w:val="both"/>
      </w:pPr>
      <w:r>
        <w:rPr>
          <w:rFonts w:ascii="Times New Roman"/>
          <w:b w:val="false"/>
          <w:i w:val="false"/>
          <w:color w:val="000000"/>
          <w:sz w:val="28"/>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bookmarkEnd w:id="31"/>
    <w:bookmarkStart w:name="z71" w:id="32"/>
    <w:p>
      <w:pPr>
        <w:spacing w:after="0"/>
        <w:ind w:left="0"/>
        <w:jc w:val="both"/>
      </w:pPr>
      <w:r>
        <w:rPr>
          <w:rFonts w:ascii="Times New Roman"/>
          <w:b w:val="false"/>
          <w:i w:val="false"/>
          <w:color w:val="000000"/>
          <w:sz w:val="28"/>
        </w:rPr>
        <w:t>
      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p>
    <w:bookmarkEnd w:id="32"/>
    <w:bookmarkStart w:name="z72" w:id="33"/>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bookmarkEnd w:id="33"/>
    <w:bookmarkStart w:name="z73" w:id="34"/>
    <w:p>
      <w:pPr>
        <w:spacing w:after="0"/>
        <w:ind w:left="0"/>
        <w:jc w:val="both"/>
      </w:pP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28.02.2018 </w:t>
      </w:r>
      <w:r>
        <w:rPr>
          <w:rFonts w:ascii="Times New Roman"/>
          <w:b w:val="false"/>
          <w:i w:val="false"/>
          <w:color w:val="000000"/>
          <w:sz w:val="28"/>
        </w:rPr>
        <w:t>№ 141-VI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Помощь в сборе налогов</w:t>
      </w:r>
    </w:p>
    <w:p>
      <w:pPr>
        <w:spacing w:after="0"/>
        <w:ind w:left="0"/>
        <w:jc w:val="both"/>
      </w:pPr>
      <w:r>
        <w:rPr>
          <w:rFonts w:ascii="Times New Roman"/>
          <w:b w:val="false"/>
          <w:i w:val="false"/>
          <w:color w:val="000000"/>
          <w:sz w:val="28"/>
        </w:rPr>
        <w:t xml:space="preserve">
      1. Компетентные органы Договаривающихся Государств будут оказывать помощь друг другу в сборе налогов, причем это положение не будет ограничиваться положениями статьи 2 настоящей Конвенции. </w:t>
      </w:r>
    </w:p>
    <w:p>
      <w:pPr>
        <w:spacing w:after="0"/>
        <w:ind w:left="0"/>
        <w:jc w:val="both"/>
      </w:pPr>
      <w:r>
        <w:rPr>
          <w:rFonts w:ascii="Times New Roman"/>
          <w:b w:val="false"/>
          <w:i w:val="false"/>
          <w:color w:val="000000"/>
          <w:sz w:val="28"/>
        </w:rPr>
        <w:t xml:space="preserve">
      2. Ничто в данной статье не может быть истолковано как обязывающее Договаривающееся Государство применять меры административного характера, отличные от тех, которые используются при сборе его собственных налогов, или противоречащих его обычной практике. </w:t>
      </w:r>
    </w:p>
    <w:p>
      <w:pPr>
        <w:spacing w:after="0"/>
        <w:ind w:left="0"/>
        <w:jc w:val="both"/>
      </w:pPr>
      <w:r>
        <w:rPr>
          <w:rFonts w:ascii="Times New Roman"/>
          <w:b w:val="false"/>
          <w:i w:val="false"/>
          <w:color w:val="000000"/>
          <w:sz w:val="28"/>
        </w:rPr>
        <w:t xml:space="preserve">
      3. Практические действия по применению данной статьи будут определяться Соглашением между Правительствами Договаривающихся Государств о сотрудничестве и взаимной помощи по вопросам соблюдения налогового законодательства. </w:t>
      </w:r>
    </w:p>
    <w:p>
      <w:pPr>
        <w:spacing w:after="0"/>
        <w:ind w:left="0"/>
        <w:jc w:val="both"/>
      </w:pPr>
      <w:r>
        <w:rPr>
          <w:rFonts w:ascii="Times New Roman"/>
          <w:b/>
          <w:i w:val="false"/>
          <w:color w:val="000000"/>
          <w:sz w:val="28"/>
        </w:rPr>
        <w:t>Статья 28 Члены дипломатических представительств и консульских учреждений</w:t>
      </w:r>
    </w:p>
    <w:bookmarkStart w:name="z57" w:id="35"/>
    <w:p>
      <w:pPr>
        <w:spacing w:after="0"/>
        <w:ind w:left="0"/>
        <w:jc w:val="both"/>
      </w:pPr>
      <w:r>
        <w:rPr>
          <w:rFonts w:ascii="Times New Roman"/>
          <w:b w:val="false"/>
          <w:i w:val="false"/>
          <w:color w:val="000000"/>
          <w:sz w:val="28"/>
        </w:rPr>
        <w:t>
      Никакие положения настоящей Конвенции не затрагивают налоговых привилегий членов дипломатических представительств и консульских учреждений, предоставленных общими нормами международного права или в соответствии с положениями специальных соглашений.</w:t>
      </w:r>
    </w:p>
    <w:bookmarkEnd w:id="35"/>
    <w:p>
      <w:pPr>
        <w:spacing w:after="0"/>
        <w:ind w:left="0"/>
        <w:jc w:val="both"/>
      </w:pPr>
      <w:r>
        <w:rPr>
          <w:rFonts w:ascii="Times New Roman"/>
          <w:b/>
          <w:i w:val="false"/>
          <w:color w:val="000000"/>
          <w:sz w:val="28"/>
        </w:rPr>
        <w:t>Статья 28-1 Ограничение льгот</w:t>
      </w:r>
    </w:p>
    <w:bookmarkStart w:name="z75" w:id="36"/>
    <w:p>
      <w:pPr>
        <w:spacing w:after="0"/>
        <w:ind w:left="0"/>
        <w:jc w:val="both"/>
      </w:pPr>
      <w:r>
        <w:rPr>
          <w:rFonts w:ascii="Times New Roman"/>
          <w:b w:val="false"/>
          <w:i w:val="false"/>
          <w:color w:val="000000"/>
          <w:sz w:val="28"/>
        </w:rPr>
        <w:t>
      1. Положения настоящей Конвенции ни в коем случае не запрещают Договаривающемуся Государству применение положений своего национального законодательства и мер против налоговых уклонений или уклонений, действительно описанных как таковых.</w:t>
      </w:r>
    </w:p>
    <w:bookmarkEnd w:id="36"/>
    <w:bookmarkStart w:name="z76" w:id="37"/>
    <w:p>
      <w:pPr>
        <w:spacing w:after="0"/>
        <w:ind w:left="0"/>
        <w:jc w:val="both"/>
      </w:pPr>
      <w:r>
        <w:rPr>
          <w:rFonts w:ascii="Times New Roman"/>
          <w:b w:val="false"/>
          <w:i w:val="false"/>
          <w:color w:val="000000"/>
          <w:sz w:val="28"/>
        </w:rPr>
        <w:t>
      2. Резидент Договаривающегося Государства не должен быть наделен правом на применение настоящей Конвенции, если его дела были устроены так, как будто главной целью или одной из главных целей являлось получение выгоды от настоящей Конвенции.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Конвенция дополнена статьей 28-1 в соответствии с Законом РК от 28.02.2018 </w:t>
      </w:r>
      <w:r>
        <w:rPr>
          <w:rFonts w:ascii="Times New Roman"/>
          <w:b w:val="false"/>
          <w:i w:val="false"/>
          <w:color w:val="000000"/>
          <w:sz w:val="28"/>
        </w:rPr>
        <w:t>№ 141-VI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Вступление в силу</w:t>
      </w:r>
    </w:p>
    <w:bookmarkStart w:name="z59" w:id="38"/>
    <w:p>
      <w:pPr>
        <w:spacing w:after="0"/>
        <w:ind w:left="0"/>
        <w:jc w:val="both"/>
      </w:pPr>
      <w:r>
        <w:rPr>
          <w:rFonts w:ascii="Times New Roman"/>
          <w:b w:val="false"/>
          <w:i w:val="false"/>
          <w:color w:val="000000"/>
          <w:sz w:val="28"/>
        </w:rPr>
        <w:t xml:space="preserve">
      1. Настоящая Конвенция подлежит ратификации и вступит в силу на 30-й день после даты последнего извещения указывающего, что оба Договаривающихся Государства выполнили процедуры для ее вступления в силу, предусмотренные внутренним законодательством каждого Государства, и ее положения будут применяться: </w:t>
      </w:r>
    </w:p>
    <w:bookmarkEnd w:id="38"/>
    <w:p>
      <w:pPr>
        <w:spacing w:after="0"/>
        <w:ind w:left="0"/>
        <w:jc w:val="both"/>
      </w:pPr>
      <w:r>
        <w:rPr>
          <w:rFonts w:ascii="Times New Roman"/>
          <w:b w:val="false"/>
          <w:i w:val="false"/>
          <w:color w:val="000000"/>
          <w:sz w:val="28"/>
        </w:rPr>
        <w:t xml:space="preserve">
      а) к налогам, удерживаемым у источника в отношении сумм, уплачиваемых или зачитываемых с или после первого января календарного года, следующего за годом вступления Конвенции в силу; и </w:t>
      </w:r>
    </w:p>
    <w:p>
      <w:pPr>
        <w:spacing w:after="0"/>
        <w:ind w:left="0"/>
        <w:jc w:val="both"/>
      </w:pPr>
      <w:r>
        <w:rPr>
          <w:rFonts w:ascii="Times New Roman"/>
          <w:b w:val="false"/>
          <w:i w:val="false"/>
          <w:color w:val="000000"/>
          <w:sz w:val="28"/>
        </w:rPr>
        <w:t xml:space="preserve">
      b) к другим налогам в отношении налогооблагаемого периода, начинающегося с или после первого января календарного года, следующего за годом, в котором Конвенция вступила в силу. </w:t>
      </w:r>
    </w:p>
    <w:p>
      <w:pPr>
        <w:spacing w:after="0"/>
        <w:ind w:left="0"/>
        <w:jc w:val="both"/>
      </w:pPr>
      <w:r>
        <w:rPr>
          <w:rFonts w:ascii="Times New Roman"/>
          <w:b/>
          <w:i w:val="false"/>
          <w:color w:val="000000"/>
          <w:sz w:val="28"/>
        </w:rPr>
        <w:t>Статья 30 Прекращение действия</w:t>
      </w:r>
    </w:p>
    <w:bookmarkStart w:name="z61" w:id="39"/>
    <w:p>
      <w:pPr>
        <w:spacing w:after="0"/>
        <w:ind w:left="0"/>
        <w:jc w:val="both"/>
      </w:pPr>
      <w:r>
        <w:rPr>
          <w:rFonts w:ascii="Times New Roman"/>
          <w:b w:val="false"/>
          <w:i w:val="false"/>
          <w:color w:val="000000"/>
          <w:sz w:val="28"/>
        </w:rPr>
        <w:t xml:space="preserve">
      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после окончания 5 лет со дня вступления Конвенции в силу, письменно уведомив по дипломатическим каналам о прекращении действия Конвенции не позднее чем за шесть месяцев до окончания любого календарного года. В таком случае, Конвенция прекращает свое действие: </w:t>
      </w:r>
    </w:p>
    <w:bookmarkEnd w:id="39"/>
    <w:p>
      <w:pPr>
        <w:spacing w:after="0"/>
        <w:ind w:left="0"/>
        <w:jc w:val="both"/>
      </w:pPr>
      <w:r>
        <w:rPr>
          <w:rFonts w:ascii="Times New Roman"/>
          <w:b w:val="false"/>
          <w:i w:val="false"/>
          <w:color w:val="000000"/>
          <w:sz w:val="28"/>
        </w:rPr>
        <w:t xml:space="preserve">
      а) в отношении налогов, удерживаемых у источника, по суммам, уплачиваемым или зачитываемым с или после первого января года, следующего за годом в котором было дано извещение о прекращении действия; и </w:t>
      </w:r>
    </w:p>
    <w:bookmarkStart w:name="z62" w:id="40"/>
    <w:p>
      <w:pPr>
        <w:spacing w:after="0"/>
        <w:ind w:left="0"/>
        <w:jc w:val="both"/>
      </w:pPr>
      <w:r>
        <w:rPr>
          <w:rFonts w:ascii="Times New Roman"/>
          <w:b w:val="false"/>
          <w:i w:val="false"/>
          <w:color w:val="000000"/>
          <w:sz w:val="28"/>
        </w:rPr>
        <w:t>
      b) в отношении других налогов, за налогооблагаемый период, начинающийся с или после первого января года, следующего за годом в котором было дано извещение о прекращении действия.</w:t>
      </w:r>
    </w:p>
    <w:bookmarkEnd w:id="40"/>
    <w:p>
      <w:pPr>
        <w:spacing w:after="0"/>
        <w:ind w:left="0"/>
        <w:jc w:val="both"/>
      </w:pPr>
      <w:r>
        <w:rPr>
          <w:rFonts w:ascii="Times New Roman"/>
          <w:b w:val="false"/>
          <w:i w:val="false"/>
          <w:color w:val="000000"/>
          <w:sz w:val="28"/>
        </w:rPr>
        <w:t>
      Совершено в г. Баку 16 сентября 1996 года в двух экземплярах, каждый из которых на казахском, азербайджанском и русском языках, причем все тексты имеют одинаковую силу. В случае расхождений в толковании положений настоящей Конвенции, русский текст будет определяющим.</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Азербайджанской Республики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