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9dfd" w14:textId="6ef9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1997 г. N 161-I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 Казахской ССР от 18 июня 1991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Z913500_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окружающей природной среды в Казахской ССР" (Ведомости Верховного Совета Казахской ССР, 1991 г., N 26, ст. 332; Ведомости Верховного Совета Республики Казахстан, 1993 г., N 8, ст.179; 1995г., N 14, ст.96; N 20, ст. 120).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Верховного Совета Казахской ССР от 18 июня 1991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"О порядке введения в действие Закона Казахской ССР "Об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природной среды в Казахской ССР"(Ведомости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Совета Казахской ССР, 1991г., N 26, ст.333).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