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323dc" w14:textId="a5323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СУДЕБНОЙ ЭКСПЕРТИЗЕ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12 ноября 1997 года N 188. Утратил силу Законом Республики Казахстан от 20 января 2010 года N 240-IV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Законом РК от 20.01.2010 </w:t>
      </w:r>
      <w:r>
        <w:rPr>
          <w:rFonts w:ascii="Times New Roman"/>
          <w:b w:val="false"/>
          <w:i w:val="false"/>
          <w:color w:val="ff0000"/>
          <w:sz w:val="28"/>
        </w:rPr>
        <w:t>N 240-IV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ОГЛАВЛЕНИЕ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Глава 1. ОБЩИЕ ПОЛОЖЕНИЯ </w:t>
      </w:r>
    </w:p>
    <w:bookmarkStart w:name="z6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1. Основные понятия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В настоящем Законе используются следующие основные понятия: </w:t>
      </w:r>
    </w:p>
    <w:bookmarkEnd w:id="1"/>
    <w:bookmarkStart w:name="z5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судебная экспертиза - исследование материалов уголовного, гражданского или административного дела, - проводимое на основе специальных научных знаний в целях установления обстоятельств, имеющих значение для его разрешения; </w:t>
      </w:r>
    </w:p>
    <w:bookmarkEnd w:id="2"/>
    <w:bookmarkStart w:name="z5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судебно-экспертная деятельность - деятельность по организации и проведению судебной экспертизы, имеющая целью обеспечение прав и законных интересов лиц, являющихся участниками уголовного, гражданского или административного процесса либо третейского, арбитражного разбирательства, средствами специальных научных знаний; </w:t>
      </w:r>
    </w:p>
    <w:bookmarkEnd w:id="3"/>
    <w:bookmarkStart w:name="z5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судебный эксперт - незаинтересованное в исходе дела лицо, обладающее специальными научными знаниями, которому судом, следователем, дознавателем поручено производство судебной экспертизы;</w:t>
      </w:r>
    </w:p>
    <w:bookmarkEnd w:id="4"/>
    <w:bookmarkStart w:name="z5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заключение судебного эксперта - обоснованные выводы по вопросам, поставленным перед судебным экспертом лицом, назначившим судебную экспертизу, либо стороной гражданского процесса, оформленные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5"/>
    <w:bookmarkStart w:name="z5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органы судебной экспертизы - государственные учреждения, на которые возложены функции по осуществлению судебно-экспертной деятельности в порядке,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статью 1 внесены изменения - Законами РК от 28 декабря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24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 мая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51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 января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222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6 месяцев со дня его официального опубликования). </w:t>
      </w:r>
    </w:p>
    <w:bookmarkEnd w:id="6"/>
    <w:bookmarkStart w:name="z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2. Законодательство о судебной экспертизе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Законодательство Республики Казахстан о судебной экспертизе основывается 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и состоит из настоящего Закона, иных нормативных правовых актов Республики Казахстан, а также соответствующих международных договоров, ратифицированных Республикой Казахстан. </w:t>
      </w:r>
    </w:p>
    <w:bookmarkStart w:name="z6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Глава 2. СУДЕБНАЯ ЭКСПЕРТИЗА </w:t>
      </w:r>
    </w:p>
    <w:bookmarkEnd w:id="8"/>
    <w:bookmarkStart w:name="z6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 </w:t>
      </w:r>
      <w:r>
        <w:rPr>
          <w:rFonts w:ascii="Times New Roman"/>
          <w:b/>
          <w:i w:val="false"/>
          <w:color w:val="000000"/>
          <w:sz w:val="28"/>
        </w:rPr>
        <w:t xml:space="preserve">Статья 3. Принципы судебной экспертизы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Судебная экспертиза основывается на следующих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законности;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процессуальной независимости судебного эксперта;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3) независимости  органов судебной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4) научной обоснованности средств и методов проведения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5) компетентности, всесторонности, полноты и объективности;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6) соблюдения профессиональной этики.     </w:t>
      </w:r>
    </w:p>
    <w:bookmarkStart w:name="z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4. Органы судебной экспертизы </w:t>
      </w:r>
    </w:p>
    <w:bookmarkEnd w:id="10"/>
    <w:bookmarkStart w:name="z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Судебная экспертиза осуществляется системой государственных учреждений судебной экспертизы, включающей: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Центр судебной экспертизы Министерства юстиции Республики Казахстан и его территориальные подразделения;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Центр судебной медицины уполномоченного органа в области здравоохранения Республики Казахстан и его территориальные подразделения;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3) специализированные подразделения государственных органов и организаций, к функциям которых отнесено производство судебной экспертизы в соответствии с законодательством Республики Казахстан, за исключением подразделений государственных органов, на которые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возложены функции уголовного преследования.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 Сноска. В статью 4 внесены изменения - Законом РК от 5 мая 2000 г. N 47 </w:t>
      </w:r>
      <w:r>
        <w:rPr>
          <w:rFonts w:ascii="Times New Roman"/>
          <w:b w:val="false"/>
          <w:i w:val="false"/>
          <w:color w:val="000000"/>
          <w:sz w:val="28"/>
        </w:rPr>
        <w:t xml:space="preserve">Z000047_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 мая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51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1"/>
    <w:bookmarkStart w:name="z6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Статья 5. Содержание судебно-экспертной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органов судебной экспертизы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Содержание судебно-экспертной деятельности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организацию деятельности органов судебной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производство судебной экспертизы по уголовным, гражданским либо административным делам;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3) научные исследования в области судебной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4) научно-методическое обеспечение судебной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5) подбор, профессиональную подготовку и повышение квалификации судебных экспертов. </w:t>
      </w:r>
    </w:p>
    <w:bookmarkStart w:name="z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6. Порядок производства судебной экспертизы </w:t>
      </w:r>
    </w:p>
    <w:bookmarkEnd w:id="13"/>
    <w:bookmarkStart w:name="z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Судебная экспертиза производится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 специально уполномоченным субъектом - судебным экспертом.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По результатам экспертного исследования оформляется заключение эксперта. </w:t>
      </w:r>
    </w:p>
    <w:bookmarkEnd w:id="14"/>
    <w:bookmarkStart w:name="z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7. Заключение судебного эксперта </w:t>
      </w:r>
    </w:p>
    <w:bookmarkEnd w:id="15"/>
    <w:bookmarkStart w:name="z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По окончании необходимых исследований с учетом полученных результатов судебный эксперт (эксперты) от своего имени составляет мотивированное письменное заключение, удостоверяет его своей подписью, личной печатью и направляет органу (лицу), назначившему судебную экспертизу. В случае проведения судебной экспертизы судебным экспертом, являющимся сотрудником органа судебной экспертизы, подпись судебного эксперта (экспертов) заверяется печатью указанного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2. Порядок оформления и структура заключения судебного эксперта определяются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</w:p>
    <w:bookmarkEnd w:id="16"/>
    <w:bookmarkStart w:name="z1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8. Виды судебной экспертизы </w:t>
      </w:r>
    </w:p>
    <w:bookmarkEnd w:id="17"/>
    <w:bookmarkStart w:name="z1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К видам судебной экспертизы относятся первичная, комиссионная, комплексная, дополнительная и повторная.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Комиссионная экспертиза - судебная экспертиза, проводимая комиссией судебных экспертов одной специальности.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Комплексная экспертиза - судебная экспертиза, проводимая комиссией судебных экспертов различных специальностей в случаях, если для установления обстоятельства, имеющего значение для дела, необходимы исследования на основе разных отраслей знаний.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Дополнительная экспертиза - судебная экспертиза, проводимая в случаях, когда заключение эксперта по результатам предыдущей экспертизы обладает недостаточной ясностью либо судебный эксперт не полностью разрешил поставленные перед ним вопросы, либо необходимо решение дополнительных вопросов, связанных с предыдущим исследованием.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Повторная экспертиза - судебная экспертиза, проводимая в случаях, когда заключение эксперта по результатам предыдущей экспертизы недостаточно обосновано либо его правильность вызывает сомнение, либо были существенно нарушены процессуальные нормы производства экспертизы. </w:t>
      </w:r>
    </w:p>
    <w:bookmarkEnd w:id="18"/>
    <w:bookmarkStart w:name="z1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9. Судебная экспертиза живых лиц </w:t>
      </w:r>
    </w:p>
    <w:bookmarkEnd w:id="19"/>
    <w:bookmarkStart w:name="z1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Судебная экспертиза живых лиц осуществляется при наличии условий, необходимых для проведения соответствующих экспертных исследований, а также при условии обеспечения соблюдения прав и законных интересов лиц, подвергающихся экспертному исследованию.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2. Производство судебной экспертизы живых лиц осуществляется в 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</w:p>
    <w:bookmarkEnd w:id="20"/>
    <w:bookmarkStart w:name="z1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Глава 3. СУДЕБНЫЙ ЭКСПЕРТ </w:t>
      </w:r>
    </w:p>
    <w:bookmarkEnd w:id="21"/>
    <w:bookmarkStart w:name="z1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10. Лица, которым может быть поручено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производство, </w:t>
      </w:r>
      <w:r>
        <w:rPr>
          <w:rFonts w:ascii="Times New Roman"/>
          <w:b/>
          <w:i w:val="false"/>
          <w:color w:val="000000"/>
          <w:sz w:val="28"/>
        </w:rPr>
        <w:t xml:space="preserve">судебной экспертизы </w:t>
      </w:r>
    </w:p>
    <w:bookmarkEnd w:id="22"/>
    <w:bookmarkStart w:name="z1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Производство судебной экспертизы может быть поручено: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сотрудникам органов судебной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лицам, осуществляющим судебно-экспертную деятельность на основании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в разовом порядке иным лицам может быть поручено производство судебной экспертизы в соответствии с требованиями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1-1. Производство экспертизы в разовом порядке может быть поручено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1) назначения экспертизы, не предусмотренной определенным законодательством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видов экспертиз;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2) привлечения в качестве эксперта специалиста иностранного государства в области судебной экспертизы в соответствии со статьей </w:t>
      </w:r>
      <w:r>
        <w:rPr>
          <w:rFonts w:ascii="Times New Roman"/>
          <w:b w:val="false"/>
          <w:i w:val="false"/>
          <w:color w:val="000000"/>
          <w:sz w:val="28"/>
        </w:rPr>
        <w:t xml:space="preserve">27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настоящего Закона;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удовлетворения отводов всем экспертам соответствующей специальности, являющимся сотрудниками органов судебной экспертизы, а также осуществляющим судебно-экспертную деятельность на основании лицензии, либо мотивированного отстранения от производства экспертизы этих лиц и соответствующего органа судебной экспертизы в целом.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Судебный эксперт должен иметь высшее образование и специальные научные знания в области определенного вида судебной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Лица, указанные в подпунктах 1), 2) пункта 1 настоящей статьи, должны иметь </w:t>
      </w:r>
      <w:r>
        <w:rPr>
          <w:rFonts w:ascii="Times New Roman"/>
          <w:b w:val="false"/>
          <w:i w:val="false"/>
          <w:color w:val="000000"/>
          <w:sz w:val="28"/>
        </w:rPr>
        <w:t xml:space="preserve">квалификационное свидетельство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право производства судебной экспертизы определенного вида.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Лица, указанные в подпункте 2) пункта 1 настоящей статьи должны иметь лицензию на право осуществления судебно-экспертной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Судебная экспертиза не может быть поручена лицам: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1) признанным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порядке ограниченно дееспособными и недееспособными;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ранее судимым;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уволенным по отрицательным мотивам с должности, связанной с осуществлением судебно-экспертной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Иные обстоятельства, исключающие возможность поручения лицу производства судебной экспертизы, предусмотрены 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гражданским 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 либо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административных правонарушениях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Процедура назначения лица судебным экспертом определяется настоящим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статью 10 внесены изменения - Законами РК от 5 мая 2000 г. N 47 </w:t>
      </w:r>
      <w:r>
        <w:rPr>
          <w:rFonts w:ascii="Times New Roman"/>
          <w:b w:val="false"/>
          <w:i w:val="false"/>
          <w:color w:val="000000"/>
          <w:sz w:val="28"/>
        </w:rPr>
        <w:t xml:space="preserve">Z000047_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6 ноября 2001 г. N 251 </w:t>
      </w:r>
      <w:r>
        <w:rPr>
          <w:rFonts w:ascii="Times New Roman"/>
          <w:b w:val="false"/>
          <w:i w:val="false"/>
          <w:color w:val="000000"/>
          <w:sz w:val="28"/>
        </w:rPr>
        <w:t xml:space="preserve">Z010251_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 мая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51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3"/>
    <w:bookmarkStart w:name="z1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11. Обязанности судебного эксперта </w:t>
      </w:r>
    </w:p>
    <w:bookmarkEnd w:id="24"/>
    <w:bookmarkStart w:name="z1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Судебный эксперт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1) давать научно обоснованное и объективное заключение по вопросам, поставленным перед ним уполномоченным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органом (лицом);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отказываться от дачи заключения в случаях, если поставленные вопросы выходят за пределы его специальных знаний либо представленные материалы недостаточны для дачи заключения;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учитывать требование максимальной сохранности объектов экспертизы при выборе методов исследования;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представлять органу (лицу), ведущему уголовный, гражданский либо административный процесс, а также стороне уголовного или гражданского процесса, его пригласившей, смету расходов и отчет о понесенных расходах;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являться по вызову органа (лица), ведущего уголовный, гражданский либо административный процесс, для представления участникам процесса заключения; давать ответы на их вопросы, а также разъяснять содержание заключения;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6) представлять органу (лицу), ведущему уголовный, гражданский либо административный процесс, документы, подтверждающие его квалификацию;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7) сообщать по требованию органа (лица), ведущего уголовный, гражданский либо административный процесс, а также сторон в заседании суда сведения о своем профессиональном опыте и отношениях с лицами, участвующими в производстве по делу; в случае, если он состоит в каких-либо отношениях с указанными лицами, отказаться от дачи заключения;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8) не разглашать сведения о произведенном при его участии следственном действии и обнаружившихся при этом обстоятельствах, данные закрытого заседания суда, а также ставшие ему известными сведения об обстоятельствах, затрагивающих не прикосновенность частной жизни, составляющих государственные секреты, коммерческую или иную охраняемую законом тайну. </w:t>
      </w:r>
    </w:p>
    <w:bookmarkEnd w:id="25"/>
    <w:bookmarkStart w:name="z1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12. Права судебного эксперта </w:t>
      </w:r>
    </w:p>
    <w:bookmarkEnd w:id="26"/>
    <w:bookmarkStart w:name="z2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Судебный эксперт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получать необходимые для дачи заключения, объекты, в том числе образцы для сравнительного исследования;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с разрешения органа (лица), ведущего уголовный, гражданский либо административный процесс, знакомиться с материалами дела, относящимися к предмету экспертизы, и выписывать сведения, необходимые для дачи заключения;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с разрешения органа (лица), ведущего уголовный, гражданский либо административный процесс, участвовать в производстве процессуальных действий и задавать их участникам вопросы, относящиеся к предмету судебной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по согласованию с органом (лицом), назначившим экспертизу, давать заключение не только по поставленным перед ним вопросам, но и по иным обстоятельствам, установленным по инициативе судебного эксперта в пределах его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обращать внимание суда и участников процесса на обстоятельства, связанные с предметом экспертизы, в том числе с формулировкой вопросов эксперту;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6) знакомиться с протоколом процессуального действия, в котором он участвовал, а также с соответствующей частью протокола заседания суда и делать подлежащие внесению в протокол замечания относительно полноты и правильности протоколирования его действий;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7) получать возмещение расходов, понесенных при производстве по делу, и ущерба, причиненного незаконными действиями органа (лица), ведущего уголовный, гражданский либо административный процесс;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8) получать вознаграждение за выполненную им работу, если она не является его служебной обязанностью. </w:t>
      </w:r>
    </w:p>
    <w:bookmarkEnd w:id="27"/>
    <w:bookmarkStart w:name="z2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13. Ответственность судебного эксперта </w:t>
      </w:r>
    </w:p>
    <w:bookmarkEnd w:id="28"/>
    <w:bookmarkStart w:name="z2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неисполнения или ненадлежащего исполнения своих обязанностей судебный эксперт может быть привлечен к дисциплинарной, материальной, административной или уголовной ответственности, предусмотренной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9"/>
    <w:bookmarkStart w:name="z2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14. Гарантии независимости судебного эксперта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и правильности его заключения </w:t>
      </w:r>
    </w:p>
    <w:bookmarkEnd w:id="30"/>
    <w:bookmarkStart w:name="z2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Независимость судебного эксперта гарантируется: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1) порядком назначения судебной экспертизы,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, гражданским процессуальным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административных правонарушениях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запрещением вмешательства в проведение экспертного исследования и подготовки заключения эксперта.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Правильность заключения судебного эксперта гарантируется: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возможностью назначения комиссионных, комплексных, дополнительных и повторных судебных экспертиз;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созданием систем подбора профессиональной подготовки, повышения квалификации судебного эксперта;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системой аттестации и лицензирования судебных экспертов;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надлежащим материально-техническим обеспечением производства судебной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уголовной ответственностью эксперта за дачу заведомо ложного заключения. </w:t>
      </w:r>
    </w:p>
    <w:bookmarkEnd w:id="31"/>
    <w:bookmarkStart w:name="z2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15. Квалификационное свидетельство судебного эксперта </w:t>
      </w:r>
    </w:p>
    <w:bookmarkEnd w:id="32"/>
    <w:bookmarkStart w:name="z2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Квалификационное свидетельство судебного эксперта на право производства отделенного вида экспертизы выдается лицам, сдавших квалификационный экзамен.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2. Квалификационные свидетельства судебного эксперта на право производства определенного вида экспертизы выдаются квалификационной комиссией соответственно Министерства юстиции Республики Казахстан или уполномоченного органа в области здравоохранения Республики Казахстан. </w:t>
      </w:r>
      <w:r>
        <w:rPr>
          <w:rFonts w:ascii="Times New Roman"/>
          <w:b w:val="false"/>
          <w:i w:val="false"/>
          <w:color w:val="000000"/>
          <w:sz w:val="28"/>
        </w:rPr>
        <w:t xml:space="preserve">V053784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Порядок деятельности и состав квалификационной комиссии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определяются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соответственно Министерством юстиции Республики Казахстан или уполномоченным органом в области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статью 15 внесены изменения - Законом РК от 5 мая 2000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47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 мая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51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33"/>
    <w:bookmarkStart w:name="z2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16. Аттестация судебного эксперта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определения уровня профессиональной подготовки судебные эксперты подлежат аттестации каждые пять лет аттестационной комиссией соответственно Министерства юстиции Республики Казахстан или уполномоченного органа в области здравоохранения Республики Казахстан. </w:t>
      </w:r>
      <w:r>
        <w:rPr>
          <w:rFonts w:ascii="Times New Roman"/>
          <w:b w:val="false"/>
          <w:i w:val="false"/>
          <w:color w:val="000000"/>
          <w:sz w:val="28"/>
        </w:rPr>
        <w:t xml:space="preserve">V053784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деятельности и состав аттестационной комиссии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определяются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соответственно Министерством юстиции Республики Казахстан или уполномоченным органом в области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16 - в редакции Закона РК от 20 мая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51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34"/>
    <w:bookmarkStart w:name="z2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17. Лицензирование судебно-экспертной деятельности </w:t>
      </w:r>
    </w:p>
    <w:bookmarkEnd w:id="35"/>
    <w:bookmarkStart w:name="z3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Лицензирование судебно-экспертной деятельности осуществляется в порядке,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 лицензировании.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Лицензированию подлежит судебно-экспертная деятельность только физических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статью 17 внесены изменения - Законами РК от 5 мая 2000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47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 января 2007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222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6 месяцев со дня его официального опубликования). </w:t>
      </w:r>
    </w:p>
    <w:bookmarkEnd w:id="36"/>
    <w:bookmarkStart w:name="z3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18. Государственный реестр судебных экспертов </w:t>
      </w:r>
    </w:p>
    <w:bookmarkEnd w:id="37"/>
    <w:bookmarkStart w:name="z3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Лица, осуществляющие судебно-экспертную деятельность, являющиеся сотрудниками органов судебной экспертизы, а также получившие лицензию на право осуществления судебно-экспертной деятельности, вносятся в Государственный реестр судебных экспертов, цели и порядок формирования и использования которого определяются правилами, 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утверждаемыми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Органы дознания, предварительного следствия и суды должны поручать производство экспертиз специалистам, внесенным в Государственный реестр судебных экспертов, за исключением случаев, предусмотренных настоящим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статью 18 внесены изменения - Законом РК от 5 мая 2000 г. N 47 </w:t>
      </w:r>
      <w:r>
        <w:rPr>
          <w:rFonts w:ascii="Times New Roman"/>
          <w:b w:val="false"/>
          <w:i w:val="false"/>
          <w:color w:val="000000"/>
          <w:sz w:val="28"/>
        </w:rPr>
        <w:t xml:space="preserve">Z000047_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38"/>
    <w:bookmarkStart w:name="z3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Глава 4. НАУЧНО-МЕТОДИЧЕСКОЕ И УЧЕБНОЕ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СУДЕБНО-ЭКСПЕРТНОЙ ДЕЯТЕЛЬНОСТИ </w:t>
      </w:r>
    </w:p>
    <w:bookmarkEnd w:id="39"/>
    <w:bookmarkStart w:name="z3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19. Научно-методическое и учебное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судебно-экспертной деятельности </w:t>
      </w:r>
    </w:p>
    <w:bookmarkEnd w:id="40"/>
    <w:bookmarkStart w:name="z3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Научно-методическое обеспечение судебно-экспертной деятельности, а также профессиональная подготовка и повышение квалификации судебных экспертов возлагаются 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судебной экспертизы </w:t>
      </w:r>
      <w:r>
        <w:rPr>
          <w:rFonts w:ascii="Times New Roman"/>
          <w:b w:val="false"/>
          <w:i w:val="false"/>
          <w:color w:val="000000"/>
          <w:sz w:val="28"/>
        </w:rPr>
        <w:t>Министерства юстиции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судебной медицины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уполномоченного органа в области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Организации, независимо от форм собственности, представляют Центру судебной экспертизы Министерства юстиции Республики Казахстан и Центру судебной медицины уполномоченного органа в области здравоохранения Республики Казахстан по их запросам образцы или каталоги своей продукции, техническую и технологическую документацию и другие материалы информационного назначения для создания единой информационно-методической базы Судебной экспертизы и судебной медицины. При этом Центры судебной экспертизы и судебной медицины обеспечивают неразглашение полученных сведений, составляющих государственные секреты, коммерческую или иную охраняемую законом тайну.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Органы судебной экспертизы вправе получать по своим запросам от судов и правоохранительных органов по окончании производства по делам предметы, являющиеся вещественными доказательствами, для использования в научной, практической и методической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статью 19 внесены изменения - Законом РК от 5 мая 2000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47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41"/>
    <w:bookmarkStart w:name="z3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20.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Законом РК от 20 декабря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 </w:t>
      </w:r>
    </w:p>
    <w:bookmarkEnd w:id="42"/>
    <w:bookmarkStart w:name="z3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5. ФИНАНСОВОЕ, СОЦИАЛЬНОЕ И МАТЕРИАЛЬНО-ТЕХНИЧЕСКОЕ </w:t>
      </w:r>
      <w:r>
        <w:br/>
      </w:r>
      <w:r>
        <w:rPr>
          <w:rFonts w:ascii="Times New Roman"/>
          <w:b/>
          <w:i w:val="false"/>
          <w:color w:val="000000"/>
        </w:rPr>
        <w:t xml:space="preserve">
ОБЕСПЕЧЕНИЕ СУДЕБНО-ЭКСПЕРТНОЙ ДЕЯТЕЛЬНОСТИ </w:t>
      </w:r>
    </w:p>
    <w:bookmarkEnd w:id="43"/>
    <w:bookmarkStart w:name="z3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Статья 21. Стандарты и требования материально-технического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обеспечения производства судебной экспертизы </w:t>
      </w:r>
    </w:p>
    <w:bookmarkEnd w:id="44"/>
    <w:bookmarkStart w:name="z4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Судебный эксперт может осуществлять свою деятельность при наличии специально оснащенных помещений, соответствующих стандартам и требованиям,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устанавливаемым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Республики Казахстан по представлениям органов судебной экспертизы. </w:t>
      </w:r>
    </w:p>
    <w:bookmarkEnd w:id="45"/>
    <w:bookmarkStart w:name="z4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22. Финансирование судебно-экспертной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производства судебных экспертиз в органах судебной экспертизы по уголовным, гражданским делам и делам об административных правонарушениях осуществляется за счет бюджетных средств, за исключением случаев, предусмотренных уголовно-процессуальным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об административных правонарушениях.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за производство судебных экспертиз в органах судебной экспертизы по гражданским делам осуществляется сторонами и вносится в соответствующий бюджет в форме предварительной оплаты, кроме случаев наличия оснований, предусмотренных гражданским процессуальным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подтвержденных мотивированным определением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за производство специализированных исследований, а также проведение научных и научно-методических исследований, не входящих в программы, утверждаемые уполномоченным органом в области образования, вносится в соответствующий бюджет в форме предварительной оплаты.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статью 22 внесены изменения - Законом РК от 5 мая 2000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47 </w:t>
      </w:r>
      <w:r>
        <w:rPr>
          <w:rFonts w:ascii="Times New Roman"/>
          <w:b w:val="false"/>
          <w:i w:val="false"/>
          <w:color w:val="ff0000"/>
          <w:sz w:val="28"/>
        </w:rPr>
        <w:t xml:space="preserve">. Новая редакция - Законом РК от 20 декабря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г.); от 5 июля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165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46"/>
    <w:bookmarkStart w:name="z4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23.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Законом РК от 20 декабря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 </w:t>
      </w:r>
    </w:p>
    <w:bookmarkEnd w:id="47"/>
    <w:bookmarkStart w:name="z4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24. Социальное, материальное обеспечение лиц,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осуществляющих судебно-экспертную деятельность </w:t>
      </w:r>
    </w:p>
    <w:bookmarkEnd w:id="48"/>
    <w:bookmarkStart w:name="z4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Оплата труда и условия социальной защиты лиц, осуществляющих судебно-экспертную деятельность, являющихся сотрудниками органов судебной экспертизы, определяются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от 15 мая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253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4. Пенсионное обеспечение экспертов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пенсионным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Cтатья 24 с изменениями, внесенными Законами РК от 20 декабря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г.); от 15 мая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253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49"/>
    <w:bookmarkStart w:name="z4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Глава 6. МЕЖДУНАРОДНОЕ СОТРУДНИЧЕСТВО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СУДЕБНОЙ ЭКСПЕРТИЗЫ </w:t>
      </w:r>
    </w:p>
    <w:bookmarkEnd w:id="50"/>
    <w:bookmarkStart w:name="z4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25. Международное сотрудничество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судебной экспертизы </w:t>
      </w:r>
    </w:p>
    <w:bookmarkEnd w:id="51"/>
    <w:bookmarkStart w:name="z4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Органы судебной экспертизы вправе в соответствии с законодательством Республики  Казахстан устанавливать международные связи с органами и службами иностранных государств, осуществляющими судебно-экспертную деятельность, с целью проведения совместных научных исследований, обмена научной и методической информацией; подготовки судебных экспертов. </w:t>
      </w:r>
    </w:p>
    <w:bookmarkEnd w:id="52"/>
    <w:bookmarkStart w:name="z5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Статья 26. Проведение судебной экспертизы по поручению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государственного органа иностранного государства </w:t>
      </w:r>
    </w:p>
    <w:bookmarkEnd w:id="53"/>
    <w:bookmarkStart w:name="z5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Судебная экспертиза может проводиться по поручению государственного органа иностранного государства, с которым Республика Казахстан имеет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соответствующее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  международное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. В этих случаях применяется законодательство Республики Казахстан, если иное не предусмотрено международным соглашением. </w:t>
      </w:r>
    </w:p>
    <w:bookmarkEnd w:id="54"/>
    <w:bookmarkStart w:name="z5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27. Проведение судебной экспертизы с привлечением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судебных экспертов иностранного государства </w:t>
      </w:r>
    </w:p>
    <w:bookmarkEnd w:id="55"/>
    <w:bookmarkStart w:name="z5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Орган (лицо), ведущий уголовный, гражданский либо административный процесс, имеет право на привлечение специалистов иностранных государств в области судебной экспертизы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Правом привлечения судебного эксперта иностранного государства, реализуемым с согласия органа (лица), назначившего экспертизу, обладает руководитель органа судебной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3. Проведение судебной экспертизы с участием судебного эксперта иностранного государства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гражданским 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 либо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административных правонарушениях Республики Казахстан.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Глава 7. ЗАКЛЮЧИТЕЛЬНЫЕ ПОЛОЖЕНИЯ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28. Порядок введения в действие настоящего Закона 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Подпункт 3) статьи 4 настоящего Закона вводится в действие с 1 января 1998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