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b1c4" w14:textId="999b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Конституцию Республики Казахстан</w:t>
      </w:r>
    </w:p>
    <w:p>
      <w:pPr>
        <w:spacing w:after="0"/>
        <w:ind w:left="0"/>
        <w:jc w:val="both"/>
      </w:pPr>
      <w:r>
        <w:rPr>
          <w:rFonts w:ascii="Times New Roman"/>
          <w:b w:val="false"/>
          <w:i w:val="false"/>
          <w:color w:val="000000"/>
          <w:sz w:val="28"/>
        </w:rPr>
        <w:t>Закон Республики Казахстан от 7 октября 1998 года N 284.</w:t>
      </w:r>
    </w:p>
    <w:p>
      <w:pPr>
        <w:spacing w:after="0"/>
        <w:ind w:left="0"/>
        <w:jc w:val="both"/>
      </w:pPr>
      <w:r>
        <w:rPr>
          <w:rFonts w:ascii="Times New Roman"/>
          <w:b w:val="false"/>
          <w:i w:val="false"/>
          <w:color w:val="000000"/>
          <w:sz w:val="28"/>
        </w:rPr>
        <w:t xml:space="preserve">
      I. В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принятую на республиканском референдуме 30 августа 1995 года (Ведомости Парламента Республики Казахстан, 1996 г., N 4, ст. 217), внести следующие изменения и дополнения: </w:t>
      </w:r>
    </w:p>
    <w:p>
      <w:pPr>
        <w:spacing w:after="0"/>
        <w:ind w:left="0"/>
        <w:jc w:val="both"/>
      </w:pPr>
      <w:r>
        <w:rPr>
          <w:rFonts w:ascii="Times New Roman"/>
          <w:b w:val="false"/>
          <w:i w:val="false"/>
          <w:color w:val="000000"/>
          <w:sz w:val="28"/>
        </w:rPr>
        <w:t xml:space="preserve">
      1. В пункте 4 статьи 33 слова "Возраст государственного служащего не должен превышать шестидесяти лет, а в исключительных случаях - шестидесяти пяти лет." исключить. </w:t>
      </w:r>
    </w:p>
    <w:p>
      <w:pPr>
        <w:spacing w:after="0"/>
        <w:ind w:left="0"/>
        <w:jc w:val="both"/>
      </w:pPr>
      <w:r>
        <w:rPr>
          <w:rFonts w:ascii="Times New Roman"/>
          <w:b w:val="false"/>
          <w:i w:val="false"/>
          <w:color w:val="000000"/>
          <w:sz w:val="28"/>
        </w:rPr>
        <w:t xml:space="preserve">
      2. В статье 41: </w:t>
      </w:r>
    </w:p>
    <w:p>
      <w:pPr>
        <w:spacing w:after="0"/>
        <w:ind w:left="0"/>
        <w:jc w:val="both"/>
      </w:pPr>
      <w:r>
        <w:rPr>
          <w:rFonts w:ascii="Times New Roman"/>
          <w:b w:val="false"/>
          <w:i w:val="false"/>
          <w:color w:val="000000"/>
          <w:sz w:val="28"/>
        </w:rPr>
        <w:t xml:space="preserve">
      в пункте 1 слово "пять" заменить словом "семь"; </w:t>
      </w:r>
    </w:p>
    <w:p>
      <w:pPr>
        <w:spacing w:after="0"/>
        <w:ind w:left="0"/>
        <w:jc w:val="both"/>
      </w:pPr>
      <w:r>
        <w:rPr>
          <w:rFonts w:ascii="Times New Roman"/>
          <w:b w:val="false"/>
          <w:i w:val="false"/>
          <w:color w:val="000000"/>
          <w:sz w:val="28"/>
        </w:rPr>
        <w:t xml:space="preserve">
      в пункте 2 слова "тридцати пяти" заменить словом "сорока", слова "и не старше шестидесяти пяти лет" исключить; </w:t>
      </w:r>
    </w:p>
    <w:p>
      <w:pPr>
        <w:spacing w:after="0"/>
        <w:ind w:left="0"/>
        <w:jc w:val="both"/>
      </w:pPr>
      <w:r>
        <w:rPr>
          <w:rFonts w:ascii="Times New Roman"/>
          <w:b w:val="false"/>
          <w:i w:val="false"/>
          <w:color w:val="000000"/>
          <w:sz w:val="28"/>
        </w:rPr>
        <w:t xml:space="preserve">
      пункт 4 исключить; </w:t>
      </w:r>
    </w:p>
    <w:p>
      <w:pPr>
        <w:spacing w:after="0"/>
        <w:ind w:left="0"/>
        <w:jc w:val="both"/>
      </w:pPr>
      <w:r>
        <w:rPr>
          <w:rFonts w:ascii="Times New Roman"/>
          <w:b w:val="false"/>
          <w:i w:val="false"/>
          <w:color w:val="000000"/>
          <w:sz w:val="28"/>
        </w:rPr>
        <w:t xml:space="preserve">
      в пункте 5 слова "Выборы считаются состоявшимися, если в голосовании приняло участие более пятидесяти процентов избирателей." исключить. </w:t>
      </w:r>
    </w:p>
    <w:p>
      <w:pPr>
        <w:spacing w:after="0"/>
        <w:ind w:left="0"/>
        <w:jc w:val="both"/>
      </w:pPr>
      <w:r>
        <w:rPr>
          <w:rFonts w:ascii="Times New Roman"/>
          <w:b w:val="false"/>
          <w:i w:val="false"/>
          <w:color w:val="000000"/>
          <w:sz w:val="28"/>
        </w:rPr>
        <w:t xml:space="preserve">
      3. В статье 42: </w:t>
      </w:r>
    </w:p>
    <w:p>
      <w:pPr>
        <w:spacing w:after="0"/>
        <w:ind w:left="0"/>
        <w:jc w:val="both"/>
      </w:pPr>
      <w:r>
        <w:rPr>
          <w:rFonts w:ascii="Times New Roman"/>
          <w:b w:val="false"/>
          <w:i w:val="false"/>
          <w:color w:val="000000"/>
          <w:sz w:val="28"/>
        </w:rPr>
        <w:t xml:space="preserve">
      в пункте 2 слова "В случае избрания Президента на внеочередных выборах присяга приносится в течение одного месяца со дня опубликования итогов выборов" заменить словами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 </w:t>
      </w:r>
    </w:p>
    <w:p>
      <w:pPr>
        <w:spacing w:after="0"/>
        <w:ind w:left="0"/>
        <w:jc w:val="both"/>
      </w:pPr>
      <w:r>
        <w:rPr>
          <w:rFonts w:ascii="Times New Roman"/>
          <w:b w:val="false"/>
          <w:i w:val="false"/>
          <w:color w:val="000000"/>
          <w:sz w:val="28"/>
        </w:rPr>
        <w:t xml:space="preserve">
      пункт 4 исключить. </w:t>
      </w:r>
    </w:p>
    <w:p>
      <w:pPr>
        <w:spacing w:after="0"/>
        <w:ind w:left="0"/>
        <w:jc w:val="both"/>
      </w:pPr>
      <w:r>
        <w:rPr>
          <w:rFonts w:ascii="Times New Roman"/>
          <w:b w:val="false"/>
          <w:i w:val="false"/>
          <w:color w:val="000000"/>
          <w:sz w:val="28"/>
        </w:rPr>
        <w:t xml:space="preserve">
      4. Подпункт 7) статьи 44 после слова "Председателя" дополнить словами "и двух членов". </w:t>
      </w:r>
    </w:p>
    <w:p>
      <w:pPr>
        <w:spacing w:after="0"/>
        <w:ind w:left="0"/>
        <w:jc w:val="both"/>
      </w:pPr>
      <w:r>
        <w:rPr>
          <w:rFonts w:ascii="Times New Roman"/>
          <w:b w:val="false"/>
          <w:i w:val="false"/>
          <w:color w:val="000000"/>
          <w:sz w:val="28"/>
        </w:rPr>
        <w:t xml:space="preserve">
      5. Статью 48 изложить в следующей редакции: </w:t>
      </w:r>
    </w:p>
    <w:p>
      <w:pPr>
        <w:spacing w:after="0"/>
        <w:ind w:left="0"/>
        <w:jc w:val="both"/>
      </w:pPr>
      <w:r>
        <w:rPr>
          <w:rFonts w:ascii="Times New Roman"/>
          <w:b w:val="false"/>
          <w:i w:val="false"/>
          <w:color w:val="000000"/>
          <w:sz w:val="28"/>
        </w:rPr>
        <w:t xml:space="preserve">
      "Статья 48 </w:t>
      </w:r>
    </w:p>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p>
      <w:pPr>
        <w:spacing w:after="0"/>
        <w:ind w:left="0"/>
        <w:jc w:val="both"/>
      </w:pPr>
      <w:r>
        <w:rPr>
          <w:rFonts w:ascii="Times New Roman"/>
          <w:b w:val="false"/>
          <w:i w:val="false"/>
          <w:color w:val="000000"/>
          <w:sz w:val="28"/>
        </w:rPr>
        <w:t xml:space="preserve">
      2. Лицо, принявшее на себя полномочия Президента Республики </w:t>
      </w:r>
    </w:p>
    <w:p>
      <w:pPr>
        <w:spacing w:after="0"/>
        <w:ind w:left="0"/>
        <w:jc w:val="both"/>
      </w:pPr>
      <w:r>
        <w:rPr>
          <w:rFonts w:ascii="Times New Roman"/>
          <w:b w:val="false"/>
          <w:i w:val="false"/>
          <w:color w:val="000000"/>
          <w:sz w:val="28"/>
        </w:rPr>
        <w:t xml:space="preserve">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 </w:t>
      </w:r>
    </w:p>
    <w:p>
      <w:pPr>
        <w:spacing w:after="0"/>
        <w:ind w:left="0"/>
        <w:jc w:val="both"/>
      </w:pPr>
      <w:r>
        <w:rPr>
          <w:rFonts w:ascii="Times New Roman"/>
          <w:b w:val="false"/>
          <w:i w:val="false"/>
          <w:color w:val="000000"/>
          <w:sz w:val="28"/>
        </w:rPr>
        <w:t xml:space="preserve">
      6. В пункте 2 статьи 49 слова "Срок полномочий Парламента - четыре года" исключить. </w:t>
      </w:r>
    </w:p>
    <w:p>
      <w:pPr>
        <w:spacing w:after="0"/>
        <w:ind w:left="0"/>
        <w:jc w:val="both"/>
      </w:pPr>
      <w:r>
        <w:rPr>
          <w:rFonts w:ascii="Times New Roman"/>
          <w:b w:val="false"/>
          <w:i w:val="false"/>
          <w:color w:val="000000"/>
          <w:sz w:val="28"/>
        </w:rPr>
        <w:t xml:space="preserve">
      7. В статье 50: </w:t>
      </w:r>
    </w:p>
    <w:p>
      <w:pPr>
        <w:spacing w:after="0"/>
        <w:ind w:left="0"/>
        <w:jc w:val="both"/>
      </w:pPr>
      <w:r>
        <w:rPr>
          <w:rFonts w:ascii="Times New Roman"/>
          <w:b w:val="false"/>
          <w:i w:val="false"/>
          <w:color w:val="000000"/>
          <w:sz w:val="28"/>
        </w:rPr>
        <w:t xml:space="preserve">
      в пункте 2 слова "на срок полномочий Парламента." заменить словами "на срок полномочий Сената."; </w:t>
      </w:r>
    </w:p>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xml:space="preserve">
      "3. Мажилис состоит из семидесяти семи депутатов. Шестьдесят семь депутатов избираются по одномандатным территориальным избирательным округам, образуемым с учетом административно-территориального деления Республики и с примерно равной численностью избирателей. Десять депутатов избираются на основе партийных списков по системе пропорционального представительства и по территории единого общенационального избирательного округа."; </w:t>
      </w:r>
    </w:p>
    <w:p>
      <w:pPr>
        <w:spacing w:after="0"/>
        <w:ind w:left="0"/>
        <w:jc w:val="both"/>
      </w:pPr>
      <w:r>
        <w:rPr>
          <w:rFonts w:ascii="Times New Roman"/>
          <w:b w:val="false"/>
          <w:i w:val="false"/>
          <w:color w:val="000000"/>
          <w:sz w:val="28"/>
        </w:rPr>
        <w:t xml:space="preserve">
      дополнить пунктом 5 следующего содержания: </w:t>
      </w:r>
    </w:p>
    <w:p>
      <w:pPr>
        <w:spacing w:after="0"/>
        <w:ind w:left="0"/>
        <w:jc w:val="both"/>
      </w:pPr>
      <w:r>
        <w:rPr>
          <w:rFonts w:ascii="Times New Roman"/>
          <w:b w:val="false"/>
          <w:i w:val="false"/>
          <w:color w:val="000000"/>
          <w:sz w:val="28"/>
        </w:rPr>
        <w:t xml:space="preserve">
      "5. Срок полномочий депутатов Сената - шесть лет, срок полномочий депутатов Мажилиса - пять лет.". </w:t>
      </w:r>
    </w:p>
    <w:p>
      <w:pPr>
        <w:spacing w:after="0"/>
        <w:ind w:left="0"/>
        <w:jc w:val="both"/>
      </w:pPr>
      <w:r>
        <w:rPr>
          <w:rFonts w:ascii="Times New Roman"/>
          <w:b w:val="false"/>
          <w:i w:val="false"/>
          <w:color w:val="000000"/>
          <w:sz w:val="28"/>
        </w:rPr>
        <w:t xml:space="preserve">
      8. В статье 51: </w:t>
      </w:r>
    </w:p>
    <w:p>
      <w:pPr>
        <w:spacing w:after="0"/>
        <w:ind w:left="0"/>
        <w:jc w:val="both"/>
      </w:pPr>
      <w:r>
        <w:rPr>
          <w:rFonts w:ascii="Times New Roman"/>
          <w:b w:val="false"/>
          <w:i w:val="false"/>
          <w:color w:val="000000"/>
          <w:sz w:val="28"/>
        </w:rPr>
        <w:t xml:space="preserve">
      в пункте 2 слова "два года" заменить словами "три года"; </w:t>
      </w:r>
    </w:p>
    <w:p>
      <w:pPr>
        <w:spacing w:after="0"/>
        <w:ind w:left="0"/>
        <w:jc w:val="both"/>
      </w:pPr>
      <w:r>
        <w:rPr>
          <w:rFonts w:ascii="Times New Roman"/>
          <w:b w:val="false"/>
          <w:i w:val="false"/>
          <w:color w:val="000000"/>
          <w:sz w:val="28"/>
        </w:rPr>
        <w:t xml:space="preserve">
      пункт 5 изложить в следующей редакции: </w:t>
      </w:r>
    </w:p>
    <w:p>
      <w:pPr>
        <w:spacing w:after="0"/>
        <w:ind w:left="0"/>
        <w:jc w:val="both"/>
      </w:pPr>
      <w:r>
        <w:rPr>
          <w:rFonts w:ascii="Times New Roman"/>
          <w:b w:val="false"/>
          <w:i w:val="false"/>
          <w:color w:val="000000"/>
          <w:sz w:val="28"/>
        </w:rPr>
        <w:t xml:space="preserve">
      "5. Избранным считается кандидат, набравший более пятидесяти процентов голосов избирателей или выборщиков, принявших участие в голосовании по одномандатному территориальному избирательному округу, на совместном заседании депутатов всех представительных органов соответственно области, города республиканского значения и столицы Республики.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или выборщиков, принявших участие в голосовании. К распределению депутатских мандатов по итогам выборов в Мажилис на основе партийных списков допускаются политические партии, набравшие не менее семи процентов голосов избирателей, принявших участие в голосовании. Выборы в Сенат считаются состоявшимися, если в голосовании приняло участие более пятидесяти процентов выборщиков. Порядок выборов депутатов Парламента Республики определяется конституционным законом.". </w:t>
      </w:r>
    </w:p>
    <w:p>
      <w:pPr>
        <w:spacing w:after="0"/>
        <w:ind w:left="0"/>
        <w:jc w:val="both"/>
      </w:pPr>
      <w:r>
        <w:rPr>
          <w:rFonts w:ascii="Times New Roman"/>
          <w:b w:val="false"/>
          <w:i w:val="false"/>
          <w:color w:val="000000"/>
          <w:sz w:val="28"/>
        </w:rPr>
        <w:t xml:space="preserve">
      9. В пункте 3 статьи 52 слова "Депутату Парламента не гарантируется сохранение прежней работы (должности) или предоставление равноценной работы (должности) при прекращении или по истечении его полномочий." исключить. </w:t>
      </w:r>
    </w:p>
    <w:p>
      <w:pPr>
        <w:spacing w:after="0"/>
        <w:ind w:left="0"/>
        <w:jc w:val="both"/>
      </w:pPr>
      <w:r>
        <w:rPr>
          <w:rFonts w:ascii="Times New Roman"/>
          <w:b w:val="false"/>
          <w:i w:val="false"/>
          <w:color w:val="000000"/>
          <w:sz w:val="28"/>
        </w:rPr>
        <w:t xml:space="preserve">
      10. В подпункте 4) статьи 56 слова "и назначение его внеочередных выборов" исключить. </w:t>
      </w:r>
    </w:p>
    <w:p>
      <w:pPr>
        <w:spacing w:after="0"/>
        <w:ind w:left="0"/>
        <w:jc w:val="both"/>
      </w:pPr>
      <w:r>
        <w:rPr>
          <w:rFonts w:ascii="Times New Roman"/>
          <w:b w:val="false"/>
          <w:i w:val="false"/>
          <w:color w:val="000000"/>
          <w:sz w:val="28"/>
        </w:rPr>
        <w:t xml:space="preserve">
      11. В статье 57: </w:t>
      </w:r>
    </w:p>
    <w:p>
      <w:pPr>
        <w:spacing w:after="0"/>
        <w:ind w:left="0"/>
        <w:jc w:val="both"/>
      </w:pPr>
      <w:r>
        <w:rPr>
          <w:rFonts w:ascii="Times New Roman"/>
          <w:b w:val="false"/>
          <w:i w:val="false"/>
          <w:color w:val="000000"/>
          <w:sz w:val="28"/>
        </w:rPr>
        <w:t xml:space="preserve">
      в подпункте 1) слово "двух" заменить словом "трех"; </w:t>
      </w:r>
    </w:p>
    <w:p>
      <w:pPr>
        <w:spacing w:after="0"/>
        <w:ind w:left="0"/>
        <w:jc w:val="both"/>
      </w:pPr>
      <w:r>
        <w:rPr>
          <w:rFonts w:ascii="Times New Roman"/>
          <w:b w:val="false"/>
          <w:i w:val="false"/>
          <w:color w:val="000000"/>
          <w:sz w:val="28"/>
        </w:rPr>
        <w:t xml:space="preserve">
      подпункт 6) дополнить словами "если Президент Республики отклоняет такое обращение, то депутаты большинством не менее двух третей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 </w:t>
      </w:r>
    </w:p>
    <w:p>
      <w:pPr>
        <w:spacing w:after="0"/>
        <w:ind w:left="0"/>
        <w:jc w:val="both"/>
      </w:pPr>
      <w:r>
        <w:rPr>
          <w:rFonts w:ascii="Times New Roman"/>
          <w:b w:val="false"/>
          <w:i w:val="false"/>
          <w:color w:val="000000"/>
          <w:sz w:val="28"/>
        </w:rPr>
        <w:t xml:space="preserve">
      12. В статье 66: </w:t>
      </w:r>
    </w:p>
    <w:p>
      <w:pPr>
        <w:spacing w:after="0"/>
        <w:ind w:left="0"/>
        <w:jc w:val="both"/>
      </w:pPr>
      <w:r>
        <w:rPr>
          <w:rFonts w:ascii="Times New Roman"/>
          <w:b w:val="false"/>
          <w:i w:val="false"/>
          <w:color w:val="000000"/>
          <w:sz w:val="28"/>
        </w:rPr>
        <w:t xml:space="preserve">
      в подпункте 2) слова "разрабатывает и" исключить; </w:t>
      </w:r>
    </w:p>
    <w:p>
      <w:pPr>
        <w:spacing w:after="0"/>
        <w:ind w:left="0"/>
        <w:jc w:val="both"/>
      </w:pPr>
      <w:r>
        <w:rPr>
          <w:rFonts w:ascii="Times New Roman"/>
          <w:b w:val="false"/>
          <w:i w:val="false"/>
          <w:color w:val="000000"/>
          <w:sz w:val="28"/>
        </w:rPr>
        <w:t xml:space="preserve">
      подпункт 9) исключить. </w:t>
      </w:r>
    </w:p>
    <w:p>
      <w:pPr>
        <w:spacing w:after="0"/>
        <w:ind w:left="0"/>
        <w:jc w:val="both"/>
      </w:pPr>
      <w:r>
        <w:rPr>
          <w:rFonts w:ascii="Times New Roman"/>
          <w:b w:val="false"/>
          <w:i w:val="false"/>
          <w:color w:val="000000"/>
          <w:sz w:val="28"/>
        </w:rPr>
        <w:t xml:space="preserve">
      13. Пункт 1 статьи 68 изложить в следующей редакции: </w:t>
      </w:r>
    </w:p>
    <w:p>
      <w:pPr>
        <w:spacing w:after="0"/>
        <w:ind w:left="0"/>
        <w:jc w:val="both"/>
      </w:pPr>
      <w:r>
        <w:rPr>
          <w:rFonts w:ascii="Times New Roman"/>
          <w:b w:val="false"/>
          <w:i w:val="false"/>
          <w:color w:val="000000"/>
          <w:sz w:val="28"/>
        </w:rPr>
        <w:t xml:space="preserve">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p>
      <w:pPr>
        <w:spacing w:after="0"/>
        <w:ind w:left="0"/>
        <w:jc w:val="both"/>
      </w:pPr>
      <w:r>
        <w:rPr>
          <w:rFonts w:ascii="Times New Roman"/>
          <w:b w:val="false"/>
          <w:i w:val="false"/>
          <w:color w:val="000000"/>
          <w:sz w:val="28"/>
        </w:rPr>
        <w:t xml:space="preserve">
      14. Пункт 2 статьи 75 дополнить следующим предложением: </w:t>
      </w:r>
    </w:p>
    <w:p>
      <w:pPr>
        <w:spacing w:after="0"/>
        <w:ind w:left="0"/>
        <w:jc w:val="both"/>
      </w:pPr>
      <w:r>
        <w:rPr>
          <w:rFonts w:ascii="Times New Roman"/>
          <w:b w:val="false"/>
          <w:i w:val="false"/>
          <w:color w:val="000000"/>
          <w:sz w:val="28"/>
        </w:rPr>
        <w:t xml:space="preserve">
      "В случаях, предусмотренных законом, уголовное судопроизводство осуществляется с участием присяжных заседателей.". </w:t>
      </w:r>
    </w:p>
    <w:p>
      <w:pPr>
        <w:spacing w:after="0"/>
        <w:ind w:left="0"/>
        <w:jc w:val="both"/>
      </w:pPr>
      <w:r>
        <w:rPr>
          <w:rFonts w:ascii="Times New Roman"/>
          <w:b w:val="false"/>
          <w:i w:val="false"/>
          <w:color w:val="000000"/>
          <w:sz w:val="28"/>
        </w:rPr>
        <w:t xml:space="preserve">
      15. Пункт 4 статьи 82 после слова "возглавляется" дополнить словами "Председателем, назначаемым". </w:t>
      </w:r>
    </w:p>
    <w:p>
      <w:pPr>
        <w:spacing w:after="0"/>
        <w:ind w:left="0"/>
        <w:jc w:val="both"/>
      </w:pPr>
      <w:r>
        <w:rPr>
          <w:rFonts w:ascii="Times New Roman"/>
          <w:b w:val="false"/>
          <w:i w:val="false"/>
          <w:color w:val="000000"/>
          <w:sz w:val="28"/>
        </w:rPr>
        <w:t xml:space="preserve">
      16. В пункте 4 статьи 87 слова "Акимы иных административно-территориальных единиц назначаются вышестоящими по отношению к ним акимами" заменить словами "Акимы иных административно-территориальных единиц назначаются или избираются на должность в порядке, определяемом Президентом Республики Казахстан.". </w:t>
      </w:r>
    </w:p>
    <w:p>
      <w:pPr>
        <w:spacing w:after="0"/>
        <w:ind w:left="0"/>
        <w:jc w:val="both"/>
      </w:pPr>
      <w:r>
        <w:rPr>
          <w:rFonts w:ascii="Times New Roman"/>
          <w:b w:val="false"/>
          <w:i w:val="false"/>
          <w:color w:val="000000"/>
          <w:sz w:val="28"/>
        </w:rPr>
        <w:t xml:space="preserve">
      17. Пункт 1 статьи 91 дополнить словами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w:t>
      </w:r>
    </w:p>
    <w:p>
      <w:pPr>
        <w:spacing w:after="0"/>
        <w:ind w:left="0"/>
        <w:jc w:val="both"/>
      </w:pPr>
      <w:r>
        <w:rPr>
          <w:rFonts w:ascii="Times New Roman"/>
          <w:b w:val="false"/>
          <w:i w:val="false"/>
          <w:color w:val="000000"/>
          <w:sz w:val="28"/>
        </w:rPr>
        <w:t xml:space="preserve">
      18. Пункт 1 статьи 94 дополнить словами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p>
      <w:pPr>
        <w:spacing w:after="0"/>
        <w:ind w:left="0"/>
        <w:jc w:val="both"/>
      </w:pPr>
      <w:r>
        <w:rPr>
          <w:rFonts w:ascii="Times New Roman"/>
          <w:b w:val="false"/>
          <w:i w:val="false"/>
          <w:color w:val="000000"/>
          <w:sz w:val="28"/>
        </w:rPr>
        <w:t xml:space="preserve">
      19. Статью 95 дополнить пунктом 2 следующего содержания: </w:t>
      </w:r>
    </w:p>
    <w:p>
      <w:pPr>
        <w:spacing w:after="0"/>
        <w:ind w:left="0"/>
        <w:jc w:val="both"/>
      </w:pPr>
      <w:r>
        <w:rPr>
          <w:rFonts w:ascii="Times New Roman"/>
          <w:b w:val="false"/>
          <w:i w:val="false"/>
          <w:color w:val="000000"/>
          <w:sz w:val="28"/>
        </w:rPr>
        <w:t xml:space="preserve">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 </w:t>
      </w:r>
    </w:p>
    <w:p>
      <w:pPr>
        <w:spacing w:after="0"/>
        <w:ind w:left="0"/>
        <w:jc w:val="both"/>
      </w:pPr>
      <w:r>
        <w:rPr>
          <w:rFonts w:ascii="Times New Roman"/>
          <w:b w:val="false"/>
          <w:i w:val="false"/>
          <w:color w:val="000000"/>
          <w:sz w:val="28"/>
        </w:rPr>
        <w:t xml:space="preserve">
      II. Настоящий Закон вводится в действие со дня его опубликования.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