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e64b" w14:textId="5c4e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вечной дружбе между Республикой Казахстан и Кыргызской Республикой</w:t>
      </w:r>
    </w:p>
    <w:p>
      <w:pPr>
        <w:spacing w:after="0"/>
        <w:ind w:left="0"/>
        <w:jc w:val="both"/>
      </w:pPr>
      <w:r>
        <w:rPr>
          <w:rFonts w:ascii="Times New Roman"/>
          <w:b w:val="false"/>
          <w:i w:val="false"/>
          <w:color w:val="000000"/>
          <w:sz w:val="28"/>
        </w:rPr>
        <w:t>Закон Республики Казахстан от 9 ноября 1998 г. № 287</w:t>
      </w:r>
    </w:p>
    <w:p>
      <w:pPr>
        <w:spacing w:after="0"/>
        <w:ind w:left="0"/>
        <w:jc w:val="both"/>
      </w:pPr>
      <w:bookmarkStart w:name="z1" w:id="0"/>
      <w:r>
        <w:rPr>
          <w:rFonts w:ascii="Times New Roman"/>
          <w:b w:val="false"/>
          <w:i w:val="false"/>
          <w:color w:val="000000"/>
          <w:sz w:val="28"/>
        </w:rPr>
        <w:t>
     Ратифицировать Договор о вечной дружбе между Республикой Казахстан и Кыргызской Республикой, подписанной в Алматы 8 апреля 1997 года.</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Договор о вечной дружбе </w:t>
      </w:r>
      <w:r>
        <w:br/>
      </w:r>
      <w:r>
        <w:rPr>
          <w:rFonts w:ascii="Times New Roman"/>
          <w:b w:val="false"/>
          <w:i w:val="false"/>
          <w:color w:val="000000"/>
          <w:sz w:val="28"/>
        </w:rPr>
        <w:t>
</w:t>
      </w:r>
      <w:r>
        <w:rPr>
          <w:rFonts w:ascii="Times New Roman"/>
          <w:b/>
          <w:i w:val="false"/>
          <w:color w:val="000000"/>
          <w:sz w:val="28"/>
        </w:rPr>
        <w:t>         между Республикой Казахстан и Кыргызской Республикой</w:t>
      </w:r>
    </w:p>
    <w:bookmarkStart w:name="z2" w:id="1"/>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2000 г., N 3, ст. 31)</w:t>
      </w:r>
      <w:r>
        <w:br/>
      </w:r>
      <w:r>
        <w:rPr>
          <w:rFonts w:ascii="Times New Roman"/>
          <w:b w:val="false"/>
          <w:i w:val="false"/>
          <w:color w:val="000000"/>
          <w:sz w:val="28"/>
        </w:rPr>
        <w:t>
</w:t>
      </w:r>
      <w:r>
        <w:rPr>
          <w:rFonts w:ascii="Times New Roman"/>
          <w:b w:val="false"/>
          <w:i w:val="false"/>
          <w:color w:val="ff0000"/>
          <w:sz w:val="28"/>
        </w:rPr>
        <w:t>   (Вступил в силу 22 июня 1999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173)</w:t>
      </w:r>
      <w:r>
        <w:rPr>
          <w:rFonts w:ascii="Times New Roman"/>
          <w:b w:val="false"/>
          <w:i w:val="false"/>
          <w:color w:val="000000"/>
          <w:sz w:val="28"/>
        </w:rPr>
        <w:t>                  Республика Казахстан и Кыргызская Республика, далее именуемые Высокими Договаривающимися Сторонами,</w:t>
      </w:r>
      <w:r>
        <w:br/>
      </w:r>
      <w:r>
        <w:rPr>
          <w:rFonts w:ascii="Times New Roman"/>
          <w:b w:val="false"/>
          <w:i w:val="false"/>
          <w:color w:val="000000"/>
          <w:sz w:val="28"/>
        </w:rPr>
        <w:t xml:space="preserve">
      выражая стремление к созданию необходимой базы для развития всестороннего сотрудничества в духе братства, дружбы и взаимопонимания народов обоих государств, имеющих вековые исторические корни и общность культуры, языка и традиций, </w:t>
      </w:r>
      <w:r>
        <w:br/>
      </w:r>
      <w:r>
        <w:rPr>
          <w:rFonts w:ascii="Times New Roman"/>
          <w:b w:val="false"/>
          <w:i w:val="false"/>
          <w:color w:val="000000"/>
          <w:sz w:val="28"/>
        </w:rPr>
        <w:t xml:space="preserve">
      считая, что укрепление братских, дружественных и добрососедских отношений между Республикой Казахстан и Кыргызской Республикой отвечает коренным интересам народов обоих государств, </w:t>
      </w:r>
      <w:r>
        <w:br/>
      </w:r>
      <w:r>
        <w:rPr>
          <w:rFonts w:ascii="Times New Roman"/>
          <w:b w:val="false"/>
          <w:i w:val="false"/>
          <w:color w:val="000000"/>
          <w:sz w:val="28"/>
        </w:rPr>
        <w:t xml:space="preserve">
      подтверждая свою приверженность принципам и целям Устава ООН, Хельсинского Заключительного Акта и других документов, принятых в рамках ОБСЕ, </w:t>
      </w:r>
      <w:r>
        <w:br/>
      </w:r>
      <w:r>
        <w:rPr>
          <w:rFonts w:ascii="Times New Roman"/>
          <w:b w:val="false"/>
          <w:i w:val="false"/>
          <w:color w:val="000000"/>
          <w:sz w:val="28"/>
        </w:rPr>
        <w:t xml:space="preserve">
      считая необходимым углубление экономического сотрудничества двух стран в рамках Единого экономического пространства, создание благоприятных условий для его дальнейшего развития, установление прямых связей между хозяйствующими субъектами всех форм собственности, </w:t>
      </w:r>
      <w:r>
        <w:br/>
      </w:r>
      <w:r>
        <w:rPr>
          <w:rFonts w:ascii="Times New Roman"/>
          <w:b w:val="false"/>
          <w:i w:val="false"/>
          <w:color w:val="000000"/>
          <w:sz w:val="28"/>
        </w:rPr>
        <w:t xml:space="preserve">
      с целью дальнейшего развития и придания нового качества существующим между ними отношениям братства, дружбы и сотрудничества,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Кыргызская Республика, будучи братскими и дружественными государствами, строят свои отношения на основе взаимопонимания, всестороннего сотрудничества и взаимного доверия.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подтверждают свою решимость активно развивать отношения на основе уважения независимости, суверенитета, территориальной целостности и нерушимости границ обоих государств, принципов невмешательства во внутренние дела друг друга, равноправия и взаимной выгоды. </w:t>
      </w:r>
      <w:r>
        <w:br/>
      </w:r>
      <w:r>
        <w:rPr>
          <w:rFonts w:ascii="Times New Roman"/>
          <w:b w:val="false"/>
          <w:i w:val="false"/>
          <w:color w:val="000000"/>
          <w:sz w:val="28"/>
        </w:rPr>
        <w:t xml:space="preserve">
      Высокие Договаривающиеся Стороны признают прохождение своих государственных границ на основе существующего административно-территориального разграничения.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обязуются сотрудничать в проведении совместной, согласованной оборонной политики, обеспечении взаимодействия в сохранении мира и безопасности в регионе.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обязуются не прибегать к применению силы или угрозы силой в межгосударственных отношениях, не вступать в союзы, направленные против другой Стороны, проводить незамедлительные консультации по всем вопросам международной безопасности с целью координации своих позиций и принятия мер по устранению возникшей угрозы для каждой из Высоких Договаривающихся Сторон. В случае совершения акта агрессии против одной из Высоких Договаривающихся Сторон, другая Высокая Договаривающаяся Сторона предоставляет ей необходимую помощь, включая военную. </w:t>
      </w:r>
      <w:r>
        <w:br/>
      </w:r>
      <w:r>
        <w:rPr>
          <w:rFonts w:ascii="Times New Roman"/>
          <w:b w:val="false"/>
          <w:i w:val="false"/>
          <w:color w:val="000000"/>
          <w:sz w:val="28"/>
        </w:rPr>
        <w:t xml:space="preserve">
      Каждая из Высоких Договаривающихся Сторон обязуется не допускать использование своей территории, системы коммуникаций и другой инфраструктуры третьими государствами в целях подготовки или осуществления вооруженной агрессии или иной враждебной деятельности против другой Высокой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xml:space="preserve">
      Высокие Договаривающиеся Стороны будут развивать двустороннее сотрудничество, оказывая разностороннюю поддержку, в первую очередь, в вопросах предотвращения угрозы независимости и суверенитету, территориальной целостности и проведению независимой политики. </w:t>
      </w:r>
      <w:r>
        <w:br/>
      </w:r>
      <w:r>
        <w:rPr>
          <w:rFonts w:ascii="Times New Roman"/>
          <w:b w:val="false"/>
          <w:i w:val="false"/>
          <w:color w:val="000000"/>
          <w:sz w:val="28"/>
        </w:rPr>
        <w:t xml:space="preserve">
      Высокие Договаривающиеся Стороны будут осуществлять двустороннее сотрудничество в военной области и предпримут необходимые меры для более эффективной реализации заключаемых между ними соглашений по военным вопросам, в случае необходимости будут обновлять их, а также заключать новые.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взаимодействуют в целях укрепления мира, повышения стабильности и безопасности в регионе. </w:t>
      </w:r>
      <w:r>
        <w:br/>
      </w:r>
      <w:r>
        <w:rPr>
          <w:rFonts w:ascii="Times New Roman"/>
          <w:b w:val="false"/>
          <w:i w:val="false"/>
          <w:color w:val="000000"/>
          <w:sz w:val="28"/>
        </w:rPr>
        <w:t xml:space="preserve">
      Высокие Договаривающиеся Стороны способствуют укреплению коллективной безопасности, а также усилению миротворческой роли ООН, ОБСЕ и повышению эффективности механизмов урегулирования региональных конфликтов и иных ситуаций, затрагивающих интересы Сторон, координируют свои позиции в этих областях с целью осуществления при необходимости совместных или согласованных действий. </w:t>
      </w:r>
      <w:r>
        <w:br/>
      </w:r>
      <w:r>
        <w:rPr>
          <w:rFonts w:ascii="Times New Roman"/>
          <w:b w:val="false"/>
          <w:i w:val="false"/>
          <w:color w:val="000000"/>
          <w:sz w:val="28"/>
        </w:rPr>
        <w:t xml:space="preserve">
      Высокие Договаривающиеся Стороны проводят на регулярной основе консультации по вопросам, представляющим взаимный интерес.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xml:space="preserve">
      Каждая из Высоких Договаривающихся Сторон гарантирует гражданам другой Стороны, проживающим на ее территории, независимо от их национальной принадлежности, вероисповедания или иных различий, социальные, экономические и культурные права и свободы в соответствии с общепризнанными международными нормами о правах человека. </w:t>
      </w:r>
      <w:r>
        <w:br/>
      </w:r>
      <w:r>
        <w:rPr>
          <w:rFonts w:ascii="Times New Roman"/>
          <w:b w:val="false"/>
          <w:i w:val="false"/>
          <w:color w:val="000000"/>
          <w:sz w:val="28"/>
        </w:rPr>
        <w:t xml:space="preserve">
      Высокие Договаривающиеся Стороны обеспечивают право на сохранение национальной культуры и языков казахов, проживающих на территории Кыргызской Республики, и кыргызов, проживающих на территории Республики Казахстан и развивают сотрудничество в этой области.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способствуют развитию двусторонних экономических, торговых отношений, связей в области науки, культуры, образования, технологии и охраны окружающей среды на широкой основе и с учетом долгосрочных перспектив на более благоприятных условиях. </w:t>
      </w:r>
      <w:r>
        <w:br/>
      </w:r>
      <w:r>
        <w:rPr>
          <w:rFonts w:ascii="Times New Roman"/>
          <w:b w:val="false"/>
          <w:i w:val="false"/>
          <w:color w:val="000000"/>
          <w:sz w:val="28"/>
        </w:rPr>
        <w:t xml:space="preserve">
      С этой целью Высокие Договаривающиеся Стороны создадут необходимые правовые, экономические, финансовые и торговые условия для постепенного перехода к широкому и эффективному перемещению товаров, услуг и капитала между обеими странами. Высокие Договаривающиеся Стороны будут укреплять сотрудничество, в первую очередь в сфере промышленности, сельского хозяйства, транспорта, туризма, связи и телекоммуникаций и энергетики.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поощрять регулярные консультации, обмен информацией и опытом в экономической, научной и технической областях, а также поддерживать расширение контактов на всех уровнях. </w:t>
      </w:r>
      <w:r>
        <w:br/>
      </w:r>
      <w:r>
        <w:rPr>
          <w:rFonts w:ascii="Times New Roman"/>
          <w:b w:val="false"/>
          <w:i w:val="false"/>
          <w:color w:val="000000"/>
          <w:sz w:val="28"/>
        </w:rPr>
        <w:t xml:space="preserve">
      Высокие Договаривающиеся Стороны признают целесообразным осуществление мер по созданию финансово-промышленных групп, холдинговых и лизинговых компаний. Они будут содействовать развитию прогрессивных форм сотрудничества национальных капиталов в производственной, инвестиционной, банковской и коммерческой сферах, обеспечивать благоприятные условия для взаимных инвестиций. </w:t>
      </w:r>
      <w:r>
        <w:br/>
      </w:r>
      <w:r>
        <w:rPr>
          <w:rFonts w:ascii="Times New Roman"/>
          <w:b w:val="false"/>
          <w:i w:val="false"/>
          <w:color w:val="000000"/>
          <w:sz w:val="28"/>
        </w:rPr>
        <w:t xml:space="preserve">
      Высокие Договаривающиеся Стороны, в соответствии со своими национальным законодательством, будут обеспечивать благоприятные правовые, экономические и финансовые условия для предпринимательской и иной хозяйственной деятельности на своей территории для физических и юридических лиц другой Высокой Договаривающейся Стороны. </w:t>
      </w:r>
      <w:r>
        <w:br/>
      </w:r>
      <w:r>
        <w:rPr>
          <w:rFonts w:ascii="Times New Roman"/>
          <w:b w:val="false"/>
          <w:i w:val="false"/>
          <w:color w:val="000000"/>
          <w:sz w:val="28"/>
        </w:rPr>
        <w:t xml:space="preserve">
      Высокие Договаривающиеся Стороны будут поощрять взаимные инвестиции и обеспечивать их защиту на основе заключенных для этой цели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xml:space="preserve">
      Правовой режим имущества одной из Высоких Договаривающихся Сторон, находящегося на территории другой Высокой Договаривающейся Стороны, независимо от форм собственности, регулируется законодательством Высокой Договаривающейся Стороны местонахождения имущества, если иное не предусмотрено другим соглашением между ними. </w:t>
      </w:r>
      <w:r>
        <w:br/>
      </w:r>
      <w:r>
        <w:rPr>
          <w:rFonts w:ascii="Times New Roman"/>
          <w:b w:val="false"/>
          <w:i w:val="false"/>
          <w:color w:val="000000"/>
          <w:sz w:val="28"/>
        </w:rPr>
        <w:t xml:space="preserve">
      Каждая из Высоких Договаривающихся Сторон гарантирует защиту права собственности другой Высокой Договаривающейся Стороны на своей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осуществлять сотрудничество в сфере развития транспортных коммуникаций, транзита товаров и услуг на благоприятных и взаимовыгодных условиях. </w:t>
      </w:r>
      <w:r>
        <w:br/>
      </w:r>
      <w:r>
        <w:rPr>
          <w:rFonts w:ascii="Times New Roman"/>
          <w:b w:val="false"/>
          <w:i w:val="false"/>
          <w:color w:val="000000"/>
          <w:sz w:val="28"/>
        </w:rPr>
        <w:t xml:space="preserve">
      Высокие Договаривающиеся Стороны подтверждают необходимость использования их экономического потенциала в формировании трансазиатской железнодорожной и автомобильной магистрали, а также развития сотрудничества в области транзитных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поощрять контакты между культурными и образовательными учреждениями обеих стран, а также обмен специалистами. Каждая из Высоких Договаривающихся Сторон обеспечивает своим гражданам широкий доступ к изучению языка, культуры, произведениям искусства, литературы и печати другой Высокой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xml:space="preserve">
      Высокие Договаривающиеся Стороны сотрудничают в деле охраны здоровья населения, развития медицинской науки и практики, укрепления ее материально-технической базы. </w:t>
      </w:r>
      <w:r>
        <w:br/>
      </w:r>
      <w:r>
        <w:rPr>
          <w:rFonts w:ascii="Times New Roman"/>
          <w:b w:val="false"/>
          <w:i w:val="false"/>
          <w:color w:val="000000"/>
          <w:sz w:val="28"/>
        </w:rPr>
        <w:t xml:space="preserve">
      Высокие Договаривающиеся Стороны сохраняют доступность и право пользования уникальными и специализированными медицинскими оздоровительными учреждениями одной Стороны для лечения и получения консультационной помощи гражданами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придают приоритетное значение обеспечению экологической безопасности, действуя в соответствии с двусторонними и многосторонними договорами в этой области. </w:t>
      </w:r>
      <w:r>
        <w:br/>
      </w:r>
      <w:r>
        <w:rPr>
          <w:rFonts w:ascii="Times New Roman"/>
          <w:b w:val="false"/>
          <w:i w:val="false"/>
          <w:color w:val="000000"/>
          <w:sz w:val="28"/>
        </w:rPr>
        <w:t xml:space="preserve">
      Высокие Договаривающиеся Сторонами принимают необходимые меры для предотвращения загрязнения окружающей среды и обеспечения рационального природопользования. Они содействуют разработке и осуществлению совместных специальных природоохранных программ и проектов. </w:t>
      </w:r>
      <w:r>
        <w:br/>
      </w:r>
      <w:r>
        <w:rPr>
          <w:rFonts w:ascii="Times New Roman"/>
          <w:b w:val="false"/>
          <w:i w:val="false"/>
          <w:color w:val="000000"/>
          <w:sz w:val="28"/>
        </w:rPr>
        <w:t xml:space="preserve">
      Каждая из Высоких Договаривающихся Сторон оказывает экстренную помощь другой Стороне при экологических катастрофах и природных явлениях, создающих угрозу для жизнедеятельности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на условиях взаимности максимально облегчат деятельность дипломатических, консульских, торговых и других официальных представительств друг друга. Высокие Договаривающиеся Стороны обеспечат соответствующие условия для работы и проживания бизнесменов, журналистов и специалистов, участвующих в осуществлении совместных проектов. </w:t>
      </w:r>
    </w:p>
    <w:bookmarkEnd w:id="1"/>
    <w:bookmarkStart w:name="z17" w:id="2"/>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xml:space="preserve">
      Высокие Договаривающиеся Стороны будут содействовать дальнейшему расширению контактов между парламентами обеих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уверены в том, что, связи и сотрудничество между областями, районами и городами, представителями местных органов власти придадут новые масштабы и содержание двусторонним отношениям, будут поощрять развитие подобного сотрудничества. </w:t>
      </w:r>
      <w:r>
        <w:br/>
      </w:r>
      <w:r>
        <w:rPr>
          <w:rFonts w:ascii="Times New Roman"/>
          <w:b w:val="false"/>
          <w:i w:val="false"/>
          <w:color w:val="000000"/>
          <w:sz w:val="28"/>
        </w:rPr>
        <w:t xml:space="preserve">
      Высокие Договаривающиеся Стороны будут содействовать расширению контактов между жителями приграничных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сотрудничать в области борьбы с терроризмом, организованной преступностью, незаконным оборотом наркотических средств и психотропных веществ, контрабандой оружия, незаконной продажей и перемещением через границу культурных ценностей, легализацией доходов, полученных в результате занятия противоправной деятельностью, иными опасными видами преступлений. Высокие Договаривающиеся Стороны будут регулировать инциденты, связанные с незаконным вмешательством в деятельность гражданской авиации, на основе принципов, определенных международными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w:t>
      </w:r>
      <w:r>
        <w:br/>
      </w:r>
      <w:r>
        <w:rPr>
          <w:rFonts w:ascii="Times New Roman"/>
          <w:b w:val="false"/>
          <w:i w:val="false"/>
          <w:color w:val="000000"/>
          <w:sz w:val="28"/>
        </w:rPr>
        <w:t xml:space="preserve">
      Настоящий Договор не направлен против третьих государств и ни в какой форме не затрагивает каких-либо прав и обязательств, вытекающих из существующих двусторонних и многосторонних договоров Высоких Договаривающихся Сторон с другими государствами.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20</w:t>
      </w:r>
      <w:r>
        <w:rPr>
          <w:rFonts w:ascii="Times New Roman"/>
          <w:b w:val="false"/>
          <w:i w:val="false"/>
          <w:color w:val="000000"/>
          <w:sz w:val="28"/>
        </w:rPr>
        <w:t> </w:t>
      </w:r>
      <w:r>
        <w:br/>
      </w:r>
      <w:r>
        <w:rPr>
          <w:rFonts w:ascii="Times New Roman"/>
          <w:b w:val="false"/>
          <w:i w:val="false"/>
          <w:color w:val="000000"/>
          <w:sz w:val="28"/>
        </w:rPr>
        <w:t xml:space="preserve">
      После вступления в силу настоящего Договора в отношениях между Республикой Казахстан и Кыргызской Республикой теряет силу Договор о дружбе, сотрудничестве и взаимной помощи между Республикой Казахстан и Республикой Кыргызстан, подписанный 8 июня 1993 года. </w:t>
      </w:r>
    </w:p>
    <w:bookmarkEnd w:id="2"/>
    <w:bookmarkStart w:name="z22" w:id="3"/>
    <w:p>
      <w:pPr>
        <w:spacing w:after="0"/>
        <w:ind w:left="0"/>
        <w:jc w:val="both"/>
      </w:pPr>
      <w:r>
        <w:rPr>
          <w:rFonts w:ascii="Times New Roman"/>
          <w:b w:val="false"/>
          <w:i w:val="false"/>
          <w:color w:val="000000"/>
          <w:sz w:val="28"/>
        </w:rPr>
        <w:t>
      </w:t>
      </w:r>
      <w:r>
        <w:rPr>
          <w:rFonts w:ascii="Times New Roman"/>
          <w:b/>
          <w:i w:val="false"/>
          <w:color w:val="000000"/>
          <w:sz w:val="28"/>
        </w:rPr>
        <w:t>Статья 21</w:t>
      </w:r>
      <w:r>
        <w:br/>
      </w:r>
      <w:r>
        <w:rPr>
          <w:rFonts w:ascii="Times New Roman"/>
          <w:b w:val="false"/>
          <w:i w:val="false"/>
          <w:color w:val="000000"/>
          <w:sz w:val="28"/>
        </w:rPr>
        <w:t xml:space="preserve">
      В соответствии со статьей 102 Устава ООН настоящий Договор подлежит регистрации в Секретариате ООН.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22</w:t>
      </w:r>
      <w:r>
        <w:rPr>
          <w:rFonts w:ascii="Times New Roman"/>
          <w:b w:val="false"/>
          <w:i w:val="false"/>
          <w:color w:val="000000"/>
          <w:sz w:val="28"/>
        </w:rPr>
        <w:t> </w:t>
      </w:r>
      <w:r>
        <w:br/>
      </w:r>
      <w:r>
        <w:rPr>
          <w:rFonts w:ascii="Times New Roman"/>
          <w:b w:val="false"/>
          <w:i w:val="false"/>
          <w:color w:val="000000"/>
          <w:sz w:val="28"/>
        </w:rPr>
        <w:t xml:space="preserve">
      В целях реализации положений настоящего Договора Высокие Договаривающиеся Стороны в случае необходимости будут заключать отдельные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23</w:t>
      </w:r>
      <w:r>
        <w:rPr>
          <w:rFonts w:ascii="Times New Roman"/>
          <w:b w:val="false"/>
          <w:i w:val="false"/>
          <w:color w:val="000000"/>
          <w:sz w:val="28"/>
        </w:rPr>
        <w:t> </w:t>
      </w:r>
      <w:r>
        <w:br/>
      </w:r>
      <w:r>
        <w:rPr>
          <w:rFonts w:ascii="Times New Roman"/>
          <w:b w:val="false"/>
          <w:i w:val="false"/>
          <w:color w:val="000000"/>
          <w:sz w:val="28"/>
        </w:rPr>
        <w:t xml:space="preserve">
      По взаимной договоренности Высокие Договаривающиеся Стороны могут вносить в настоящий Договор дополнения и изменения, которые оформляются соответствующими протоколами. </w:t>
      </w:r>
      <w:r>
        <w:br/>
      </w:r>
      <w:r>
        <w:rPr>
          <w:rFonts w:ascii="Times New Roman"/>
          <w:b w:val="false"/>
          <w:i w:val="false"/>
          <w:color w:val="000000"/>
          <w:sz w:val="28"/>
        </w:rPr>
        <w:t xml:space="preserve">
      Дополнения и изменения вступают в силу после их ратификации обеими Сторонами и являются неотъемлемой частью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24</w:t>
      </w:r>
      <w:r>
        <w:rPr>
          <w:rFonts w:ascii="Times New Roman"/>
          <w:b w:val="false"/>
          <w:i w:val="false"/>
          <w:color w:val="000000"/>
          <w:sz w:val="28"/>
        </w:rPr>
        <w:t> </w:t>
      </w:r>
      <w:r>
        <w:br/>
      </w:r>
      <w:r>
        <w:rPr>
          <w:rFonts w:ascii="Times New Roman"/>
          <w:b w:val="false"/>
          <w:i w:val="false"/>
          <w:color w:val="000000"/>
          <w:sz w:val="28"/>
        </w:rPr>
        <w:t xml:space="preserve">
      В случае необходимости Высокие Договаривающиеся Стороны проводят консультации и переговоры по вопросам толкования и применения положений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25</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и вступит в силу со дня обмена ратификационными грамотами. </w:t>
      </w:r>
      <w:r>
        <w:br/>
      </w:r>
      <w:r>
        <w:rPr>
          <w:rFonts w:ascii="Times New Roman"/>
          <w:b w:val="false"/>
          <w:i w:val="false"/>
          <w:color w:val="000000"/>
          <w:sz w:val="28"/>
        </w:rPr>
        <w:t xml:space="preserve">
      Настоящий Договор заключен на неопределенный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городе Алматы 8 апреля 1997 года в двух подлинных экземплярах, каждый на казахском, кыргызском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Договора Стороны используют текст на русском языке.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