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9c9e" w14:textId="58b9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перевозках специальных грузов и продукции военного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апреля 1999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перевозках специальных грузов и продукции военного назначения, совершенное в Минске 26 мая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перевозках специальных грузов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продукции военного назначения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Примечание. Приложение - не для печати.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со дня подписания и вступает в силу со дня сдачи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 По истечении одного года со дня подписания Соглашения Стороны, для которых Соглашение вступило в силу, могут принять решение относительно участия в Соглашении Сторон, для которых Соглашение применяется временно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подписали: Республика Армения, Республика Беларусь,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депонировано 3 апреля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депонировано 25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депонировано 17 декабря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  - депонировано 29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депонировано 9 января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ратификационные грамоты: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депонирована 12 февраля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депонирована 23 апреля 1999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Соглашение вступило в силу 25 июля 1996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Армения           - 25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  - 25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Узбекистан        - 25 июля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  - 17 декабря 1996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  - 23 апреля 1999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Республика Казахстан         - 29 апреля 1999 года;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  - 9 января 2001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временно применяется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Молдова           - с 26 мая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Туркменистан                 - с 26 мая 1995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  - с 26 мая 1995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