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c517" w14:textId="99ac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Гражданский кодекс Республики Казахстан (особенная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ноября 1999 года N 486-I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K990409_ </w:t>
      </w:r>
      <w:r>
        <w:rPr>
          <w:rFonts w:ascii="Times New Roman"/>
          <w:b w:val="false"/>
          <w:i w:val="false"/>
          <w:color w:val="000000"/>
          <w:sz w:val="28"/>
        </w:rPr>
        <w:t>
  Гражданский кодекс Республики Казахстан 
(особенная часть) от 1 июля 1999 г., опубликованный в газетах "Егемен 
Казакстан" 17, 20-22 июля 1999 г. и "Казахстанская правда" 17, 20, 22-24, 
27 июля 1999 г.,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3 статьи 747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Договор банковского счета является бессрочным, если иное не 
установлено законодательными актами или соглашением сторон.";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статье 751 слова ", но не менее официальной ставки 
рефинансирования Национального Банка Республики Казахстан на день выплаты 
вознаграждения"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пункте 1 статьи 760: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слова ", но не менее официальной ставки 
рефинансирования Национального Банка Республики Казахстан на день выплаты 
вознаграждения"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вторую исключить.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Настоящий Закон вводится в действие со дня опубликования.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