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30e1" w14:textId="1b03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труде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декабря 1999 года N 494-I. Утратил силу Законом Республики Казахстан от 15 мая 2007 года N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Закон РК от 10 декабря 1999 года N 494-I утратил силу Законом РК от 15 мая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труде в Республике Казахстан" с 1 января 2000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 1 января 2000 года: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законов о труде Казахской ССР, утвержденный Законом Казахской ССР от 21 июля 1972 г. (Ведомости Верховного Совета Казахской ССР, 1972 г., N 31; приложение к N 31 (917); 1973 г., N 51; 1974 г., N 37; 1997 г., N 11; 1980 г., N 12, 24, 45, ст. 141; 1982 г., N 2, ст. 25; 1983 г., N 46, ст. 500; 1984 г., N 36, ст. 447; 1985 г., N 45, ст. 457; 1986 г., N 25, ст. 242; N 28, ст. 275; N 49, ст. 507; 1987 г., N 18, ст. 227; N 43, ст. 518; 1988 г., N 16, ст. 160; N 27, ст. 277; 1989 г., N 49, ст. 445; 1990 г., N 43, ст. 404; N 44, ст. 410; N 50, ст. 467; 1991 г., N 26, ст. 348; Ведомости Верховного Совета Республики Казахстан, 1992 г., N 6, ст. 112; N 13-14, ст. 316; 1993 г., N 3, ст. 41, 56; 1994 г., N 9-10, ст. 147; 1995 г., N 21, ст. 126; N 23, ст. 152; Ведомости Парламента Республики Казахстан, 1997 г., N 6, ст. 66; 1998 г., N 24, ст. 432; 1999 г., N 8, ст. 235);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 Республики Казахстан от 21 июля 1972 г. "Об утверждении Кодекса законов о труде Казахской ССР" (Ведомости Верховного Совета Казахской ССР, 1972 г., N 31; приложение к N 31 (917).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 приведения законодательства Республики Казахстан в соответствие с Законом Республики Казахстан "О труде в Республике Казахстан" действующие акты трудового законодательства Республики Казахстан применяются постольку, поскольку они не противоречат Закону Республики Казахстан "О труде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труде в Республике Казахстан" применяется к трудовым правоотношениям, возникшим после введения его в действие.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