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7b31" w14:textId="7747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30 декабря 2021 года № 12-192/VII "О бюджете Коныршаулинского сельского округа Урджарского района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26 октября 2022 года № 19-319/VII. Утратило силу решением Урджарского районного маслихата области Абай от 22.12.2022 № 22-366/VII.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30 декабря 2021 года № 12-192/VII "О бюджете Коныршаулинского сельского округа Урджарского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"Утвердить бюджет Коныршаулинского сельского округа Урджарского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63 725,0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5 153,0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–58 572,0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–64 189,8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государство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–-464,8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464.8 тысяч тенге.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-464,8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№19-319/VII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№12-192/VII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Коныршаулинского сельского округа Урджарского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