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b203" w14:textId="57db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12-196/VII "О бюджете Урджарского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№12-196/VIІ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Урджарского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Урджарского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146 730,1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86 007,0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60 723,1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153 526,9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-6 796,8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-6 796,8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6 796,8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12-196/VII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