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3c90" w14:textId="32f3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26-5-VII "О бюджете Бородулихинского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2023-2025 годы" от 30 декабря 2022 года № 26-5-VII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206563,5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159706,5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206563,6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Бородулихинского сельского округа на 2023 год целевые текущие трансферты из районного бюджета в сумме 124160,5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12-2-VIII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