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2992" w14:textId="7c92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2016 жылғы 29 ақпандағы № 31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2016 жылғы 29 ақпандағы № 3-6/32 санды ұсынысына сәйкес, Ойыл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облысы, Ойыл ауданы, Ойыл ауылдық округінің Тайлақбай қыстағындағы "Данияр-С" шаруа қожалығы аумағындағы ұсақ малдары арасында бруцеллез ауыруының ошақтарын жою бойынша кешенді ветеринариялық – санитарлық іс – шараларды жүргізумен байланысты белгіленген шектеу іс –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Ойыл ауданы, Ойыл ауылдық округі әкімінің 2016 жылғы 8 ақпандағы № 23 "Ойыл ауылдық округінің Тайлақбай қыстағында орналасқан "Данияр-С" шаруа қожалығы аумағында шектеу іс-шараларын белгілеу туралы" (нормативтік құқықтық актілерді мемлекеттік тіркеу тізілімінде № 4748 болып тіркелген, 2016 жылғы 19 ақпанда "Ойыл"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Ойыл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