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b17b" w14:textId="fdcb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кейбір қаулыларының күші жойылған болып тану туралы</w:t>
      </w:r>
    </w:p>
    <w:p>
      <w:pPr>
        <w:spacing w:after="0"/>
        <w:ind w:left="0"/>
        <w:jc w:val="both"/>
      </w:pPr>
      <w:r>
        <w:rPr>
          <w:rFonts w:ascii="Times New Roman"/>
          <w:b w:val="false"/>
          <w:i w:val="false"/>
          <w:color w:val="000000"/>
          <w:sz w:val="28"/>
        </w:rPr>
        <w:t>Қостанай облысы Қарабалық ауданы әкімдігінің 2016 жылғы 22 қаңтардағы № 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Қарабалық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кейбір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жойылған болып танылсын.</w:t>
      </w:r>
      <w:r>
        <w:br/>
      </w:r>
      <w:r>
        <w:rPr>
          <w:rFonts w:ascii="Times New Roman"/>
          <w:b w:val="false"/>
          <w:i w:val="false"/>
          <w:color w:val="000000"/>
          <w:sz w:val="28"/>
        </w:rPr>
        <w:t>
      </w:t>
      </w:r>
      <w:r>
        <w:rPr>
          <w:rFonts w:ascii="Times New Roman"/>
          <w:b w:val="false"/>
          <w:i w:val="false"/>
          <w:color w:val="000000"/>
          <w:sz w:val="28"/>
        </w:rPr>
        <w:t>2. Осы қаулы алғаш қол қойған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r>
              <w:br/>
            </w:r>
            <w:r>
              <w:rPr>
                <w:rFonts w:ascii="Times New Roman"/>
                <w:b w:val="false"/>
                <w:i w:val="false"/>
                <w:color w:val="000000"/>
                <w:sz w:val="20"/>
              </w:rPr>
              <w:t>22 қаңтардағы № 11 қаулысына</w:t>
            </w:r>
            <w:r>
              <w:br/>
            </w:r>
            <w:r>
              <w:rPr>
                <w:rFonts w:ascii="Times New Roman"/>
                <w:b w:val="false"/>
                <w:i w:val="false"/>
                <w:color w:val="000000"/>
                <w:sz w:val="20"/>
              </w:rPr>
              <w:t>қосымша                  </w:t>
            </w:r>
          </w:p>
        </w:tc>
      </w:tr>
    </w:tbl>
    <w:bookmarkStart w:name="z8" w:id="0"/>
    <w:p>
      <w:pPr>
        <w:spacing w:after="0"/>
        <w:ind w:left="0"/>
        <w:jc w:val="left"/>
      </w:pPr>
      <w:r>
        <w:rPr>
          <w:rFonts w:ascii="Times New Roman"/>
          <w:b/>
          <w:i w:val="false"/>
          <w:color w:val="000000"/>
        </w:rPr>
        <w:t xml:space="preserve"> Қарабалық ауданы әкімдігінің күші жойылған кейбір қаулыларының тізбесі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әкімдігінің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4256 болып тіркелді, 2013 жылғы 31 қазанында "Айна" газетінде жарияланды). </w:t>
      </w:r>
      <w:r>
        <w:br/>
      </w:r>
      <w:r>
        <w:rPr>
          <w:rFonts w:ascii="Times New Roman"/>
          <w:b w:val="false"/>
          <w:i w:val="false"/>
          <w:color w:val="000000"/>
          <w:sz w:val="28"/>
        </w:rPr>
        <w:t>
      </w:t>
      </w:r>
      <w:r>
        <w:rPr>
          <w:rFonts w:ascii="Times New Roman"/>
          <w:b w:val="false"/>
          <w:i w:val="false"/>
          <w:color w:val="000000"/>
          <w:sz w:val="28"/>
        </w:rPr>
        <w:t xml:space="preserve">2. Аудан әкімдігінің 2013 жылғы 28 қарашадағы № 430 "Аудан әкімдігінің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4372 болып тіркелді, 2014 жылғы 16 қаңтардағы "Айна" газетінде жарияланды). </w:t>
      </w:r>
      <w:r>
        <w:br/>
      </w:r>
      <w:r>
        <w:rPr>
          <w:rFonts w:ascii="Times New Roman"/>
          <w:b w:val="false"/>
          <w:i w:val="false"/>
          <w:color w:val="000000"/>
          <w:sz w:val="28"/>
        </w:rPr>
        <w:t>
      </w:t>
      </w:r>
      <w:r>
        <w:rPr>
          <w:rFonts w:ascii="Times New Roman"/>
          <w:b w:val="false"/>
          <w:i w:val="false"/>
          <w:color w:val="000000"/>
          <w:sz w:val="28"/>
        </w:rPr>
        <w:t xml:space="preserve">3. Аудан әкімдігінің 2014 жылғы 25 ақпандағы № 65 "Аудан әкімдігінің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қаулысына толықтыру мен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4512 болып тіркелді).</w:t>
      </w:r>
      <w:r>
        <w:br/>
      </w:r>
      <w:r>
        <w:rPr>
          <w:rFonts w:ascii="Times New Roman"/>
          <w:b w:val="false"/>
          <w:i w:val="false"/>
          <w:color w:val="000000"/>
          <w:sz w:val="28"/>
        </w:rPr>
        <w:t>
      </w:t>
      </w:r>
      <w:r>
        <w:rPr>
          <w:rFonts w:ascii="Times New Roman"/>
          <w:b w:val="false"/>
          <w:i w:val="false"/>
          <w:color w:val="000000"/>
          <w:sz w:val="28"/>
        </w:rPr>
        <w:t xml:space="preserve">4. Аудан әкімдігінің 2015 жылғы 02 құркүйектегі № 245 "Аудан әкімдігінің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5910 болып тіркелді, 2015 жылғы 15 қазандағы "Айна" газетінде жарияланды).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