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2916" w14:textId="0ef2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26 желтоқсандағы № 344 "Мақат ауданы әкімдігі мемлекеттік қызметшілерінің қызмет этикасының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2016 жылғы 8 қаңтардағы № 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"Нормативтiк құқықтық актiлер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26 желтоқсандағы № 344 "Мақат ауданы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әкімдігі мемлекеттік қызметшілерінің қызмет этикасының қағидаларын бекіту туралы" (нормативтік құқықтық кесімдерді мемлекеттік тіркеудің тізілімінде № 2846 санымен тіркелген, аудандық "Мақат тынысы" газетінің 2014 жылғы 23 қаңтарда № 3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"Мақат ауданы әкімінің аппараты" мемлекеттік мекемесінің басшысы Ж. Бухарбаевқа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күннен бастап қолданысқа енгізіледі және ресми жариялануға жатады.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