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91f3" w14:textId="3019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13/9-VII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Кіндікті ауылдық округ бюджетіне аудандық бюджеттен берілетін субвенция көлемі 24 488,0 мың теңге сомасында белгіленгені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3. 2022 жылға арналған Тарбағатай ауданы Кіндікті ауылдық округ бюджетіне аудандық бюджеттен 2 338,0 мың теңге көлемінде нысаналы трансферттер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Кіндікті ауылдық округ бюджетіне республикалық бюджеттен 983,0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490,6 мың теңге бюджет қаражатының пайдаланатын қалдықтары осы шешімнің 4-қосымшасына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Кіндікті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29 699,0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30 189,6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Кіндікті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Кіндікті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 –VII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