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460b" w14:textId="b884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12-187/VII "2022-2024 жылдарға арналған Үржар ауданы Қарабұлақ ауылдық округінің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5 желтоқсандағы № 21-349/VII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желтоқсандағы № 12-187/VIІ "Үржар ауданы Қарабұлақ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Үржар ауданының Қарабұлақ ауылдық округінің бюджеті тиісінше 1, 2 және 3 қосымшаларына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39 246,0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36 879,0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40 281,8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- 1 035,8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1 035,8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1 035,8 мың теңге;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21-349/VII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12-187/VII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Қарабұлақ ауылдық округінің 2022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40 281,8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