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bd36" w14:textId="f34b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әкімдігінің 2020 жылғы 20 мамырдағы № 187 "Қауымдық сервитут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2022 жылғы 20 қыркүйектегі № 553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әкімдігі 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қаласы әкімдігінің 2020 жылғы 20 мамырдағы № 187 "Қауымдық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5629 болып тіркелген, Қазақстан Республикасы нормативтік құқықтық актілерінің эталондық бақылау банкінде 2020 жылғы 21 мамырда электрондық түрде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Е.Қуандыққа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Құрманбекова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