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6079" w14:textId="1156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Баннов ауылдық округі жергілікті қоғамдастығының бөлек жиындарын өткізу қағидаларын бекіту және жергілікті қоғамдастық жиынына қатысу үшін ауылдар тұрғындары өкілдерінің санын айқындау туралы</w:t>
      </w:r>
    </w:p>
    <w:p>
      <w:pPr>
        <w:spacing w:after="0"/>
        <w:ind w:left="0"/>
        <w:jc w:val="both"/>
      </w:pPr>
      <w:r>
        <w:rPr>
          <w:rFonts w:ascii="Times New Roman"/>
          <w:b w:val="false"/>
          <w:i w:val="false"/>
          <w:color w:val="000000"/>
          <w:sz w:val="28"/>
        </w:rPr>
        <w:t>Қостанай облысы Федоров ауданы мәслихатының 2023 жылғы 5 қазандағы № 57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Федоров ауданы Баннов ауылдық округі жергілікті қоғамдастығының бөлек жиындарын өткізу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Федоров ауданы Баннов ауылдық округінің жергілікті қоғамдастық жиынына қатысу үшін ауылдар тұрғындары өкілдерінің саны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Баннов ауылдық</w:t>
      </w:r>
    </w:p>
    <w:bookmarkEnd w:id="5"/>
    <w:bookmarkStart w:name="z11" w:id="6"/>
    <w:p>
      <w:pPr>
        <w:spacing w:after="0"/>
        <w:ind w:left="0"/>
        <w:jc w:val="both"/>
      </w:pPr>
      <w:r>
        <w:rPr>
          <w:rFonts w:ascii="Times New Roman"/>
          <w:b w:val="false"/>
          <w:i w:val="false"/>
          <w:color w:val="000000"/>
          <w:sz w:val="28"/>
        </w:rPr>
        <w:t>
      округінің әкімі</w:t>
      </w:r>
    </w:p>
    <w:bookmarkEnd w:id="6"/>
    <w:bookmarkStart w:name="z12" w:id="7"/>
    <w:p>
      <w:pPr>
        <w:spacing w:after="0"/>
        <w:ind w:left="0"/>
        <w:jc w:val="both"/>
      </w:pPr>
      <w:r>
        <w:rPr>
          <w:rFonts w:ascii="Times New Roman"/>
          <w:b w:val="false"/>
          <w:i w:val="false"/>
          <w:color w:val="000000"/>
          <w:sz w:val="28"/>
        </w:rPr>
        <w:t>
      ______________ К. Велиева</w:t>
      </w:r>
    </w:p>
    <w:bookmarkEnd w:id="7"/>
    <w:bookmarkStart w:name="z13" w:id="8"/>
    <w:p>
      <w:pPr>
        <w:spacing w:after="0"/>
        <w:ind w:left="0"/>
        <w:jc w:val="both"/>
      </w:pPr>
      <w:r>
        <w:rPr>
          <w:rFonts w:ascii="Times New Roman"/>
          <w:b w:val="false"/>
          <w:i w:val="false"/>
          <w:color w:val="000000"/>
          <w:sz w:val="28"/>
        </w:rPr>
        <w:t>
      "___" ________ 2023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Федоров ауданы Баннов ауылдық округі жергілікті қоғамдастығының бөлек жиындарын өткізу қағидалары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Осы Федоров ауданы Баннов ауылдық округі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Федоров ауданы Баннов ауылдық округінің ауылдар тұрғындары жергілікті қоғамдастығының бөлек жиындарын өткізу тәртібін белгілейді.</w:t>
      </w:r>
    </w:p>
    <w:bookmarkEnd w:id="11"/>
    <w:bookmarkStart w:name="z21" w:id="12"/>
    <w:p>
      <w:pPr>
        <w:spacing w:after="0"/>
        <w:ind w:left="0"/>
        <w:jc w:val="both"/>
      </w:pPr>
      <w:r>
        <w:rPr>
          <w:rFonts w:ascii="Times New Roman"/>
          <w:b w:val="false"/>
          <w:i w:val="false"/>
          <w:color w:val="000000"/>
          <w:sz w:val="28"/>
        </w:rPr>
        <w:t>
      2. Қағидаларда мынадай негізгі ұғымдар пайдаланылады:</w:t>
      </w:r>
    </w:p>
    <w:bookmarkEnd w:id="12"/>
    <w:bookmarkStart w:name="z22" w:id="13"/>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3" w:id="1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4"/>
    <w:bookmarkStart w:name="z24" w:id="15"/>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5"/>
    <w:bookmarkStart w:name="z25" w:id="16"/>
    <w:p>
      <w:pPr>
        <w:spacing w:after="0"/>
        <w:ind w:left="0"/>
        <w:jc w:val="both"/>
      </w:pPr>
      <w:r>
        <w:rPr>
          <w:rFonts w:ascii="Times New Roman"/>
          <w:b w:val="false"/>
          <w:i w:val="false"/>
          <w:color w:val="000000"/>
          <w:sz w:val="28"/>
        </w:rPr>
        <w:t>
      3. Жергілікті қоғамдастықтың бөлек жиындарын өткізу үшін Баннов ауылдық округінің аумағы учаскелерге (ауылдарға) бөлінеді.</w:t>
      </w:r>
    </w:p>
    <w:bookmarkEnd w:id="16"/>
    <w:bookmarkStart w:name="z26"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27" w:id="18"/>
    <w:p>
      <w:pPr>
        <w:spacing w:after="0"/>
        <w:ind w:left="0"/>
        <w:jc w:val="both"/>
      </w:pPr>
      <w:r>
        <w:rPr>
          <w:rFonts w:ascii="Times New Roman"/>
          <w:b w:val="false"/>
          <w:i w:val="false"/>
          <w:color w:val="000000"/>
          <w:sz w:val="28"/>
        </w:rPr>
        <w:t>
      5. Баннов ауылдық округінің әкімі Баннов ауылдық округінің ауылдары шегінде жергілікті қоғамдастықтың бөлек жиынын шақырады және өткізуді ұйымдастырады.</w:t>
      </w:r>
    </w:p>
    <w:bookmarkEnd w:id="18"/>
    <w:bookmarkStart w:name="z28" w:id="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Баннов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
    <w:bookmarkStart w:name="z29" w:id="20"/>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bookmarkEnd w:id="20"/>
    <w:bookmarkStart w:name="z30" w:id="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 Баннов ауылдық округінің әкімі немесе ол уәкілеттік берген тұлға ашады.</w:t>
      </w:r>
    </w:p>
    <w:bookmarkEnd w:id="23"/>
    <w:bookmarkStart w:name="z33" w:id="24"/>
    <w:p>
      <w:pPr>
        <w:spacing w:after="0"/>
        <w:ind w:left="0"/>
        <w:jc w:val="both"/>
      </w:pPr>
      <w:r>
        <w:rPr>
          <w:rFonts w:ascii="Times New Roman"/>
          <w:b w:val="false"/>
          <w:i w:val="false"/>
          <w:color w:val="000000"/>
          <w:sz w:val="28"/>
        </w:rPr>
        <w:t>
      Баннов ауылдық округінің әкімі немесе ол уәкілеттік берген тұлға бөлек жергілікті қоғамдастық жиынының төрағасы болып табылады.</w:t>
      </w:r>
    </w:p>
    <w:bookmarkEnd w:id="24"/>
    <w:bookmarkStart w:name="z34" w:id="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5"/>
    <w:bookmarkStart w:name="z35" w:id="26"/>
    <w:p>
      <w:pPr>
        <w:spacing w:after="0"/>
        <w:ind w:left="0"/>
        <w:jc w:val="both"/>
      </w:pPr>
      <w:r>
        <w:rPr>
          <w:rFonts w:ascii="Times New Roman"/>
          <w:b w:val="false"/>
          <w:i w:val="false"/>
          <w:color w:val="000000"/>
          <w:sz w:val="28"/>
        </w:rPr>
        <w:t>
      9. Жергілікті қоғамдастық жиынына қатысу үшін Баннов ауылдық округінің ауылдар тұрғындары өкілдерінің кандидатураларын Федоров аудандық мәслихаты бекіткен сандық құрамға сәйкес жергілікті қоғамдастықтың бөлек жиынының қатысушылары ұсынады.</w:t>
      </w:r>
    </w:p>
    <w:bookmarkEnd w:id="26"/>
    <w:bookmarkStart w:name="z36"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7"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8"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Баннов ауылдық округі әкімінің аппаратына береді.</w:t>
      </w:r>
    </w:p>
    <w:bookmarkEnd w:id="29"/>
    <w:bookmarkStart w:name="z39"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0"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1"/>
    <w:bookmarkStart w:name="z41"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2" w:id="33"/>
    <w:p>
      <w:pPr>
        <w:spacing w:after="0"/>
        <w:ind w:left="0"/>
        <w:jc w:val="both"/>
      </w:pPr>
      <w:r>
        <w:rPr>
          <w:rFonts w:ascii="Times New Roman"/>
          <w:b w:val="false"/>
          <w:i w:val="false"/>
          <w:color w:val="000000"/>
          <w:sz w:val="28"/>
        </w:rPr>
        <w:t>
      3) қатысушылардың саны мен тегі, аты, әкесінің аты (ол болған жағдайда) көрсетілген тізім;</w:t>
      </w:r>
    </w:p>
    <w:bookmarkEnd w:id="33"/>
    <w:bookmarkStart w:name="z43"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4"/>
    <w:bookmarkStart w:name="z44"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36"/>
    <w:p>
      <w:pPr>
        <w:spacing w:after="0"/>
        <w:ind w:left="0"/>
        <w:jc w:val="left"/>
      </w:pPr>
      <w:r>
        <w:rPr>
          <w:rFonts w:ascii="Times New Roman"/>
          <w:b/>
          <w:i w:val="false"/>
          <w:color w:val="000000"/>
        </w:rPr>
        <w:t xml:space="preserve"> Жергілікті қоғамдастық жиынындағы Федоров ауданы Баннов ауылдық округінің ауылдар тұрғындары өкілдерінің 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Каракопа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