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8a69" w14:textId="6108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Зеленогай ауылдық округінің 2024 – 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115/9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Зеленогай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- 35124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- 6800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- 28324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35124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Тайынша ауданы Зеленогай ауылдық округі бюджетінің кірістері Қазақстан Республикасы Бюджетіне сәйкес,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 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 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төлемақы. 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2024 жылға арналған Зеленогай ауылдық округінің бюджетіне берілетін бюджеттік субвенция 28300 мың теңге сомасында белгіленсін.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Зеленогай ауылдық округінің бюджетінде республикалық бюджеттен 24 мың теңге сомасында ағымдағы нысаналы трансферттер түсімі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Зеленогай ауылдық округінің 2024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табыстардын ұсталатын жеке табыс салығы.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Зеленогай ауылдық округінің 2025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табыстардын ұсталатын жеке табыс салығы.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Зеленогай ауылдық округінің 2026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табыстардын ұсталатын жеке табыс салығы.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-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