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f718" w14:textId="318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және өзара сауданың интеграцияланған ақпараттық жүйесін мемлекетаралық сынақтардан өткізу жөніндегі комиссияның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77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Ақпараттық-коммуникациялық технологиялар және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ақпараттық өзара іс-қимыл туралы хаттаманың (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29 мамырдағы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 туралы Шартқа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30-тармақтарына</w:t>
      </w:r>
      <w:r>
        <w:rPr>
          <w:rFonts w:ascii="Times New Roman"/>
          <w:b/>
          <w:i w:val="false"/>
          <w:color w:val="000000"/>
          <w:sz w:val="28"/>
        </w:rPr>
        <w:t xml:space="preserve">, 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Алқасының 2015 жылғы  18 тамыздағы № 96 шешімінің 2-тармағына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Қоса беріліп отырған сыртқы және өзара сауданың интеграцияланған ақпараттық жүйесін мемлекетаралық сынақтардан өткізу жөніндегі комиссияның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Осы Өкім 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Алқасының 2015 жылғы 18 тамыздағы № 96 шешімі күшіне енген күннен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Еуразиялық экономикалық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В. Христенко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№ 77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БЕКІТІЛГЕН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КаринеАгасиевна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Алқасының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төрайымы)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Ақпараттық технологиялар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төрағасының орынбасары)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Иосиф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Ұлттық қауіпсіздік қызметі Үкіметтік байланыс және ақпарат басқармасы бастығының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Жораевна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Ақпараттық технологиялар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Юрьевия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Аппараты басшысы – министрдің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Беларусь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Президентінің жанындағы Жедел-талдау орталығының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электрондық қызметтер көрсету орталығы" республикалық унитарлық кәсіпорыны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Байланыс және ақпараттандыру министрлігі Ақпараттандыру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қоғамының  web-жобалардың интеграциялық шешімдерін дамыту жөніндегі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Асылымбекұлы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Байланыс, ақпараттандыру және ақпарат комитеті Ақпараттандырудың жаңа моделін дамыту және нормативтік-техникалық құжаттама сараптамасы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Оңласынұлы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Байланыс, ақпараттандыру және ақпарат комитеті "Электрондық Үкіметтің" ішкі контуры жобалары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Қырғыз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 Арыстанбекович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ұлттық қауіпсіздік комитеті ақпараттық қауіпсіздік бөлімінің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Турсункадырович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Асангулович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Экономика министрлігі жанындағы "Сыртқы сауда саласындағы "бірыңғай терезе" орталығы" мемлекеттік кәсіпорыны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Ресей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Федеральдық қауіпсіздік қызметі басшысының орынбасары - орталық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Экономикалық даму министрлігі Экономикадағы мемлекеттік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 Байланыс және бұқаралық коммуникациялар министрлігі Ақпараттандыру жөніндегі жобалар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