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7c20b" w14:textId="ab7c2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both"/>
      </w:pPr>
      <w:r>
        <w:rPr>
          <w:rFonts w:ascii="Times New Roman"/>
          <w:b w:val="false"/>
          <w:i w:val="false"/>
          <w:color w:val="000000"/>
          <w:sz w:val="28"/>
        </w:rPr>
        <w:t>Ақмола облысы Қорғалжын аудандық мәслихатының 2009 жылғы 23 желтоқсандағы № 2/18 шешімі. Ақмола облысы Қорғалжын ауданының Әділет басқармасында 2010 жылғы 13 қаңтарда № 1-15-139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және 2001 жылғы 23 қаңтардағы Қазақстан Республикасының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2010 жылға мынадай көлемде бекітілсін:</w:t>
      </w:r>
      <w:r>
        <w:br/>
      </w:r>
      <w:r>
        <w:rPr>
          <w:rFonts w:ascii="Times New Roman"/>
          <w:b w:val="false"/>
          <w:i w:val="false"/>
          <w:color w:val="000000"/>
          <w:sz w:val="28"/>
        </w:rPr>
        <w:t>
      1) кірістер - 1 502 701,1 мың теңге, оның ішінде:</w:t>
      </w:r>
      <w:r>
        <w:br/>
      </w:r>
      <w:r>
        <w:rPr>
          <w:rFonts w:ascii="Times New Roman"/>
          <w:b w:val="false"/>
          <w:i w:val="false"/>
          <w:color w:val="000000"/>
          <w:sz w:val="28"/>
        </w:rPr>
        <w:t>
      салықтық түсімдер – 67195 мың теңге;</w:t>
      </w:r>
      <w:r>
        <w:br/>
      </w:r>
      <w:r>
        <w:rPr>
          <w:rFonts w:ascii="Times New Roman"/>
          <w:b w:val="false"/>
          <w:i w:val="false"/>
          <w:color w:val="000000"/>
          <w:sz w:val="28"/>
        </w:rPr>
        <w:t>
      салықтық емес түсімдер – 1618 мың теңге;</w:t>
      </w:r>
      <w:r>
        <w:br/>
      </w:r>
      <w:r>
        <w:rPr>
          <w:rFonts w:ascii="Times New Roman"/>
          <w:b w:val="false"/>
          <w:i w:val="false"/>
          <w:color w:val="000000"/>
          <w:sz w:val="28"/>
        </w:rPr>
        <w:t>
      трансферттер түсімдері – 1 433 888,1 мың теңге;</w:t>
      </w:r>
      <w:r>
        <w:br/>
      </w:r>
      <w:r>
        <w:rPr>
          <w:rFonts w:ascii="Times New Roman"/>
          <w:b w:val="false"/>
          <w:i w:val="false"/>
          <w:color w:val="000000"/>
          <w:sz w:val="28"/>
        </w:rPr>
        <w:t>
      2) шығындар - 1 509 016,8 мың теңге;</w:t>
      </w:r>
      <w:r>
        <w:br/>
      </w:r>
      <w:r>
        <w:rPr>
          <w:rFonts w:ascii="Times New Roman"/>
          <w:b w:val="false"/>
          <w:i w:val="false"/>
          <w:color w:val="000000"/>
          <w:sz w:val="28"/>
        </w:rPr>
        <w:t>
      3) таза бюджеттік несиелер – 13 056,3 мың теңге, оның ішінде:</w:t>
      </w:r>
      <w:r>
        <w:br/>
      </w:r>
      <w:r>
        <w:rPr>
          <w:rFonts w:ascii="Times New Roman"/>
          <w:b w:val="false"/>
          <w:i w:val="false"/>
          <w:color w:val="000000"/>
          <w:sz w:val="28"/>
        </w:rPr>
        <w:t>
      бюджеттік несиелер – 13 353 мың теңге;</w:t>
      </w:r>
      <w:r>
        <w:br/>
      </w:r>
      <w:r>
        <w:rPr>
          <w:rFonts w:ascii="Times New Roman"/>
          <w:b w:val="false"/>
          <w:i w:val="false"/>
          <w:color w:val="000000"/>
          <w:sz w:val="28"/>
        </w:rPr>
        <w:t>
      бюджеттік несиелерді өтеу – 296,7 мың теңге;</w:t>
      </w:r>
      <w:r>
        <w:br/>
      </w:r>
      <w:r>
        <w:rPr>
          <w:rFonts w:ascii="Times New Roman"/>
          <w:b w:val="false"/>
          <w:i w:val="false"/>
          <w:color w:val="000000"/>
          <w:sz w:val="28"/>
        </w:rPr>
        <w:t>
      4) қаржылық активтер мен операциялар бойынша сальдо - 2100 мың теңге,оның ішінде:</w:t>
      </w:r>
      <w:r>
        <w:br/>
      </w:r>
      <w:r>
        <w:rPr>
          <w:rFonts w:ascii="Times New Roman"/>
          <w:b w:val="false"/>
          <w:i w:val="false"/>
          <w:color w:val="000000"/>
          <w:sz w:val="28"/>
        </w:rPr>
        <w:t>
      қаржы активтерді сатып алу - 0;</w:t>
      </w:r>
      <w:r>
        <w:br/>
      </w:r>
      <w:r>
        <w:rPr>
          <w:rFonts w:ascii="Times New Roman"/>
          <w:b w:val="false"/>
          <w:i w:val="false"/>
          <w:color w:val="000000"/>
          <w:sz w:val="28"/>
        </w:rPr>
        <w:t>
      мемлекеттік қаржы активтерін сатудан түсетін түсімдер – 100 мың теңге;</w:t>
      </w:r>
      <w:r>
        <w:br/>
      </w:r>
      <w:r>
        <w:rPr>
          <w:rFonts w:ascii="Times New Roman"/>
          <w:b w:val="false"/>
          <w:i w:val="false"/>
          <w:color w:val="000000"/>
          <w:sz w:val="28"/>
        </w:rPr>
        <w:t>
      5) бюджет тапшылығы (профициті) – -21684,7 мың теңге;</w:t>
      </w:r>
      <w:r>
        <w:br/>
      </w:r>
      <w:r>
        <w:rPr>
          <w:rFonts w:ascii="Times New Roman"/>
          <w:b w:val="false"/>
          <w:i w:val="false"/>
          <w:color w:val="000000"/>
          <w:sz w:val="28"/>
        </w:rPr>
        <w:t>
      6) бюджет тапшылығын қаржыландыру (профицитін пайдалану) – 21684,7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Ақмола облысы Қорғалжын аудандық мәслихатының 2010.03.11 </w:t>
      </w:r>
      <w:r>
        <w:rPr>
          <w:rFonts w:ascii="Times New Roman"/>
          <w:b w:val="false"/>
          <w:i w:val="false"/>
          <w:color w:val="000000"/>
          <w:sz w:val="28"/>
        </w:rPr>
        <w:t>№ 1/20</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2010.04.19 </w:t>
      </w:r>
      <w:r>
        <w:rPr>
          <w:rFonts w:ascii="Times New Roman"/>
          <w:b w:val="false"/>
          <w:i w:val="false"/>
          <w:color w:val="000000"/>
          <w:sz w:val="28"/>
        </w:rPr>
        <w:t>№ 2/21</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2010.07.21 </w:t>
      </w:r>
      <w:r>
        <w:rPr>
          <w:rFonts w:ascii="Times New Roman"/>
          <w:b w:val="false"/>
          <w:i w:val="false"/>
          <w:color w:val="000000"/>
          <w:sz w:val="28"/>
        </w:rPr>
        <w:t>№ 3/22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2010.10.18 </w:t>
      </w:r>
      <w:r>
        <w:rPr>
          <w:rFonts w:ascii="Times New Roman"/>
          <w:b w:val="false"/>
          <w:i w:val="false"/>
          <w:color w:val="000000"/>
          <w:sz w:val="28"/>
        </w:rPr>
        <w:t>№ 1/23</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2010.11.08 </w:t>
      </w:r>
      <w:r>
        <w:rPr>
          <w:rFonts w:ascii="Times New Roman"/>
          <w:b w:val="false"/>
          <w:i w:val="false"/>
          <w:color w:val="000000"/>
          <w:sz w:val="28"/>
        </w:rPr>
        <w:t>№ 5/25</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2. Аудандық бюджетке кірістерді бөлудің нормативі келесі мөлшерде белгіленсін: ауданның бюджетіне әлеуметтік салық бойынша - 100 %.</w:t>
      </w:r>
      <w:r>
        <w:br/>
      </w:r>
      <w:r>
        <w:rPr>
          <w:rFonts w:ascii="Times New Roman"/>
          <w:b w:val="false"/>
          <w:i w:val="false"/>
          <w:color w:val="000000"/>
          <w:sz w:val="28"/>
        </w:rPr>
        <w:t>
</w:t>
      </w:r>
      <w:r>
        <w:rPr>
          <w:rFonts w:ascii="Times New Roman"/>
          <w:b w:val="false"/>
          <w:i w:val="false"/>
          <w:color w:val="000000"/>
          <w:sz w:val="28"/>
        </w:rPr>
        <w:t>
      3. Келесі көздердің есебінен аудандық бюджеттің кірістері бекітілсін:</w:t>
      </w:r>
      <w:r>
        <w:br/>
      </w:r>
      <w:r>
        <w:rPr>
          <w:rFonts w:ascii="Times New Roman"/>
          <w:b w:val="false"/>
          <w:i w:val="false"/>
          <w:color w:val="000000"/>
          <w:sz w:val="28"/>
        </w:rPr>
        <w:t>
      1) салықтық түсімдерден, оның ішінде:</w:t>
      </w:r>
      <w:r>
        <w:br/>
      </w:r>
      <w:r>
        <w:rPr>
          <w:rFonts w:ascii="Times New Roman"/>
          <w:b w:val="false"/>
          <w:i w:val="false"/>
          <w:color w:val="000000"/>
          <w:sz w:val="28"/>
        </w:rPr>
        <w:t>
      кәсіпкерлік қызметпен айналысатын жеке тұлғалардан алынатын жеке табыс салығынан;</w:t>
      </w:r>
      <w:r>
        <w:br/>
      </w:r>
      <w:r>
        <w:rPr>
          <w:rFonts w:ascii="Times New Roman"/>
          <w:b w:val="false"/>
          <w:i w:val="false"/>
          <w:color w:val="000000"/>
          <w:sz w:val="28"/>
        </w:rPr>
        <w:t>
      қызметін біржолғы талон бойынша жүзеге асыратын жеке тұлғалардан алынатын жеке табыс салығынан;</w:t>
      </w:r>
      <w:r>
        <w:br/>
      </w:r>
      <w:r>
        <w:rPr>
          <w:rFonts w:ascii="Times New Roman"/>
          <w:b w:val="false"/>
          <w:i w:val="false"/>
          <w:color w:val="000000"/>
          <w:sz w:val="28"/>
        </w:rPr>
        <w:t>
      әлеуметтік салықтан;</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көлiк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мемлекеттік баж</w:t>
      </w:r>
      <w:r>
        <w:br/>
      </w:r>
      <w:r>
        <w:rPr>
          <w:rFonts w:ascii="Times New Roman"/>
          <w:b w:val="false"/>
          <w:i w:val="false"/>
          <w:color w:val="000000"/>
          <w:sz w:val="28"/>
        </w:rPr>
        <w:t>
      2) салықтық емес түсімдерден, оның ішінде:</w:t>
      </w:r>
      <w:r>
        <w:br/>
      </w:r>
      <w:r>
        <w:rPr>
          <w:rFonts w:ascii="Times New Roman"/>
          <w:b w:val="false"/>
          <w:i w:val="false"/>
          <w:color w:val="000000"/>
          <w:sz w:val="28"/>
        </w:rPr>
        <w:t>
      коммуналдық меншіктегі мүлікті жалдаудан түсетін кірістер;</w:t>
      </w:r>
      <w:r>
        <w:br/>
      </w:r>
      <w:r>
        <w:rPr>
          <w:rFonts w:ascii="Times New Roman"/>
          <w:b w:val="false"/>
          <w:i w:val="false"/>
          <w:color w:val="000000"/>
          <w:sz w:val="28"/>
        </w:rPr>
        <w:t>
      жергілікті мемлекеттік органдармен салынатын әкімшілік айыппұлдар;</w:t>
      </w:r>
      <w:r>
        <w:br/>
      </w:r>
      <w:r>
        <w:rPr>
          <w:rFonts w:ascii="Times New Roman"/>
          <w:b w:val="false"/>
          <w:i w:val="false"/>
          <w:color w:val="000000"/>
          <w:sz w:val="28"/>
        </w:rPr>
        <w:t>
      өсімақылар, санкциялар және өндіріп алулар;</w:t>
      </w:r>
      <w:r>
        <w:br/>
      </w:r>
      <w:r>
        <w:rPr>
          <w:rFonts w:ascii="Times New Roman"/>
          <w:b w:val="false"/>
          <w:i w:val="false"/>
          <w:color w:val="000000"/>
          <w:sz w:val="28"/>
        </w:rPr>
        <w:t>
      жергілікті бюджетке түсетін салыққа жатпайтын басқа да түсімдер</w:t>
      </w:r>
      <w:r>
        <w:br/>
      </w:r>
      <w:r>
        <w:rPr>
          <w:rFonts w:ascii="Times New Roman"/>
          <w:b w:val="false"/>
          <w:i w:val="false"/>
          <w:color w:val="000000"/>
          <w:sz w:val="28"/>
        </w:rPr>
        <w:t>
      3) негізгі капиталды сатудан түсетін түсімдер, оның ішінде:</w:t>
      </w:r>
      <w:r>
        <w:br/>
      </w:r>
      <w:r>
        <w:rPr>
          <w:rFonts w:ascii="Times New Roman"/>
          <w:b w:val="false"/>
          <w:i w:val="false"/>
          <w:color w:val="000000"/>
          <w:sz w:val="28"/>
        </w:rPr>
        <w:t>
      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8"/>
        </w:rPr>
        <w:t>
      жер учаскелерін сатудан түсетін түсімдер</w:t>
      </w:r>
      <w:r>
        <w:br/>
      </w:r>
      <w:r>
        <w:rPr>
          <w:rFonts w:ascii="Times New Roman"/>
          <w:b w:val="false"/>
          <w:i w:val="false"/>
          <w:color w:val="000000"/>
          <w:sz w:val="28"/>
        </w:rPr>
        <w:t>
      4) трансферттердің түсімдері, оның ішінде:</w:t>
      </w:r>
      <w:r>
        <w:br/>
      </w:r>
      <w:r>
        <w:rPr>
          <w:rFonts w:ascii="Times New Roman"/>
          <w:b w:val="false"/>
          <w:i w:val="false"/>
          <w:color w:val="000000"/>
          <w:sz w:val="28"/>
        </w:rPr>
        <w:t>
      облыстық бюджеттен түсетін трансферттер.</w:t>
      </w:r>
      <w:r>
        <w:br/>
      </w:r>
      <w:r>
        <w:rPr>
          <w:rFonts w:ascii="Times New Roman"/>
          <w:b w:val="false"/>
          <w:i w:val="false"/>
          <w:color w:val="000000"/>
          <w:sz w:val="28"/>
        </w:rPr>
        <w:t>
</w:t>
      </w:r>
      <w:r>
        <w:rPr>
          <w:rFonts w:ascii="Times New Roman"/>
          <w:b w:val="false"/>
          <w:i w:val="false"/>
          <w:color w:val="000000"/>
          <w:sz w:val="28"/>
        </w:rPr>
        <w:t>
      4.Бюджеттік салада 32931,9 мың теңге еңбекақы төлеу қорының өзгеруіне байланысты жоғары тұрған бюджеттерге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ff0000"/>
          <w:sz w:val="28"/>
        </w:rPr>
        <w:t xml:space="preserve">      Ескерту. 4 тармаққа өзгерту енгізілді - Ақмола облысы Қорғалжын аудандық мәслихатының 2010.04.19 </w:t>
      </w:r>
      <w:r>
        <w:rPr>
          <w:rFonts w:ascii="Times New Roman"/>
          <w:b w:val="false"/>
          <w:i w:val="false"/>
          <w:color w:val="000000"/>
          <w:sz w:val="28"/>
        </w:rPr>
        <w:t>№ 2/21</w:t>
      </w:r>
      <w:r>
        <w:rPr>
          <w:rFonts w:ascii="Times New Roman"/>
          <w:b w:val="false"/>
          <w:i w:val="false"/>
          <w:color w:val="ff0000"/>
          <w:sz w:val="28"/>
        </w:rPr>
        <w:t xml:space="preserve"> (қолданысқа енгізу тәртібін</w:t>
      </w:r>
      <w:r>
        <w:rPr>
          <w:rFonts w:ascii="Times New Roman"/>
          <w:b w:val="false"/>
          <w:i w:val="false"/>
          <w:color w:val="ff0000"/>
          <w:sz w:val="28"/>
        </w:rPr>
        <w:t> </w:t>
      </w:r>
      <w:r>
        <w:rPr>
          <w:rFonts w:ascii="Times New Roman"/>
          <w:b w:val="false"/>
          <w:i w:val="false"/>
          <w:color w:val="000000"/>
          <w:sz w:val="28"/>
        </w:rPr>
        <w:t>3-тармақтан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5. 2010 жылға облыстық бюджеттен аудандық бюджетке берілетін</w:t>
      </w:r>
      <w:r>
        <w:br/>
      </w:r>
      <w:r>
        <w:rPr>
          <w:rFonts w:ascii="Times New Roman"/>
          <w:b w:val="false"/>
          <w:i w:val="false"/>
          <w:color w:val="000000"/>
          <w:sz w:val="28"/>
        </w:rPr>
        <w:t>
субвенция көлемі 843745 мың теңге болып анықталсын.</w:t>
      </w:r>
      <w:r>
        <w:br/>
      </w:r>
      <w:r>
        <w:rPr>
          <w:rFonts w:ascii="Times New Roman"/>
          <w:b w:val="false"/>
          <w:i w:val="false"/>
          <w:color w:val="000000"/>
          <w:sz w:val="28"/>
        </w:rPr>
        <w:t>
</w:t>
      </w:r>
      <w:r>
        <w:rPr>
          <w:rFonts w:ascii="Times New Roman"/>
          <w:b w:val="false"/>
          <w:i w:val="false"/>
          <w:color w:val="000000"/>
          <w:sz w:val="28"/>
        </w:rPr>
        <w:t>
      6. 2010 жылға арналған аудан бюджетіне облыстық бюджеттен түсетін трансферттер қарастырылғаны ескерілсін:</w:t>
      </w:r>
      <w:r>
        <w:br/>
      </w:r>
      <w:r>
        <w:rPr>
          <w:rFonts w:ascii="Times New Roman"/>
          <w:b w:val="false"/>
          <w:i w:val="false"/>
          <w:color w:val="000000"/>
          <w:sz w:val="28"/>
        </w:rPr>
        <w:t>
      1) мақсатты ағымдағы трансферттер – 75151,1 мың теңге сомасында, оның ішінде:</w:t>
      </w:r>
      <w:r>
        <w:br/>
      </w:r>
      <w:r>
        <w:rPr>
          <w:rFonts w:ascii="Times New Roman"/>
          <w:b w:val="false"/>
          <w:i w:val="false"/>
          <w:color w:val="000000"/>
          <w:sz w:val="28"/>
        </w:rPr>
        <w:t>
      243,8 мың теңге – Ұлы Отан соғысының қатысушылары мен мүгедектеріне коммуналдық шығындары өтеуге әлеуметтік көмек көрсетуге;</w:t>
      </w:r>
      <w:r>
        <w:br/>
      </w:r>
      <w:r>
        <w:rPr>
          <w:rFonts w:ascii="Times New Roman"/>
          <w:b w:val="false"/>
          <w:i w:val="false"/>
          <w:color w:val="000000"/>
          <w:sz w:val="28"/>
        </w:rPr>
        <w:t>
      2846 мың теңге - Ұлы Отан соғысының қатысушылары мен мүгедектеріне бір жолғы материалдық көмекті төлеу;</w:t>
      </w:r>
      <w:r>
        <w:br/>
      </w:r>
      <w:r>
        <w:rPr>
          <w:rFonts w:ascii="Times New Roman"/>
          <w:b w:val="false"/>
          <w:i w:val="false"/>
          <w:color w:val="000000"/>
          <w:sz w:val="28"/>
        </w:rPr>
        <w:t>
      179 мың теңге - Ұлы Отан соғысындағы Жеңістің 65 жылдығына орай Ұлы Отан соғысының қатысушылары мен мүгедектерінің жол жүруін қамтамасыз етуге;</w:t>
      </w:r>
      <w:r>
        <w:br/>
      </w:r>
      <w:r>
        <w:rPr>
          <w:rFonts w:ascii="Times New Roman"/>
          <w:b w:val="false"/>
          <w:i w:val="false"/>
          <w:color w:val="000000"/>
          <w:sz w:val="28"/>
        </w:rPr>
        <w:t>
      1 535 мың теңге – «Өзін-өзі тану» пәнін енгізуге арналған ағымдағы нысаналы трансферттер;</w:t>
      </w:r>
      <w:r>
        <w:br/>
      </w:r>
      <w:r>
        <w:rPr>
          <w:rFonts w:ascii="Times New Roman"/>
          <w:b w:val="false"/>
          <w:i w:val="false"/>
          <w:color w:val="000000"/>
          <w:sz w:val="28"/>
        </w:rPr>
        <w:t>
      4 095 мың теңге - негізгі орта және жалпы орта бiлiм беретiн мемлекеттiк мекемелердiң физика, химия, биология кабинеттерiн оқу жабдығымен жарақтандыруға;</w:t>
      </w:r>
      <w:r>
        <w:br/>
      </w:r>
      <w:r>
        <w:rPr>
          <w:rFonts w:ascii="Times New Roman"/>
          <w:b w:val="false"/>
          <w:i w:val="false"/>
          <w:color w:val="000000"/>
          <w:sz w:val="28"/>
        </w:rPr>
        <w:t>
      5 537 мың теңге - бастауыш, негізгі орта және жалпы орта білім беретін мемлекеттік мекемелерде арнайы техникалық және орнын толтырушы құралдармен қамтамасыз етуге;</w:t>
      </w:r>
      <w:r>
        <w:br/>
      </w:r>
      <w:r>
        <w:rPr>
          <w:rFonts w:ascii="Times New Roman"/>
          <w:b w:val="false"/>
          <w:i w:val="false"/>
          <w:color w:val="000000"/>
          <w:sz w:val="28"/>
        </w:rPr>
        <w:t>
      17205,3 мың теңге - Өңірлік жұмыспен қамту және кадрларды қайта даярлау стратегиясын іске асыру шеңберінде білім беру объектілерін күрделі, ағымды жөндеуге;</w:t>
      </w:r>
      <w:r>
        <w:br/>
      </w:r>
      <w:r>
        <w:rPr>
          <w:rFonts w:ascii="Times New Roman"/>
          <w:b w:val="false"/>
          <w:i w:val="false"/>
          <w:color w:val="000000"/>
          <w:sz w:val="28"/>
        </w:rPr>
        <w:t>
      1055 мың теңге – тұрмыстық деңгейі төмен отбасылардың студенттерінің оқу колледждердегі ақысын өтеуге әлеуметтік көмек көрсетуге;</w:t>
      </w:r>
      <w:r>
        <w:br/>
      </w:r>
      <w:r>
        <w:rPr>
          <w:rFonts w:ascii="Times New Roman"/>
          <w:b w:val="false"/>
          <w:i w:val="false"/>
          <w:color w:val="000000"/>
          <w:sz w:val="28"/>
        </w:rPr>
        <w:t>
      800 мың теңге - мемлекеттік атаулы-әлеуметтік көмектер төлеу;</w:t>
      </w:r>
      <w:r>
        <w:br/>
      </w:r>
      <w:r>
        <w:rPr>
          <w:rFonts w:ascii="Times New Roman"/>
          <w:b w:val="false"/>
          <w:i w:val="false"/>
          <w:color w:val="000000"/>
          <w:sz w:val="28"/>
        </w:rPr>
        <w:t>
      3 600 мың теңге - тұрмысы төмен отбасылардың 18 жасқа дейiнгi балаларына мемлекеттiк жәрдемақылар төлеуге;</w:t>
      </w:r>
      <w:r>
        <w:br/>
      </w:r>
      <w:r>
        <w:rPr>
          <w:rFonts w:ascii="Times New Roman"/>
          <w:b w:val="false"/>
          <w:i w:val="false"/>
          <w:color w:val="000000"/>
          <w:sz w:val="28"/>
        </w:rPr>
        <w:t>
      1 920 мың теңге - Республикалық бюджеттен ағымдағы нысаналы трансферттер есебінен әлеуметтік жұмыс орындар және жастар тәжірибесі бағдарламасын кеңейтуге;</w:t>
      </w:r>
      <w:r>
        <w:br/>
      </w:r>
      <w:r>
        <w:rPr>
          <w:rFonts w:ascii="Times New Roman"/>
          <w:b w:val="false"/>
          <w:i w:val="false"/>
          <w:color w:val="000000"/>
          <w:sz w:val="28"/>
        </w:rPr>
        <w:t>
      1 885 мың теңге - елді мекендердегі әлеуметтік сала мамандарын әлеуметтік қолдау шараларын жүзеге асыру үшін арналған трансферттер;</w:t>
      </w:r>
      <w:r>
        <w:br/>
      </w:r>
      <w:r>
        <w:rPr>
          <w:rFonts w:ascii="Times New Roman"/>
          <w:b w:val="false"/>
          <w:i w:val="false"/>
          <w:color w:val="000000"/>
          <w:sz w:val="28"/>
        </w:rPr>
        <w:t>
      9172 мың теңге – жергілікті атқарушы органдардың ветеринария саласындағы құрылымдарын ұстауға;</w:t>
      </w:r>
      <w:r>
        <w:br/>
      </w:r>
      <w:r>
        <w:rPr>
          <w:rFonts w:ascii="Times New Roman"/>
          <w:b w:val="false"/>
          <w:i w:val="false"/>
          <w:color w:val="000000"/>
          <w:sz w:val="28"/>
        </w:rPr>
        <w:t>
      5578 мың теңге – эпизоотияға қарсы іс-шараларды жүргізуге;</w:t>
      </w:r>
      <w:r>
        <w:br/>
      </w:r>
      <w:r>
        <w:rPr>
          <w:rFonts w:ascii="Times New Roman"/>
          <w:b w:val="false"/>
          <w:i w:val="false"/>
          <w:color w:val="000000"/>
          <w:sz w:val="28"/>
        </w:rPr>
        <w:t>
      10 000 мың теңге -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ұстауға;</w:t>
      </w:r>
      <w:r>
        <w:br/>
      </w:r>
      <w:r>
        <w:rPr>
          <w:rFonts w:ascii="Times New Roman"/>
          <w:b w:val="false"/>
          <w:i w:val="false"/>
          <w:color w:val="000000"/>
          <w:sz w:val="28"/>
        </w:rPr>
        <w:t>
      10 000 мың теңге -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w:t>
      </w:r>
      <w:r>
        <w:br/>
      </w:r>
      <w:r>
        <w:rPr>
          <w:rFonts w:ascii="Times New Roman"/>
          <w:b w:val="false"/>
          <w:i w:val="false"/>
          <w:color w:val="000000"/>
          <w:sz w:val="28"/>
        </w:rPr>
        <w:t>
      2) 514 992 мың теңге сомасында дамуға арналған мақсатты трансферттер, оның ішінде:</w:t>
      </w:r>
      <w:r>
        <w:br/>
      </w:r>
      <w:r>
        <w:rPr>
          <w:rFonts w:ascii="Times New Roman"/>
          <w:b w:val="false"/>
          <w:i w:val="false"/>
          <w:color w:val="000000"/>
          <w:sz w:val="28"/>
        </w:rPr>
        <w:t>
      76 210 мың теңге- Шалқар ауылының су құбырының тарату желілерін қайта құруына;</w:t>
      </w:r>
      <w:r>
        <w:br/>
      </w:r>
      <w:r>
        <w:rPr>
          <w:rFonts w:ascii="Times New Roman"/>
          <w:b w:val="false"/>
          <w:i w:val="false"/>
          <w:color w:val="000000"/>
          <w:sz w:val="28"/>
        </w:rPr>
        <w:t>
      98 950 мың теңге - Жантеке ауылының су құбырының тарату желілерін қайта құруына;</w:t>
      </w:r>
      <w:r>
        <w:br/>
      </w:r>
      <w:r>
        <w:rPr>
          <w:rFonts w:ascii="Times New Roman"/>
          <w:b w:val="false"/>
          <w:i w:val="false"/>
          <w:color w:val="000000"/>
          <w:sz w:val="28"/>
        </w:rPr>
        <w:t>
      103 000 мың теңге -Сабынды ауылының су құбырының тарату желілерін қайта құруына;</w:t>
      </w:r>
      <w:r>
        <w:br/>
      </w:r>
      <w:r>
        <w:rPr>
          <w:rFonts w:ascii="Times New Roman"/>
          <w:b w:val="false"/>
          <w:i w:val="false"/>
          <w:color w:val="000000"/>
          <w:sz w:val="28"/>
        </w:rPr>
        <w:t>
      29 700 мың теңге - Жұмай ауылының локальді су құбырының құрылысына;</w:t>
      </w:r>
      <w:r>
        <w:br/>
      </w:r>
      <w:r>
        <w:rPr>
          <w:rFonts w:ascii="Times New Roman"/>
          <w:b w:val="false"/>
          <w:i w:val="false"/>
          <w:color w:val="000000"/>
          <w:sz w:val="28"/>
        </w:rPr>
        <w:t>
      54032 мың теңге - Абай ауылының су құбырының тарату желілерін қайта құруына;</w:t>
      </w:r>
      <w:r>
        <w:br/>
      </w:r>
      <w:r>
        <w:rPr>
          <w:rFonts w:ascii="Times New Roman"/>
          <w:b w:val="false"/>
          <w:i w:val="false"/>
          <w:color w:val="000000"/>
          <w:sz w:val="28"/>
        </w:rPr>
        <w:t>
      112 500 мың теңге- Кенбидайық селосында су құбырының тарату желілерін қайта құруына;</w:t>
      </w:r>
      <w:r>
        <w:br/>
      </w:r>
      <w:r>
        <w:rPr>
          <w:rFonts w:ascii="Times New Roman"/>
          <w:b w:val="false"/>
          <w:i w:val="false"/>
          <w:color w:val="000000"/>
          <w:sz w:val="28"/>
        </w:rPr>
        <w:t>
      40600 мың теңге - Үшсарт ауылының локальді су құбырының құрылысына.</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өзгерту енгізілді - Ақмола облысы Қорғалжын аудандық мәслихатының 2010.04.19 </w:t>
      </w:r>
      <w:r>
        <w:rPr>
          <w:rFonts w:ascii="Times New Roman"/>
          <w:b w:val="false"/>
          <w:i w:val="false"/>
          <w:color w:val="000000"/>
          <w:sz w:val="28"/>
        </w:rPr>
        <w:t>№ 2/21</w:t>
      </w:r>
      <w:r>
        <w:rPr>
          <w:rFonts w:ascii="Times New Roman"/>
          <w:b w:val="false"/>
          <w:i w:val="false"/>
          <w:color w:val="ff0000"/>
          <w:sz w:val="28"/>
        </w:rPr>
        <w:t xml:space="preserve"> (қолданысқа енгізу тәртібін</w:t>
      </w:r>
      <w:r>
        <w:rPr>
          <w:rFonts w:ascii="Times New Roman"/>
          <w:b w:val="false"/>
          <w:i w:val="false"/>
          <w:color w:val="ff0000"/>
          <w:sz w:val="28"/>
        </w:rPr>
        <w:t> </w:t>
      </w:r>
      <w:r>
        <w:rPr>
          <w:rFonts w:ascii="Times New Roman"/>
          <w:b w:val="false"/>
          <w:i w:val="false"/>
          <w:color w:val="000000"/>
          <w:sz w:val="28"/>
        </w:rPr>
        <w:t>3-тармақтан</w:t>
      </w:r>
      <w:r>
        <w:rPr>
          <w:rFonts w:ascii="Times New Roman"/>
          <w:b w:val="false"/>
          <w:i w:val="false"/>
          <w:color w:val="ff0000"/>
          <w:sz w:val="28"/>
        </w:rPr>
        <w:t xml:space="preserve"> қараңыз) 2010.07.21 </w:t>
      </w:r>
      <w:r>
        <w:rPr>
          <w:rFonts w:ascii="Times New Roman"/>
          <w:b w:val="false"/>
          <w:i w:val="false"/>
          <w:color w:val="000000"/>
          <w:sz w:val="28"/>
        </w:rPr>
        <w:t>№ 3/22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2010.10.18 </w:t>
      </w:r>
      <w:r>
        <w:rPr>
          <w:rFonts w:ascii="Times New Roman"/>
          <w:b w:val="false"/>
          <w:i w:val="false"/>
          <w:color w:val="000000"/>
          <w:sz w:val="28"/>
        </w:rPr>
        <w:t>№ 1/23</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2010.11.08 </w:t>
      </w:r>
      <w:r>
        <w:rPr>
          <w:rFonts w:ascii="Times New Roman"/>
          <w:b w:val="false"/>
          <w:i w:val="false"/>
          <w:color w:val="000000"/>
          <w:sz w:val="28"/>
        </w:rPr>
        <w:t>№ 5/25</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7. 2010 жылы аудандық бюджетке бюджеттік несиелерді жабудан түсетін түсімдер 84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
      8. 2010 жылы аудандық бюджетке қаржы активтерін сатудан түсетін түсімдер 100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
      9. 2010 жылға арналған аудандық бюджеттің құрамында Қазақстан Республикасының заңнамаларына сәйкес, білім беру, әлеуметтік қамтамасыз ету, мәдени мекемелерінің ауылдық жерлерде тұратын және қызмет істейтін мамандардың айлық жалақылары мен тарифтік көрсеткіштеріне 25 пайыз жоғарылату қарастырылсын.</w:t>
      </w:r>
      <w:r>
        <w:br/>
      </w:r>
      <w:r>
        <w:rPr>
          <w:rFonts w:ascii="Times New Roman"/>
          <w:b w:val="false"/>
          <w:i w:val="false"/>
          <w:color w:val="000000"/>
          <w:sz w:val="28"/>
        </w:rPr>
        <w:t>
</w:t>
      </w:r>
      <w:r>
        <w:rPr>
          <w:rFonts w:ascii="Times New Roman"/>
          <w:b w:val="false"/>
          <w:i w:val="false"/>
          <w:color w:val="000000"/>
          <w:sz w:val="28"/>
        </w:rPr>
        <w:t>
      10. 2010 жылға арналған аудандық бюджетіне жергілікті атқарушы органның резерві 1 376 мың теңге сомасында бекітілсін, оның ішінде:</w:t>
      </w:r>
      <w:r>
        <w:br/>
      </w:r>
      <w:r>
        <w:rPr>
          <w:rFonts w:ascii="Times New Roman"/>
          <w:b w:val="false"/>
          <w:i w:val="false"/>
          <w:color w:val="000000"/>
          <w:sz w:val="28"/>
        </w:rPr>
        <w:t>
      табиғи және техногендік сипаттағы төтенше жағдайларды жою үшін жергілікті атқарушы органның төтенше резервінің есебінен іс-шаралар өткізу резерві 1376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11. Аудандық бюджеттің даму бюджеттік бағдарламаларының 2010 жылға арналған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2010 жылға арналған аудандық бюджеттің атқарылу процесінде секвестрге жатпайтын аудандық бюджеттік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2010 жылға арналған ауылдық аймақтар әкімдерінің бюджет бағдарламаларының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14. 2010 жылға арналған білім беру мекемелерінің бюджет бағдарламаларының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15. Осы шешім Қорғалжын ауданының Әділет басқармасында мемлекеттік тіркелген күннен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М.С.Айтжанов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Ө.К.Балғабаев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Қорғалжын ауданының әкімі                  С.Р.Қасенов</w:t>
      </w:r>
    </w:p>
    <w:p>
      <w:pPr>
        <w:spacing w:after="0"/>
        <w:ind w:left="0"/>
        <w:jc w:val="both"/>
      </w:pPr>
      <w:r>
        <w:rPr>
          <w:rFonts w:ascii="Times New Roman"/>
          <w:b w:val="false"/>
          <w:i/>
          <w:color w:val="000000"/>
          <w:sz w:val="28"/>
        </w:rPr>
        <w:t>      «Ақмола облысы Қорғалжын аудандық</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С.А.Ахметов</w:t>
      </w:r>
    </w:p>
    <w:bookmarkStart w:name="z17" w:id="1"/>
    <w:p>
      <w:pPr>
        <w:spacing w:after="0"/>
        <w:ind w:left="0"/>
        <w:jc w:val="both"/>
      </w:pPr>
      <w:r>
        <w:rPr>
          <w:rFonts w:ascii="Times New Roman"/>
          <w:b w:val="false"/>
          <w:i w:val="false"/>
          <w:color w:val="000000"/>
          <w:sz w:val="28"/>
        </w:rPr>
        <w:t xml:space="preserve">
Қорғалжын аудандық мәслихатының </w:t>
      </w:r>
      <w:r>
        <w:br/>
      </w:r>
      <w:r>
        <w:rPr>
          <w:rFonts w:ascii="Times New Roman"/>
          <w:b w:val="false"/>
          <w:i w:val="false"/>
          <w:color w:val="000000"/>
          <w:sz w:val="28"/>
        </w:rPr>
        <w:t>
2009 жылғы 23 желтоқсандағы № 2/18</w:t>
      </w:r>
      <w:r>
        <w:br/>
      </w:r>
      <w:r>
        <w:rPr>
          <w:rFonts w:ascii="Times New Roman"/>
          <w:b w:val="false"/>
          <w:i w:val="false"/>
          <w:color w:val="000000"/>
          <w:sz w:val="28"/>
        </w:rPr>
        <w:t xml:space="preserve">
шешіміне 1 қосымша        </w:t>
      </w:r>
    </w:p>
    <w:bookmarkEnd w:id="1"/>
    <w:p>
      <w:pPr>
        <w:spacing w:after="0"/>
        <w:ind w:left="0"/>
        <w:jc w:val="both"/>
      </w:pPr>
      <w:r>
        <w:rPr>
          <w:rFonts w:ascii="Times New Roman"/>
          <w:b w:val="false"/>
          <w:i w:val="false"/>
          <w:color w:val="ff0000"/>
          <w:sz w:val="28"/>
        </w:rPr>
        <w:t xml:space="preserve">      Ескерту. 1 қосымша жаңа редакцияда - Ақмола облысы Қорғалжын аудандық мәслихатының 2010.07.21 </w:t>
      </w:r>
      <w:r>
        <w:rPr>
          <w:rFonts w:ascii="Times New Roman"/>
          <w:b w:val="false"/>
          <w:i w:val="false"/>
          <w:color w:val="ff0000"/>
          <w:sz w:val="28"/>
        </w:rPr>
        <w:t>№ 3/22</w:t>
      </w:r>
      <w:r>
        <w:rPr>
          <w:rFonts w:ascii="Times New Roman"/>
          <w:b w:val="false"/>
          <w:i w:val="false"/>
          <w:color w:val="ff0000"/>
          <w:sz w:val="28"/>
        </w:rPr>
        <w:t xml:space="preserve"> (қолданысқа енгізу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2010.10.18 </w:t>
      </w:r>
      <w:r>
        <w:rPr>
          <w:rFonts w:ascii="Times New Roman"/>
          <w:b w:val="false"/>
          <w:i w:val="false"/>
          <w:color w:val="ff0000"/>
          <w:sz w:val="28"/>
        </w:rPr>
        <w:t>№ 1/23</w:t>
      </w:r>
      <w:r>
        <w:rPr>
          <w:rFonts w:ascii="Times New Roman"/>
          <w:b w:val="false"/>
          <w:i w:val="false"/>
          <w:color w:val="ff0000"/>
          <w:sz w:val="28"/>
        </w:rPr>
        <w:t xml:space="preserve"> (қолданысқа енгізу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2010.11.08 </w:t>
      </w:r>
      <w:r>
        <w:rPr>
          <w:rFonts w:ascii="Times New Roman"/>
          <w:b w:val="false"/>
          <w:i w:val="false"/>
          <w:color w:val="ff0000"/>
          <w:sz w:val="28"/>
        </w:rPr>
        <w:t>№ 5/25</w:t>
      </w:r>
      <w:r>
        <w:rPr>
          <w:rFonts w:ascii="Times New Roman"/>
          <w:b w:val="false"/>
          <w:i w:val="false"/>
          <w:color w:val="ff0000"/>
          <w:sz w:val="28"/>
        </w:rPr>
        <w:t xml:space="preserve"> (қолданысқа енгізу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630"/>
        <w:gridCol w:w="679"/>
        <w:gridCol w:w="851"/>
        <w:gridCol w:w="8840"/>
        <w:gridCol w:w="2499"/>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1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1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1502701,1</w:t>
            </w:r>
          </w:p>
        </w:tc>
      </w:tr>
      <w:tr>
        <w:trPr>
          <w:trHeight w:val="1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67195</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54469</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r>
      <w:tr>
        <w:trPr>
          <w:trHeight w:val="1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1433888,1</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1433888,1</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1433888,1</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мақсатты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75151,1</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514992</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843745</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1509016,8</w:t>
            </w:r>
          </w:p>
        </w:tc>
      </w:tr>
      <w:tr>
        <w:trPr>
          <w:trHeight w:val="1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119459,2</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104247,2</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11503</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11363</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44784</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38705</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47960,2</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46537,2</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6268,0</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қаржы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6268,0</w:t>
            </w:r>
          </w:p>
        </w:tc>
      </w:tr>
      <w:tr>
        <w:trPr>
          <w:trHeight w:val="5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8944,0</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экономика және бюджеттік жоспарлау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8944,0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650019,3</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29086</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29086</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29086</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587534,0</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587534,0</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569272</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18262</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мемлекеттік жүйенің жаңа технологияларын енгізу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33399,3</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33399,3</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жүйесін ақпараттандыру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w:t>
            </w:r>
          </w:p>
        </w:tc>
      </w:tr>
      <w:tr>
        <w:trPr>
          <w:trHeight w:val="5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17205,3</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50749,8</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40827,8</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38013,8</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13865</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10073,8</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8801</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11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16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9922</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9922</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9119</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13221</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құрылыс, тұрғын үй-коммуналдық шаруашылығы, жолаушылар көлігі және автомобиль жолдары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8187</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8187</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w:t>
            </w:r>
          </w:p>
        </w:tc>
      </w:tr>
      <w:tr>
        <w:trPr>
          <w:trHeight w:val="1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54972</w:t>
            </w:r>
          </w:p>
        </w:tc>
      </w:tr>
      <w:tr>
        <w:trPr>
          <w:trHeight w:val="1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28209,2</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28209,2</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25809,2</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w:t>
            </w:r>
          </w:p>
        </w:tc>
      </w:tr>
      <w:tr>
        <w:trPr>
          <w:trHeight w:val="1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11317,8</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9317,8</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8976,8</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13270</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w:t>
            </w: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552654</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11603</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экономика және бюджеттік жоспарлау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r>
      <w:tr>
        <w:trPr>
          <w:trHeight w:val="5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7708,6</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7588,6</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2009,4</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1819,4</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514992</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514992</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514992</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22078</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құрылыс, тұрғын үй-коммуналдық шаруашылығы, жолаушылар көлігі және автомобиль жолдары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5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w:t>
            </w:r>
          </w:p>
        </w:tc>
      </w:tr>
      <w:tr>
        <w:trPr>
          <w:trHeight w:val="2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3764</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15771</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округінде автомобиль жолдарының жұмыс істеуін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құрылыс, тұрғын үй-коммуналдық шаруашылығы, жолаушылар көлігі және автомобиль жолдары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құрылыс, тұрғын үй-коммуналдық шаруашылығы, жолаушылар көлігі және автомобиль жолдары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9426,6</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5934,6</w:t>
            </w:r>
          </w:p>
        </w:tc>
      </w:tr>
      <w:tr>
        <w:trPr>
          <w:trHeight w:val="2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r>
      <w:tr>
        <w:trPr>
          <w:trHeight w:val="1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құрылыс, тұрғын үй-коммуналдық шаруашылығы, жолаушылар көлігі және автомобиль жолдары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4558,6</w:t>
            </w:r>
          </w:p>
        </w:tc>
      </w:tr>
      <w:tr>
        <w:trPr>
          <w:trHeight w:val="5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4418,6</w:t>
            </w:r>
          </w:p>
        </w:tc>
      </w:tr>
      <w:tr>
        <w:trPr>
          <w:trHeight w:val="5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32931,9</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32931,9</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32931,9</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32922</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13056,3</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экономика және бюджеттік жоспарлау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-21472,0</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8331,7</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8331,7</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8331,7</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8331,7</w:t>
            </w:r>
          </w:p>
        </w:tc>
      </w:tr>
    </w:tbl>
    <w:bookmarkStart w:name="z18" w:id="2"/>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2009 жылғы 23 желтоқсандағы № 2/18</w:t>
      </w:r>
      <w:r>
        <w:br/>
      </w:r>
      <w:r>
        <w:rPr>
          <w:rFonts w:ascii="Times New Roman"/>
          <w:b w:val="false"/>
          <w:i w:val="false"/>
          <w:color w:val="000000"/>
          <w:sz w:val="28"/>
        </w:rPr>
        <w:t xml:space="preserve">
шешіміне 2 қосымша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714"/>
        <w:gridCol w:w="863"/>
        <w:gridCol w:w="842"/>
        <w:gridCol w:w="8300"/>
        <w:gridCol w:w="2139"/>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3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916776</w:t>
            </w:r>
          </w:p>
        </w:tc>
      </w:tr>
      <w:tr>
        <w:trPr>
          <w:trHeight w:val="4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70253</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56638</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13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5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r>
      <w:tr>
        <w:trPr>
          <w:trHeight w:val="3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6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r>
      <w:tr>
        <w:trPr>
          <w:trHeight w:val="16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844792</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844792</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844792</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мақсатты трансферттер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844792</w:t>
            </w:r>
          </w:p>
        </w:tc>
      </w:tr>
      <w:tr>
        <w:trPr>
          <w:trHeight w:val="3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916876,0</w:t>
            </w:r>
          </w:p>
        </w:tc>
      </w:tr>
      <w:tr>
        <w:trPr>
          <w:trHeight w:val="3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113173,0</w:t>
            </w:r>
          </w:p>
        </w:tc>
      </w:tr>
      <w:tr>
        <w:trPr>
          <w:trHeight w:val="7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96717</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11968</w:t>
            </w:r>
          </w:p>
        </w:tc>
      </w:tr>
      <w:tr>
        <w:trPr>
          <w:trHeight w:val="7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11968</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41315</w:t>
            </w:r>
          </w:p>
        </w:tc>
      </w:tr>
      <w:tr>
        <w:trPr>
          <w:trHeight w:val="7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41315</w:t>
            </w:r>
          </w:p>
        </w:tc>
      </w:tr>
      <w:tr>
        <w:trPr>
          <w:trHeight w:val="4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43434</w:t>
            </w:r>
          </w:p>
        </w:tc>
      </w:tr>
      <w:tr>
        <w:trPr>
          <w:trHeight w:val="82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43434</w:t>
            </w:r>
          </w:p>
        </w:tc>
      </w:tr>
      <w:tr>
        <w:trPr>
          <w:trHeight w:val="4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6685,0</w:t>
            </w:r>
          </w:p>
        </w:tc>
      </w:tr>
      <w:tr>
        <w:trPr>
          <w:trHeight w:val="4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қаржы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6685,0</w:t>
            </w:r>
          </w:p>
        </w:tc>
      </w:tr>
      <w:tr>
        <w:trPr>
          <w:trHeight w:val="9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p>
        </w:tc>
      </w:tr>
      <w:tr>
        <w:trPr>
          <w:trHeight w:val="4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9771,0</w:t>
            </w:r>
          </w:p>
        </w:tc>
      </w:tr>
      <w:tr>
        <w:trPr>
          <w:trHeight w:val="4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экономика және бюджеттік жоспарлау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9771,0</w:t>
            </w:r>
          </w:p>
        </w:tc>
      </w:tr>
      <w:tr>
        <w:trPr>
          <w:trHeight w:val="12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9771</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653324,0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25475</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25475</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25475</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612245,0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612245,0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594671,0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17574</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мемлекеттік жүйенің жаңа технологияларын енгізу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15604</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15604</w:t>
            </w:r>
          </w:p>
        </w:tc>
      </w:tr>
      <w:tr>
        <w:trPr>
          <w:trHeight w:val="7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w:t>
            </w:r>
          </w:p>
        </w:tc>
      </w:tr>
      <w:tr>
        <w:trPr>
          <w:trHeight w:val="4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жүйесін ақпараттандыру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 мен оқу-әдiстемелiк кешендерді сатып алу және жеткiзу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w:t>
            </w:r>
          </w:p>
        </w:tc>
      </w:tr>
      <w:tr>
        <w:trPr>
          <w:trHeight w:val="7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7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42109</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32411</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r>
      <w:tr>
        <w:trPr>
          <w:trHeight w:val="7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29441</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9104</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8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9698</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9698</w:t>
            </w:r>
          </w:p>
        </w:tc>
      </w:tr>
      <w:tr>
        <w:trPr>
          <w:trHeight w:val="13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r>
      <w:tr>
        <w:trPr>
          <w:trHeight w:val="7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13528</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құрылыс, тұрғын үй-коммуналдық шаруашылығы, жолаушылар көлігі және автомобиль жолдары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13528</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p>
        </w:tc>
      </w:tr>
      <w:tr>
        <w:trPr>
          <w:trHeight w:val="3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w:t>
            </w:r>
          </w:p>
        </w:tc>
      </w:tr>
      <w:tr>
        <w:trPr>
          <w:trHeight w:val="6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55866</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25085</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25085</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25085</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15368</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12689</w:t>
            </w:r>
          </w:p>
        </w:tc>
      </w:tr>
      <w:tr>
        <w:trPr>
          <w:trHeight w:val="3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12321</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w:t>
            </w:r>
          </w:p>
        </w:tc>
      </w:tr>
      <w:tr>
        <w:trPr>
          <w:trHeight w:val="7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5038</w:t>
            </w:r>
          </w:p>
        </w:tc>
      </w:tr>
      <w:tr>
        <w:trPr>
          <w:trHeight w:val="10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 қалыптастыруда мемлекеттік саясатты іске асыру жөніндегі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w:t>
            </w:r>
          </w:p>
        </w:tc>
      </w:tr>
      <w:tr>
        <w:trPr>
          <w:trHeight w:val="7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9119</w:t>
            </w:r>
          </w:p>
        </w:tc>
      </w:tr>
      <w:tr>
        <w:trPr>
          <w:trHeight w:val="7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экономика және бюджеттік жоспарлау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мекендерге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9119</w:t>
            </w:r>
          </w:p>
        </w:tc>
      </w:tr>
      <w:tr>
        <w:trPr>
          <w:trHeight w:val="7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9119</w:t>
            </w:r>
          </w:p>
        </w:tc>
      </w:tr>
      <w:tr>
        <w:trPr>
          <w:trHeight w:val="3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w:t>
            </w:r>
          </w:p>
        </w:tc>
      </w:tr>
      <w:tr>
        <w:trPr>
          <w:trHeight w:val="81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w:t>
            </w:r>
          </w:p>
        </w:tc>
      </w:tr>
      <w:tr>
        <w:trPr>
          <w:trHeight w:val="79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w:t>
            </w:r>
          </w:p>
        </w:tc>
      </w:tr>
      <w:tr>
        <w:trPr>
          <w:trHeight w:val="79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w:t>
            </w:r>
          </w:p>
        </w:tc>
      </w:tr>
      <w:tr>
        <w:trPr>
          <w:trHeight w:val="79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округінде автомобиль жолдарының жұмыс істеуін қамтамасыз ету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w:t>
            </w:r>
          </w:p>
        </w:tc>
      </w:tr>
      <w:tr>
        <w:trPr>
          <w:trHeight w:val="79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құрылыс, тұрғын үй-коммуналдық шаруашылығы, жолаушылар көлігі және автомобиль жолдары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w:t>
            </w:r>
          </w:p>
        </w:tc>
      </w:tr>
      <w:tr>
        <w:trPr>
          <w:trHeight w:val="4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7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6008</w:t>
            </w:r>
          </w:p>
        </w:tc>
      </w:tr>
      <w:tr>
        <w:trPr>
          <w:trHeight w:val="7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4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7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құрылыс, тұрғын үй-коммуналдық шаруашылығы, жолаушылар көлігі және автомобиль жолдары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w:t>
            </w:r>
          </w:p>
        </w:tc>
      </w:tr>
      <w:tr>
        <w:trPr>
          <w:trHeight w:val="7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w:t>
            </w:r>
          </w:p>
        </w:tc>
      </w:tr>
      <w:tr>
        <w:trPr>
          <w:trHeight w:val="4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сатудан түскен түсімдер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9" w:id="3"/>
    <w:p>
      <w:pPr>
        <w:spacing w:after="0"/>
        <w:ind w:left="0"/>
        <w:jc w:val="both"/>
      </w:pPr>
      <w:r>
        <w:rPr>
          <w:rFonts w:ascii="Times New Roman"/>
          <w:b w:val="false"/>
          <w:i w:val="false"/>
          <w:color w:val="000000"/>
          <w:sz w:val="28"/>
        </w:rPr>
        <w:t xml:space="preserve">
Қорғалжын аудандық мәслихатының </w:t>
      </w:r>
      <w:r>
        <w:br/>
      </w:r>
      <w:r>
        <w:rPr>
          <w:rFonts w:ascii="Times New Roman"/>
          <w:b w:val="false"/>
          <w:i w:val="false"/>
          <w:color w:val="000000"/>
          <w:sz w:val="28"/>
        </w:rPr>
        <w:t>
2009 жылғы 23 желтоқсандағы № 2/18</w:t>
      </w:r>
      <w:r>
        <w:br/>
      </w:r>
      <w:r>
        <w:rPr>
          <w:rFonts w:ascii="Times New Roman"/>
          <w:b w:val="false"/>
          <w:i w:val="false"/>
          <w:color w:val="000000"/>
          <w:sz w:val="28"/>
        </w:rPr>
        <w:t xml:space="preserve">
шешіміне 3 қосымша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903"/>
        <w:gridCol w:w="966"/>
        <w:gridCol w:w="860"/>
        <w:gridCol w:w="7808"/>
        <w:gridCol w:w="2026"/>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9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39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1047199</w:t>
            </w:r>
          </w:p>
        </w:tc>
      </w:tr>
      <w:tr>
        <w:trPr>
          <w:trHeight w:val="4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72889</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58319</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r>
      <w:tr>
        <w:trPr>
          <w:trHeight w:val="13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5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43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r>
      <w:tr>
        <w:trPr>
          <w:trHeight w:val="39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6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w:t>
            </w:r>
          </w:p>
        </w:tc>
      </w:tr>
      <w:tr>
        <w:trPr>
          <w:trHeight w:val="166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972456</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972456</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түсетiн трансферттер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972456</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мақсатты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972456</w:t>
            </w:r>
          </w:p>
        </w:tc>
      </w:tr>
      <w:tr>
        <w:trPr>
          <w:trHeight w:val="39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1047299,0</w:t>
            </w:r>
          </w:p>
        </w:tc>
      </w:tr>
      <w:tr>
        <w:trPr>
          <w:trHeight w:val="4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125634,0</w:t>
            </w:r>
          </w:p>
        </w:tc>
      </w:tr>
      <w:tr>
        <w:trPr>
          <w:trHeight w:val="7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107749</w:t>
            </w:r>
          </w:p>
        </w:tc>
      </w:tr>
      <w:tr>
        <w:trPr>
          <w:trHeight w:val="43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12457</w:t>
            </w:r>
          </w:p>
        </w:tc>
      </w:tr>
      <w:tr>
        <w:trPr>
          <w:trHeight w:val="88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12457</w:t>
            </w:r>
          </w:p>
        </w:tc>
      </w:tr>
      <w:tr>
        <w:trPr>
          <w:trHeight w:val="43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47906</w:t>
            </w:r>
          </w:p>
        </w:tc>
      </w:tr>
      <w:tr>
        <w:trPr>
          <w:trHeight w:val="8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47906</w:t>
            </w:r>
          </w:p>
        </w:tc>
      </w:tr>
      <w:tr>
        <w:trPr>
          <w:trHeight w:val="45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47386</w:t>
            </w:r>
          </w:p>
        </w:tc>
      </w:tr>
      <w:tr>
        <w:trPr>
          <w:trHeight w:val="118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47386</w:t>
            </w:r>
          </w:p>
        </w:tc>
      </w:tr>
      <w:tr>
        <w:trPr>
          <w:trHeight w:val="45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7217,0</w:t>
            </w:r>
          </w:p>
        </w:tc>
      </w:tr>
      <w:tr>
        <w:trPr>
          <w:trHeight w:val="45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қаржы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7217,0</w:t>
            </w:r>
          </w:p>
        </w:tc>
      </w:tr>
      <w:tr>
        <w:trPr>
          <w:trHeight w:val="120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7086</w:t>
            </w:r>
          </w:p>
        </w:tc>
      </w:tr>
      <w:tr>
        <w:trPr>
          <w:trHeight w:val="45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45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10668,0</w:t>
            </w:r>
          </w:p>
        </w:tc>
      </w:tr>
      <w:tr>
        <w:trPr>
          <w:trHeight w:val="45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экономика және  бюджеттік жоспарлау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10668,0</w:t>
            </w:r>
          </w:p>
        </w:tc>
      </w:tr>
      <w:tr>
        <w:trPr>
          <w:trHeight w:val="12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10668</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759176,0</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27653</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27653</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27653</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714660,0</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714660,0</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667038,0</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47622</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мемлекеттік жүйенің жаңа технологияларын енгізу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16863</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16863</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жүйесін ақпараттандыру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w:t>
            </w:r>
          </w:p>
        </w:tc>
      </w:tr>
      <w:tr>
        <w:trPr>
          <w:trHeight w:val="5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 мен оқу-әдiстемелiк кешендерді сатып алу және жеткiзу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8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47626</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37404</w:t>
            </w:r>
          </w:p>
        </w:tc>
      </w:tr>
      <w:tr>
        <w:trPr>
          <w:trHeight w:val="7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w:t>
            </w:r>
          </w:p>
        </w:tc>
      </w:tr>
      <w:tr>
        <w:trPr>
          <w:trHeight w:val="7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34331</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13196</w:t>
            </w:r>
          </w:p>
        </w:tc>
      </w:tr>
      <w:tr>
        <w:trPr>
          <w:trHeight w:val="85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85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w:t>
            </w:r>
          </w:p>
        </w:tc>
      </w:tr>
      <w:tr>
        <w:trPr>
          <w:trHeight w:val="8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9857</w:t>
            </w:r>
          </w:p>
        </w:tc>
      </w:tr>
      <w:tr>
        <w:trPr>
          <w:trHeight w:val="73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43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14474</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құрылыс, тұрғын үй-коммуналдық шаруашылығы, жолаушылар көлігі және автомобиль жолдары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w:t>
            </w:r>
          </w:p>
        </w:tc>
      </w:tr>
      <w:tr>
        <w:trPr>
          <w:trHeight w:val="75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9520</w:t>
            </w:r>
          </w:p>
        </w:tc>
      </w:tr>
      <w:tr>
        <w:trPr>
          <w:trHeight w:val="10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9520</w:t>
            </w:r>
          </w:p>
        </w:tc>
      </w:tr>
      <w:tr>
        <w:trPr>
          <w:trHeight w:val="49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3848</w:t>
            </w:r>
          </w:p>
        </w:tc>
      </w:tr>
      <w:tr>
        <w:trPr>
          <w:trHeight w:val="49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w:t>
            </w:r>
          </w:p>
        </w:tc>
      </w:tr>
      <w:tr>
        <w:trPr>
          <w:trHeight w:val="43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43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43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57769</w:t>
            </w:r>
          </w:p>
        </w:tc>
      </w:tr>
      <w:tr>
        <w:trPr>
          <w:trHeight w:val="43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25599</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25599</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25599</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76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16048</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12988</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12595</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p>
        </w:tc>
      </w:tr>
      <w:tr>
        <w:trPr>
          <w:trHeight w:val="7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13619</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3752</w:t>
            </w:r>
          </w:p>
        </w:tc>
      </w:tr>
      <w:tr>
        <w:trPr>
          <w:trHeight w:val="7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3752</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111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 қалыптастыруда мемлекеттік саясатты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43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w:t>
            </w:r>
          </w:p>
        </w:tc>
      </w:tr>
      <w:tr>
        <w:trPr>
          <w:trHeight w:val="7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w:t>
            </w:r>
          </w:p>
        </w:tc>
      </w:tr>
      <w:tr>
        <w:trPr>
          <w:trHeight w:val="136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13540</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экономика және  бюджеттік жоспарлау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мекендерге</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w:t>
            </w:r>
          </w:p>
        </w:tc>
      </w:tr>
      <w:tr>
        <w:trPr>
          <w:trHeight w:val="75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w:t>
            </w:r>
          </w:p>
        </w:tc>
      </w:tr>
      <w:tr>
        <w:trPr>
          <w:trHeight w:val="87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r>
      <w:tr>
        <w:trPr>
          <w:trHeight w:val="69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w:t>
            </w:r>
          </w:p>
        </w:tc>
      </w:tr>
      <w:tr>
        <w:trPr>
          <w:trHeight w:val="87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6668</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6668</w:t>
            </w:r>
          </w:p>
        </w:tc>
      </w:tr>
      <w:tr>
        <w:trPr>
          <w:trHeight w:val="79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6668</w:t>
            </w:r>
          </w:p>
        </w:tc>
      </w:tr>
      <w:tr>
        <w:trPr>
          <w:trHeight w:val="75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округінде автомобиль жолдарының жұмыс істеуін қамтамасыз ету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6668</w:t>
            </w:r>
          </w:p>
        </w:tc>
      </w:tr>
      <w:tr>
        <w:trPr>
          <w:trHeight w:val="75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құрылыс, тұрғын үй-коммуналдық шаруашылығы, жолаушылар көлігі және автомобиль жолдары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10485</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6273</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7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7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құрылыс, тұрғын үй-коммуналдық шаруашылығы, жолаушылар көлігі және автомобиль жолдары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4778</w:t>
            </w:r>
          </w:p>
        </w:tc>
      </w:tr>
      <w:tr>
        <w:trPr>
          <w:trHeight w:val="10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4778</w:t>
            </w:r>
          </w:p>
        </w:tc>
      </w:tr>
      <w:tr>
        <w:trPr>
          <w:trHeight w:val="43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3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сатудан түскен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3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0" w:id="4"/>
    <w:p>
      <w:pPr>
        <w:spacing w:after="0"/>
        <w:ind w:left="0"/>
        <w:jc w:val="both"/>
      </w:pPr>
      <w:r>
        <w:rPr>
          <w:rFonts w:ascii="Times New Roman"/>
          <w:b w:val="false"/>
          <w:i w:val="false"/>
          <w:color w:val="000000"/>
          <w:sz w:val="28"/>
        </w:rPr>
        <w:t xml:space="preserve">
Қорғалжын аудандық мәслихатының </w:t>
      </w:r>
      <w:r>
        <w:br/>
      </w:r>
      <w:r>
        <w:rPr>
          <w:rFonts w:ascii="Times New Roman"/>
          <w:b w:val="false"/>
          <w:i w:val="false"/>
          <w:color w:val="000000"/>
          <w:sz w:val="28"/>
        </w:rPr>
        <w:t>
2009 жылғы 23 желтоқсандағы № 2/18</w:t>
      </w:r>
      <w:r>
        <w:br/>
      </w:r>
      <w:r>
        <w:rPr>
          <w:rFonts w:ascii="Times New Roman"/>
          <w:b w:val="false"/>
          <w:i w:val="false"/>
          <w:color w:val="000000"/>
          <w:sz w:val="28"/>
        </w:rPr>
        <w:t xml:space="preserve">
шешіміне 4 қосымша       </w:t>
      </w:r>
    </w:p>
    <w:bookmarkEnd w:id="4"/>
    <w:p>
      <w:pPr>
        <w:spacing w:after="0"/>
        <w:ind w:left="0"/>
        <w:jc w:val="both"/>
      </w:pPr>
      <w:r>
        <w:rPr>
          <w:rFonts w:ascii="Times New Roman"/>
          <w:b w:val="false"/>
          <w:i w:val="false"/>
          <w:color w:val="ff0000"/>
          <w:sz w:val="28"/>
        </w:rPr>
        <w:t xml:space="preserve">      Ескерту. 4 қосымша жаңа редакцияда - Ақмола облысы Қорғалжын аудандық мәслихатының 2010.03.11 </w:t>
      </w:r>
      <w:r>
        <w:rPr>
          <w:rFonts w:ascii="Times New Roman"/>
          <w:b w:val="false"/>
          <w:i w:val="false"/>
          <w:color w:val="ff0000"/>
          <w:sz w:val="28"/>
        </w:rPr>
        <w:t>№ 1/20</w:t>
      </w:r>
      <w:r>
        <w:rPr>
          <w:rFonts w:ascii="Times New Roman"/>
          <w:b w:val="false"/>
          <w:i w:val="false"/>
          <w:color w:val="ff0000"/>
          <w:sz w:val="28"/>
        </w:rPr>
        <w:t xml:space="preserve"> (қолданысқа енгізу тәртібін</w:t>
      </w:r>
      <w:r>
        <w:rPr>
          <w:rFonts w:ascii="Times New Roman"/>
          <w:b w:val="false"/>
          <w:i w:val="false"/>
          <w:color w:val="ff0000"/>
          <w:sz w:val="28"/>
        </w:rPr>
        <w:t>  3-тармақтан</w:t>
      </w:r>
      <w:r>
        <w:rPr>
          <w:rFonts w:ascii="Times New Roman"/>
          <w:b w:val="false"/>
          <w:i w:val="false"/>
          <w:color w:val="ff0000"/>
          <w:sz w:val="28"/>
        </w:rPr>
        <w:t xml:space="preserve"> қараңыз) 2010.10.18 </w:t>
      </w:r>
      <w:r>
        <w:rPr>
          <w:rFonts w:ascii="Times New Roman"/>
          <w:b w:val="false"/>
          <w:i w:val="false"/>
          <w:color w:val="ff0000"/>
          <w:sz w:val="28"/>
        </w:rPr>
        <w:t>№ 1/23</w:t>
      </w:r>
      <w:r>
        <w:rPr>
          <w:rFonts w:ascii="Times New Roman"/>
          <w:b w:val="false"/>
          <w:i w:val="false"/>
          <w:color w:val="ff0000"/>
          <w:sz w:val="28"/>
        </w:rPr>
        <w:t xml:space="preserve"> (қолданысқа енгізу тәртібін</w:t>
      </w:r>
      <w:r>
        <w:rPr>
          <w:rFonts w:ascii="Times New Roman"/>
          <w:b w:val="false"/>
          <w:i w:val="false"/>
          <w:color w:val="ff0000"/>
          <w:sz w:val="28"/>
        </w:rPr>
        <w:t>3-тармақтан</w:t>
      </w:r>
      <w:r>
        <w:rPr>
          <w:rFonts w:ascii="Times New Roman"/>
          <w:b w:val="false"/>
          <w:i w:val="false"/>
          <w:color w:val="ff0000"/>
          <w:sz w:val="28"/>
        </w:rPr>
        <w:t xml:space="preserve"> қараңыз) шешімдерімен.</w:t>
      </w:r>
    </w:p>
    <w:p>
      <w:pPr>
        <w:spacing w:after="0"/>
        <w:ind w:left="0"/>
        <w:jc w:val="left"/>
      </w:pPr>
      <w:r>
        <w:rPr>
          <w:rFonts w:ascii="Times New Roman"/>
          <w:b/>
          <w:i w:val="false"/>
          <w:color w:val="000000"/>
        </w:rPr>
        <w:t xml:space="preserve"> Бюджеттік даму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73"/>
        <w:gridCol w:w="633"/>
        <w:gridCol w:w="773"/>
        <w:gridCol w:w="393"/>
        <w:gridCol w:w="7473"/>
        <w:gridCol w:w="2433"/>
      </w:tblGrid>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классификацияның коды</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514992,0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514992,0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514992,0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514992,0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514992,0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514992,0</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Шалқар селосының су құбырының тарату желілерін қайта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76 210,0</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Жантеке селосының су құбырының тарату желілерін қайта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98 950,0</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Сабынды селосының су құбырының тарату желілерін қайта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103 000,0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Жұмай селосында локальді су құбырының құрылысы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29 700,0</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Абай селосында су құбыры тарату желілерін қайта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54 032,0</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Кенбидайық селосында су құбыры тарату желілерін қайта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112 500,0</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Үшсарт селосында локальді су құбырын қайта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40 600,0</w:t>
            </w:r>
          </w:p>
        </w:tc>
      </w:tr>
    </w:tbl>
    <w:bookmarkStart w:name="z21" w:id="5"/>
    <w:p>
      <w:pPr>
        <w:spacing w:after="0"/>
        <w:ind w:left="0"/>
        <w:jc w:val="both"/>
      </w:pPr>
      <w:r>
        <w:rPr>
          <w:rFonts w:ascii="Times New Roman"/>
          <w:b w:val="false"/>
          <w:i w:val="false"/>
          <w:color w:val="000000"/>
          <w:sz w:val="28"/>
        </w:rPr>
        <w:t xml:space="preserve">
Қорғалжын аудандық мәслихатының </w:t>
      </w:r>
      <w:r>
        <w:br/>
      </w:r>
      <w:r>
        <w:rPr>
          <w:rFonts w:ascii="Times New Roman"/>
          <w:b w:val="false"/>
          <w:i w:val="false"/>
          <w:color w:val="000000"/>
          <w:sz w:val="28"/>
        </w:rPr>
        <w:t>
2009 жылғы 23 желтоқсандағы № 2/18</w:t>
      </w:r>
      <w:r>
        <w:br/>
      </w:r>
      <w:r>
        <w:rPr>
          <w:rFonts w:ascii="Times New Roman"/>
          <w:b w:val="false"/>
          <w:i w:val="false"/>
          <w:color w:val="000000"/>
          <w:sz w:val="28"/>
        </w:rPr>
        <w:t xml:space="preserve">
шешіміне 5 қосымша       </w:t>
      </w:r>
    </w:p>
    <w:bookmarkEnd w:id="5"/>
    <w:p>
      <w:pPr>
        <w:spacing w:after="0"/>
        <w:ind w:left="0"/>
        <w:jc w:val="left"/>
      </w:pPr>
      <w:r>
        <w:rPr>
          <w:rFonts w:ascii="Times New Roman"/>
          <w:b/>
          <w:i w:val="false"/>
          <w:color w:val="000000"/>
        </w:rPr>
        <w:t xml:space="preserve"> 2010 жылға арналған аудандық бюджеттердің</w:t>
      </w:r>
      <w:r>
        <w:br/>
      </w:r>
      <w:r>
        <w:rPr>
          <w:rFonts w:ascii="Times New Roman"/>
          <w:b/>
          <w:i w:val="false"/>
          <w:color w:val="000000"/>
        </w:rPr>
        <w:t>
атқарылу үдерісінде секвестрленуге жатпайтын</w:t>
      </w:r>
      <w:r>
        <w:br/>
      </w:r>
      <w:r>
        <w:rPr>
          <w:rFonts w:ascii="Times New Roman"/>
          <w:b/>
          <w:i w:val="false"/>
          <w:color w:val="000000"/>
        </w:rPr>
        <w:t>
аудандық бюджеттік 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0"/>
      </w:tblGrid>
      <w:tr>
        <w:trPr>
          <w:trHeight w:val="300" w:hRule="atLeast"/>
        </w:trPr>
        <w:tc>
          <w:tcPr>
            <w:tcW w:w="1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r>
      <w:tr>
        <w:trPr>
          <w:trHeight w:val="30" w:hRule="atLeast"/>
        </w:trPr>
        <w:tc>
          <w:tcPr>
            <w:tcW w:w="1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 w:hRule="atLeast"/>
        </w:trPr>
        <w:tc>
          <w:tcPr>
            <w:tcW w:w="1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2" w:id="6"/>
    <w:p>
      <w:pPr>
        <w:spacing w:after="0"/>
        <w:ind w:left="0"/>
        <w:jc w:val="both"/>
      </w:pPr>
      <w:r>
        <w:rPr>
          <w:rFonts w:ascii="Times New Roman"/>
          <w:b w:val="false"/>
          <w:i w:val="false"/>
          <w:color w:val="000000"/>
          <w:sz w:val="28"/>
        </w:rPr>
        <w:t xml:space="preserve">
Қорғалжын аудандық мәслихатының </w:t>
      </w:r>
      <w:r>
        <w:br/>
      </w:r>
      <w:r>
        <w:rPr>
          <w:rFonts w:ascii="Times New Roman"/>
          <w:b w:val="false"/>
          <w:i w:val="false"/>
          <w:color w:val="000000"/>
          <w:sz w:val="28"/>
        </w:rPr>
        <w:t>
2009 жылғы 23 желтоқсандағы № 2/18</w:t>
      </w:r>
      <w:r>
        <w:br/>
      </w:r>
      <w:r>
        <w:rPr>
          <w:rFonts w:ascii="Times New Roman"/>
          <w:b w:val="false"/>
          <w:i w:val="false"/>
          <w:color w:val="000000"/>
          <w:sz w:val="28"/>
        </w:rPr>
        <w:t xml:space="preserve">
шешіміне 6 қосымша       </w:t>
      </w:r>
    </w:p>
    <w:bookmarkEnd w:id="6"/>
    <w:p>
      <w:pPr>
        <w:spacing w:after="0"/>
        <w:ind w:left="0"/>
        <w:jc w:val="both"/>
      </w:pPr>
      <w:r>
        <w:rPr>
          <w:rFonts w:ascii="Times New Roman"/>
          <w:b w:val="false"/>
          <w:i w:val="false"/>
          <w:color w:val="ff0000"/>
          <w:sz w:val="28"/>
        </w:rPr>
        <w:t xml:space="preserve">      Ескерту. 6 қосымша жаңа редакцияда - Ақмола облысы Қорғалжын аудандық мәслихатының 2010.07.21 </w:t>
      </w:r>
      <w:r>
        <w:rPr>
          <w:rFonts w:ascii="Times New Roman"/>
          <w:b w:val="false"/>
          <w:i w:val="false"/>
          <w:color w:val="ff0000"/>
          <w:sz w:val="28"/>
        </w:rPr>
        <w:t>№ 3/22</w:t>
      </w:r>
      <w:r>
        <w:rPr>
          <w:rFonts w:ascii="Times New Roman"/>
          <w:b w:val="false"/>
          <w:i w:val="false"/>
          <w:color w:val="ff0000"/>
          <w:sz w:val="28"/>
        </w:rPr>
        <w:t xml:space="preserve"> (қолданысқа енгізу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2010.10.18 </w:t>
      </w:r>
      <w:r>
        <w:rPr>
          <w:rFonts w:ascii="Times New Roman"/>
          <w:b w:val="false"/>
          <w:i w:val="false"/>
          <w:color w:val="ff0000"/>
          <w:sz w:val="28"/>
        </w:rPr>
        <w:t>№ 1/23</w:t>
      </w:r>
      <w:r>
        <w:rPr>
          <w:rFonts w:ascii="Times New Roman"/>
          <w:b w:val="false"/>
          <w:i w:val="false"/>
          <w:color w:val="ff0000"/>
          <w:sz w:val="28"/>
        </w:rPr>
        <w:t xml:space="preserve"> (қолданысқа енгізу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шешімдерімен.</w:t>
      </w:r>
    </w:p>
    <w:p>
      <w:pPr>
        <w:spacing w:after="0"/>
        <w:ind w:left="0"/>
        <w:jc w:val="left"/>
      </w:pPr>
      <w:r>
        <w:rPr>
          <w:rFonts w:ascii="Times New Roman"/>
          <w:b/>
          <w:i w:val="false"/>
          <w:color w:val="000000"/>
        </w:rPr>
        <w:t xml:space="preserve"> 2010 жылға арналған Қорғалжын ауданының</w:t>
      </w:r>
      <w:r>
        <w:br/>
      </w:r>
      <w:r>
        <w:rPr>
          <w:rFonts w:ascii="Times New Roman"/>
          <w:b/>
          <w:i w:val="false"/>
          <w:color w:val="000000"/>
        </w:rPr>
        <w:t>
ауылдық округтердің әкімі аппараттары</w:t>
      </w:r>
      <w:r>
        <w:br/>
      </w:r>
      <w:r>
        <w:rPr>
          <w:rFonts w:ascii="Times New Roman"/>
          <w:b/>
          <w:i w:val="false"/>
          <w:color w:val="000000"/>
        </w:rPr>
        <w:t>
басшыларының бюджеттік</w:t>
      </w:r>
      <w:r>
        <w:br/>
      </w:r>
      <w:r>
        <w:rPr>
          <w:rFonts w:ascii="Times New Roman"/>
          <w:b/>
          <w:i w:val="false"/>
          <w:color w:val="000000"/>
        </w:rPr>
        <w:t>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508"/>
        <w:gridCol w:w="508"/>
        <w:gridCol w:w="533"/>
        <w:gridCol w:w="3373"/>
        <w:gridCol w:w="1153"/>
        <w:gridCol w:w="842"/>
        <w:gridCol w:w="893"/>
        <w:gridCol w:w="842"/>
        <w:gridCol w:w="842"/>
        <w:gridCol w:w="873"/>
        <w:gridCol w:w="973"/>
        <w:gridCol w:w="1013"/>
        <w:gridCol w:w="913"/>
      </w:tblGrid>
      <w:tr>
        <w:trPr>
          <w:trHeight w:val="12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 Әкімінің аппараты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Арықты ауылдық округі Әкімінің аппараты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Қарашалғын ауылдық округі Әкімінің аппараты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Кенбидайық ауылдық округі Әкімінің аппараты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 ауылдық округі Әкімінің аппараты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Кызылсай ауылдық округі Әкімінің аппараты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ауылдық округі Әкімінің аппараты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Сабынды ауылдық округі Әкімінің аппараты</w:t>
            </w:r>
          </w:p>
        </w:tc>
      </w:tr>
      <w:tr>
        <w:trPr>
          <w:trHeight w:val="1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63695,2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6183,7</w:t>
            </w:r>
          </w:p>
        </w:tc>
      </w:tr>
      <w:tr>
        <w:trPr>
          <w:trHeight w:val="1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5591,7</w:t>
            </w:r>
          </w:p>
        </w:tc>
      </w:tr>
      <w:tr>
        <w:trPr>
          <w:trHeight w:val="4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5591,7</w:t>
            </w:r>
          </w:p>
        </w:tc>
      </w:tr>
      <w:tr>
        <w:trPr>
          <w:trHeight w:val="7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w:t>
            </w:r>
            <w:r>
              <w:br/>
            </w:r>
            <w:r>
              <w:rPr>
                <w:rFonts w:ascii="Times New Roman"/>
                <w:b w:val="false"/>
                <w:i w:val="false"/>
                <w:color w:val="000000"/>
                <w:sz w:val="20"/>
              </w:rPr>
              <w:t>
(селолық) округ әкімінің қызметін қамтамасыз ету жөніндегі қызметтер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5496,7</w:t>
            </w:r>
          </w:p>
        </w:tc>
      </w:tr>
      <w:tr>
        <w:trPr>
          <w:trHeight w:val="5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4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1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4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1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1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w:t>
            </w:r>
            <w:r>
              <w:br/>
            </w:r>
            <w:r>
              <w:rPr>
                <w:rFonts w:ascii="Times New Roman"/>
                <w:b w:val="false"/>
                <w:i w:val="false"/>
                <w:color w:val="000000"/>
                <w:sz w:val="20"/>
              </w:rPr>
              <w:t>
(селоларда), ауылдық (селолық) округтерде автомобиль жолдарының қызмет етуін қамтамасыз ету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2"/>
        <w:gridCol w:w="1680"/>
        <w:gridCol w:w="1549"/>
        <w:gridCol w:w="1812"/>
        <w:gridCol w:w="1483"/>
        <w:gridCol w:w="1440"/>
        <w:gridCol w:w="1703"/>
        <w:gridCol w:w="2011"/>
      </w:tblGrid>
      <w:tr>
        <w:trPr>
          <w:trHeight w:val="2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61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Арықты ауылдық округі Әкімінің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Қарашалғын ауылдық округі Әкімінің аппараты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Кенбидайық ауылдық округі Әкімінің аппараты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 ауылдық округі Әкімінің аппараты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Кызылсай ауылдық округі Әкімінің аппараты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ауылдық округі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Сабынды ауылдық округі Әкімінің аппараты</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6747,7</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6183,7</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5825,1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5801,7</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5591,7</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5825,1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5801,7</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5591,7</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5706,7</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5496,7</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9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6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7"/>
    <w:p>
      <w:pPr>
        <w:spacing w:after="0"/>
        <w:ind w:left="0"/>
        <w:jc w:val="both"/>
      </w:pPr>
      <w:r>
        <w:rPr>
          <w:rFonts w:ascii="Times New Roman"/>
          <w:b w:val="false"/>
          <w:i w:val="false"/>
          <w:color w:val="000000"/>
          <w:sz w:val="28"/>
        </w:rPr>
        <w:t xml:space="preserve">
Қорғалжын аудандық мәслихатының </w:t>
      </w:r>
      <w:r>
        <w:br/>
      </w:r>
      <w:r>
        <w:rPr>
          <w:rFonts w:ascii="Times New Roman"/>
          <w:b w:val="false"/>
          <w:i w:val="false"/>
          <w:color w:val="000000"/>
          <w:sz w:val="28"/>
        </w:rPr>
        <w:t>
2009 жылғы 23 желтоқсандағы № 2/18</w:t>
      </w:r>
      <w:r>
        <w:br/>
      </w:r>
      <w:r>
        <w:rPr>
          <w:rFonts w:ascii="Times New Roman"/>
          <w:b w:val="false"/>
          <w:i w:val="false"/>
          <w:color w:val="000000"/>
          <w:sz w:val="28"/>
        </w:rPr>
        <w:t xml:space="preserve">
шешіміне 7 қосымша      </w:t>
      </w:r>
    </w:p>
    <w:bookmarkEnd w:id="7"/>
    <w:p>
      <w:pPr>
        <w:spacing w:after="0"/>
        <w:ind w:left="0"/>
        <w:jc w:val="both"/>
      </w:pPr>
      <w:r>
        <w:rPr>
          <w:rFonts w:ascii="Times New Roman"/>
          <w:b w:val="false"/>
          <w:i w:val="false"/>
          <w:color w:val="ff0000"/>
          <w:sz w:val="28"/>
        </w:rPr>
        <w:t xml:space="preserve">      Ескерту. 7 қосымша жаңа редакцияда - Ақмола облысы Қорғалжын аудандық мәслихатының 2010.12.20 </w:t>
      </w:r>
      <w:r>
        <w:rPr>
          <w:rFonts w:ascii="Times New Roman"/>
          <w:b w:val="false"/>
          <w:i w:val="false"/>
          <w:color w:val="ff0000"/>
          <w:sz w:val="28"/>
        </w:rPr>
        <w:t>№ 2/26</w:t>
      </w:r>
      <w:r>
        <w:rPr>
          <w:rFonts w:ascii="Times New Roman"/>
          <w:b w:val="false"/>
          <w:i w:val="false"/>
          <w:color w:val="ff0000"/>
          <w:sz w:val="28"/>
        </w:rPr>
        <w:t xml:space="preserve"> (2010 жылдың 1 қаңтарынан бастап қолданысқа енгізіледі) шешімімен.</w:t>
      </w:r>
    </w:p>
    <w:p>
      <w:pPr>
        <w:spacing w:after="0"/>
        <w:ind w:left="0"/>
        <w:jc w:val="left"/>
      </w:pPr>
      <w:r>
        <w:rPr>
          <w:rFonts w:ascii="Times New Roman"/>
          <w:b/>
          <w:i w:val="false"/>
          <w:color w:val="000000"/>
        </w:rPr>
        <w:t xml:space="preserve"> 2010 жылға арналған Қорғалжын ауданының білім бөлімінің</w:t>
      </w:r>
      <w:r>
        <w:br/>
      </w:r>
      <w:r>
        <w:rPr>
          <w:rFonts w:ascii="Times New Roman"/>
          <w:b/>
          <w:i w:val="false"/>
          <w:color w:val="000000"/>
        </w:rPr>
        <w:t>
әкімшілердің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093"/>
        <w:gridCol w:w="933"/>
        <w:gridCol w:w="7413"/>
        <w:gridCol w:w="2093"/>
      </w:tblGrid>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атауы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9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650019,3</w:t>
            </w:r>
          </w:p>
        </w:tc>
      </w:tr>
      <w:tr>
        <w:trPr>
          <w:trHeight w:val="81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29086,0</w:t>
            </w:r>
          </w:p>
        </w:tc>
      </w:tr>
      <w:tr>
        <w:trPr>
          <w:trHeight w:val="39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569272,0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5026,0</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жүйесін ақпараттандыру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3163,0</w:t>
            </w:r>
          </w:p>
        </w:tc>
      </w:tr>
      <w:tr>
        <w:trPr>
          <w:trHeight w:val="106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7327,0</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18262,0</w:t>
            </w:r>
          </w:p>
        </w:tc>
      </w:tr>
      <w:tr>
        <w:trPr>
          <w:trHeight w:val="8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w:t>
            </w:r>
          </w:p>
        </w:tc>
      </w:tr>
      <w:tr>
        <w:trPr>
          <w:trHeight w:val="7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жөндеуге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17205,3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573"/>
        <w:gridCol w:w="1573"/>
        <w:gridCol w:w="1573"/>
        <w:gridCol w:w="1553"/>
        <w:gridCol w:w="1493"/>
        <w:gridCol w:w="1653"/>
        <w:gridCol w:w="1713"/>
      </w:tblGrid>
      <w:tr>
        <w:trPr>
          <w:trHeight w:val="3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54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w:t>
            </w:r>
            <w:r>
              <w:br/>
            </w:r>
            <w:r>
              <w:rPr>
                <w:rFonts w:ascii="Times New Roman"/>
                <w:b w:val="false"/>
                <w:i w:val="false"/>
                <w:color w:val="000000"/>
                <w:sz w:val="20"/>
              </w:rPr>
              <w:t>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«Балауса» бала бақшасы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мектеп гимназиясы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Арықты орта мектебі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Қызылту</w:t>
            </w:r>
            <w:r>
              <w:br/>
            </w:r>
            <w:r>
              <w:rPr>
                <w:rFonts w:ascii="Times New Roman"/>
                <w:b w:val="false"/>
                <w:i w:val="false"/>
                <w:color w:val="000000"/>
                <w:sz w:val="20"/>
              </w:rPr>
              <w:t>
орта</w:t>
            </w:r>
            <w:r>
              <w:br/>
            </w:r>
            <w:r>
              <w:rPr>
                <w:rFonts w:ascii="Times New Roman"/>
                <w:b w:val="false"/>
                <w:i w:val="false"/>
                <w:color w:val="000000"/>
                <w:sz w:val="20"/>
              </w:rPr>
              <w:t>
мектебі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Кенбидайық орта мектебі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Сабынды</w:t>
            </w:r>
            <w:r>
              <w:br/>
            </w:r>
            <w:r>
              <w:rPr>
                <w:rFonts w:ascii="Times New Roman"/>
                <w:b w:val="false"/>
                <w:i w:val="false"/>
                <w:color w:val="000000"/>
                <w:sz w:val="20"/>
              </w:rPr>
              <w:t>
орта</w:t>
            </w:r>
            <w:r>
              <w:br/>
            </w:r>
            <w:r>
              <w:rPr>
                <w:rFonts w:ascii="Times New Roman"/>
                <w:b w:val="false"/>
                <w:i w:val="false"/>
                <w:color w:val="000000"/>
                <w:sz w:val="20"/>
              </w:rPr>
              <w:t>
мектебі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Дружба</w:t>
            </w:r>
            <w:r>
              <w:br/>
            </w:r>
            <w:r>
              <w:rPr>
                <w:rFonts w:ascii="Times New Roman"/>
                <w:b w:val="false"/>
                <w:i w:val="false"/>
                <w:color w:val="000000"/>
                <w:sz w:val="20"/>
              </w:rPr>
              <w:t>
орта</w:t>
            </w:r>
            <w:r>
              <w:br/>
            </w:r>
            <w:r>
              <w:rPr>
                <w:rFonts w:ascii="Times New Roman"/>
                <w:b w:val="false"/>
                <w:i w:val="false"/>
                <w:color w:val="000000"/>
                <w:sz w:val="20"/>
              </w:rPr>
              <w:t>
мектебі</w:t>
            </w:r>
          </w:p>
        </w:tc>
      </w:tr>
      <w:tr>
        <w:trPr>
          <w:trHeight w:val="39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41929,0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89833,0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60277,0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65658,3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36108,0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60825,0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85438,0</w:t>
            </w:r>
          </w:p>
        </w:tc>
      </w:tr>
      <w:tr>
        <w:trPr>
          <w:trHeight w:val="51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89833,0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60277,0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36108,0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60825,0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85438,0</w:t>
            </w:r>
          </w:p>
        </w:tc>
      </w:tr>
      <w:tr>
        <w:trPr>
          <w:trHeight w:val="61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793"/>
        <w:gridCol w:w="1633"/>
        <w:gridCol w:w="1653"/>
        <w:gridCol w:w="1573"/>
        <w:gridCol w:w="1453"/>
        <w:gridCol w:w="1593"/>
        <w:gridCol w:w="1813"/>
      </w:tblGrid>
      <w:tr>
        <w:trPr>
          <w:trHeight w:val="3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86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Ш.Уалиханов атындағы</w:t>
            </w:r>
            <w:r>
              <w:br/>
            </w:r>
            <w:r>
              <w:rPr>
                <w:rFonts w:ascii="Times New Roman"/>
                <w:b w:val="false"/>
                <w:i w:val="false"/>
                <w:color w:val="000000"/>
                <w:sz w:val="20"/>
              </w:rPr>
              <w:t>
орта мектеп</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Майшұқыр</w:t>
            </w:r>
            <w:r>
              <w:br/>
            </w:r>
            <w:r>
              <w:rPr>
                <w:rFonts w:ascii="Times New Roman"/>
                <w:b w:val="false"/>
                <w:i w:val="false"/>
                <w:color w:val="000000"/>
                <w:sz w:val="20"/>
              </w:rPr>
              <w:t>
негізгі</w:t>
            </w:r>
            <w:r>
              <w:br/>
            </w:r>
            <w:r>
              <w:rPr>
                <w:rFonts w:ascii="Times New Roman"/>
                <w:b w:val="false"/>
                <w:i w:val="false"/>
                <w:color w:val="000000"/>
                <w:sz w:val="20"/>
              </w:rPr>
              <w:t>
мектебі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Ы.Алтынсарин атындағы негізгі мектеп</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орта мектебі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r>
              <w:br/>
            </w:r>
            <w:r>
              <w:rPr>
                <w:rFonts w:ascii="Times New Roman"/>
                <w:b w:val="false"/>
                <w:i w:val="false"/>
                <w:color w:val="000000"/>
                <w:sz w:val="20"/>
              </w:rPr>
              <w:t>
орта</w:t>
            </w:r>
            <w:r>
              <w:br/>
            </w:r>
            <w:r>
              <w:rPr>
                <w:rFonts w:ascii="Times New Roman"/>
                <w:b w:val="false"/>
                <w:i w:val="false"/>
                <w:color w:val="000000"/>
                <w:sz w:val="20"/>
              </w:rPr>
              <w:t>
мектебі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Жұмай</w:t>
            </w:r>
            <w:r>
              <w:br/>
            </w:r>
            <w:r>
              <w:rPr>
                <w:rFonts w:ascii="Times New Roman"/>
                <w:b w:val="false"/>
                <w:i w:val="false"/>
                <w:color w:val="000000"/>
                <w:sz w:val="20"/>
              </w:rPr>
              <w:t>
негізгі</w:t>
            </w:r>
            <w:r>
              <w:br/>
            </w:r>
            <w:r>
              <w:rPr>
                <w:rFonts w:ascii="Times New Roman"/>
                <w:b w:val="false"/>
                <w:i w:val="false"/>
                <w:color w:val="000000"/>
                <w:sz w:val="20"/>
              </w:rPr>
              <w:t>
орта</w:t>
            </w:r>
            <w:r>
              <w:br/>
            </w:r>
            <w:r>
              <w:rPr>
                <w:rFonts w:ascii="Times New Roman"/>
                <w:b w:val="false"/>
                <w:i w:val="false"/>
                <w:color w:val="000000"/>
                <w:sz w:val="20"/>
              </w:rPr>
              <w:t>
мектебі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r>
              <w:br/>
            </w:r>
            <w:r>
              <w:rPr>
                <w:rFonts w:ascii="Times New Roman"/>
                <w:b w:val="false"/>
                <w:i w:val="false"/>
                <w:color w:val="000000"/>
                <w:sz w:val="20"/>
              </w:rPr>
              <w:t>
негізгі</w:t>
            </w:r>
            <w:r>
              <w:br/>
            </w:r>
            <w:r>
              <w:rPr>
                <w:rFonts w:ascii="Times New Roman"/>
                <w:b w:val="false"/>
                <w:i w:val="false"/>
                <w:color w:val="000000"/>
                <w:sz w:val="20"/>
              </w:rPr>
              <w:t>
орта</w:t>
            </w:r>
            <w:r>
              <w:br/>
            </w:r>
            <w:r>
              <w:rPr>
                <w:rFonts w:ascii="Times New Roman"/>
                <w:b w:val="false"/>
                <w:i w:val="false"/>
                <w:color w:val="000000"/>
                <w:sz w:val="20"/>
              </w:rPr>
              <w:t>
мектебі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Үшсарт</w:t>
            </w:r>
            <w:r>
              <w:br/>
            </w:r>
            <w:r>
              <w:rPr>
                <w:rFonts w:ascii="Times New Roman"/>
                <w:b w:val="false"/>
                <w:i w:val="false"/>
                <w:color w:val="000000"/>
                <w:sz w:val="20"/>
              </w:rPr>
              <w:t>
негізгі</w:t>
            </w:r>
            <w:r>
              <w:br/>
            </w:r>
            <w:r>
              <w:rPr>
                <w:rFonts w:ascii="Times New Roman"/>
                <w:b w:val="false"/>
                <w:i w:val="false"/>
                <w:color w:val="000000"/>
                <w:sz w:val="20"/>
              </w:rPr>
              <w:t>
орта</w:t>
            </w:r>
            <w:r>
              <w:br/>
            </w:r>
            <w:r>
              <w:rPr>
                <w:rFonts w:ascii="Times New Roman"/>
                <w:b w:val="false"/>
                <w:i w:val="false"/>
                <w:color w:val="000000"/>
                <w:sz w:val="20"/>
              </w:rPr>
              <w:t>
мектебі</w:t>
            </w:r>
          </w:p>
        </w:tc>
      </w:tr>
      <w:tr>
        <w:trPr>
          <w:trHeight w:val="39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34169,0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38327,0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11740</w:t>
            </w:r>
          </w:p>
        </w:tc>
      </w:tr>
      <w:tr>
        <w:trPr>
          <w:trHeight w:val="49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34169,0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38327,0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11740,0</w:t>
            </w:r>
          </w:p>
        </w:tc>
      </w:tr>
      <w:tr>
        <w:trPr>
          <w:trHeight w:val="51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