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066c" w14:textId="eeb0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жылы қоғамдық жұмыстар жүргізілетін қала кәсіпорындары, ұйымдары,  мекемелерінің тізбесін бекіту туралы" Балқаш қаласы әкімдігінің 2009 жылғы 15 қаңтардағы № 02/02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2009 жылғы 05 наурыздағы N 09/01 қаулысы. Қарағанды облысы Балқаш қаласы Әділет басқармасында 2009 жылғы 30 наурызда N 8-4-139 тіркелді. Қолданылу мерзімінің аяқталуына байланысты күші жойылды - (Қарағанды облысы Балқаш қаласы әкімінің 2014 жылғы 31 қаңтардағы № 4-13/140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(Қарағанды облысы Балқаш қаласы әкімінің 31.01.2014 № 4-13/140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Үкіметінің 2001 жылғы 19 маусымдағы N 836 "Халықты жұмыспен қамту туралы" Қазақстан Республикасының 2001 жылғы 23 қаңтардағы Заңын іске асыру жөніндегі шаралар туралы" Қаулысымен бекітілген Қоғамдық жұмыстарды ұйымдастыру мен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жұмыссыздарды уақытша жұмыспен қамту және олардың табыс табуы үшін қоғамдық жұмыстарды ұйымдастырудың тиімділігін арттыру, кедейшілікті болдырмау, жұмыссыздық ауқымы мен деңгейін қысқарту мақсатында,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жылы қоғамдық жұмыстар жүргізілетін қала кәсіпорындары, ұйымдары, мекемелерінің тізбесін бекіту туралы" Балқаш қаласы әкімдігінің 2009 жылғы 15 қаңтардағы N 02/02 (нормативтік құқықтық актілер мемлекеттік тіркеу нөмірі N 8-4-132, 2009 жылғы 30 қаңтардағы N 11-12 (11369) "Балқаш өңірі", N 11-12 (407) "Северное Прибалхашье" баспаларында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Людмила Мырзахметқызы Түкбаеваға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қаласының әкімі                     Қ. ТЕЙЛЯНОВ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Балқаш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09/01 қаулысына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жылы қоғамдық жұмыстар жүргізілетін қала</w:t>
      </w:r>
      <w:r>
        <w:br/>
      </w:r>
      <w:r>
        <w:rPr>
          <w:rFonts w:ascii="Times New Roman"/>
          <w:b/>
          <w:i w:val="false"/>
          <w:color w:val="000000"/>
        </w:rPr>
        <w:t>
мекемелері, кәсіпорындары мен ұйымдарының 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6174"/>
        <w:gridCol w:w="1095"/>
        <w:gridCol w:w="6030"/>
      </w:tblGrid>
      <w:tr>
        <w:trPr>
          <w:trHeight w:val="9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мен ұйымдар,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атаулары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дық адам саны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ауыл шаруашылық бөлімі" Мемлекттік мекемесі (әрі қарай ММ)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мал басы, үй жануарлары, құстар есебінің кітабын жүргізу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қорғаныс істері жөніндегі бөлімі"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қатарға тіркеу және шақыру қағаздарын тарату</w:t>
            </w:r>
          </w:p>
        </w:tc>
      </w:tr>
      <w:tr>
        <w:trPr>
          <w:trHeight w:val="5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орындаушыларының Балқаш аумақтық учаскесі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бойынша іс-қағаздар хабарламаларын тарату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жер қатынастары бөлімі"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тіркеу, хаттар мен сұраныстар жіберу, курьерлік жұмыс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статистика бөлімі"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тіркеу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жөніндегі Мемлекеттік орталығының Қарағанды облыстық филиалы Балқаш қалалық бөлімшесі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жұмыс, зейнеткерлерге ескертпелер тарату, құжаттарды реттеу</w:t>
            </w:r>
          </w:p>
        </w:tc>
      </w:tr>
      <w:tr>
        <w:trPr>
          <w:trHeight w:val="4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Гүлшат кенті әкім аппараты"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 көркейту, тазарту жұмыстары, ауылшаруашылық жұмыстары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Қоңырат кенті әкім аппараты"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 көркейту, тазарту жұмыстары, ауылшаруашылық жұмыстары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бойынша салық комитеті"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 туралы ескертулерді тарату, объектілерге есеп жасау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коммуналдық шаруашылық" коммуналдық мемлекеттік кәсіпорыны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көркейту, тазарту,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жұмыспен қамту және әлеуметтік бағдарламалар бөлімі"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жағдайларын тексеру актісін жасау, құжаттарды тіркеу, әлеуметтік жұмыскерлерге көмек көрсету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прокуратурасы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Саяқ кенті әкім аппараты"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 көркейту, тазарту жұмыстары</w:t>
            </w:r>
          </w:p>
        </w:tc>
      </w:tr>
      <w:tr>
        <w:trPr>
          <w:trHeight w:val="4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 комитеті басқармасының Балқаш қалалық инспекциясы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 құжаттармен жұмыс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кәсіпкерлік бөлімі"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Ақпараттар жиынтығын құру, мұрағаттық құжаттармен жұмыс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әкім аппараты"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тіркеу, қосымша жұмыстарды атқару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мамандандырылған әкімшілік соты"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қағаздарын, ескертулерді тарату</w:t>
            </w:r>
          </w:p>
        </w:tc>
      </w:tr>
      <w:tr>
        <w:trPr>
          <w:trHeight w:val="7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сәулет және қала құрылыс бөлімі"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тұрғын үй-коммуналдық шаруашылық жолаушы көлігі және автокөлік жолдары бөлімі"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Диспетчерлік жұмыс, тұрғын-үй коммисиясында құжаттарды тіркеу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ішкі істер департаменті Балқаш қаласының ішкі істер бөлімі"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реттеу, жүрналдарды толтыру, кіріс және шығыс құжаттарын тарату, қоғамдық тәртіпті қорғау жұмыстарына көмек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ішкі саясат бөлімі"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реттеу, мәліметтер жинағын даярлау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соғыс және еңбек ардагерлерінің кеңесі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Бөлімде қосалқы жұмыстарды атқару, курьерлік жұмыс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құрылыс бөлімі"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қоғамы Балқаш қалалық бірлестігі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жұмыскерлер</w:t>
            </w:r>
          </w:p>
        </w:tc>
      </w:tr>
      <w:tr>
        <w:trPr>
          <w:trHeight w:val="5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әділет басқармасы"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 парағын реттеу, мекемелер мен ұйымдардан сұраныс жасау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спорт бөлімі"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шараларды өтізуде көмек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балалар ауруханасы" коммуналдық мемлекеттік қазыналық кәсіпорны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Мейрімділік бикесі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"Қазақавтожол" Республикалық Мемлекеттік кәсіпорны Қарағанды облыстық филиалы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маңыздағы жолдарды тазалау жұмыстарына көмек көрсету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қалалық мемлекеттік мұрағаты"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</w:t>
            </w:r>
          </w:p>
        </w:tc>
      </w:tr>
      <w:tr>
        <w:trPr>
          <w:trHeight w:val="4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білім бөлімі" ММ соның ішінде қалалық жалпы білім беру мектептері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жасау, мектептерде тәрбие жұмыстарын атқаруға көмектесу, қоғамдық тәрбиеші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қалалық балалар үйі"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өткізуде көмек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N 1 емханасы" коммуналдық мемлекеттік қазыналық кәсіпорыны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Мейрімділік бикесі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N 3 емханасы" коммуналдық мемлекеттік қазыналық кәсіпорыны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Мейрімділік бикесі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бойынша экология департаменті"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Бөлімдегі қосалқы жұмыстар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N 2 кәсіптік лицейі"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тәрбиеші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кәсіптік лицейі"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тәрбиеші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мәдениет және тілдерді дамыту бөлімі"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іс-шараларды өтізуде көмек, тазарту жұмыстарын атқару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"Қоңырат кентінің дәрігерлік амбулаториясы" коммуналдық мемлекеттік қазыналық кәсіпорыны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Диспетчерлер, науқастармен жұмыс жасағанда көмек көрсету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"Ет комбинаты" жауапкершілігі шектеулі серіктестігі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Күзетшілік қызмет, азық-түлік өнімдерін сатуда көмек жасау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қалалық түберкулезге қарсы диспансері"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Тіркеуші, диспансердегі қосалқы жұмыстарды атқару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түберкүлезге қарсы балалар шипажайы"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 жұмыстарына көмекші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қан орталығы" коммуналдық мемлекеттік қазыналық кәсіпорыны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Құрылыс-өңдеу жұмыстары, орталықта қосалқы жұмыстар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