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d43c" w14:textId="01bd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Аманкелді ауданы базарларының аумағында тауарларды өткізу құқығына арналған және ара-тұра сипаттағы кәсіпкерлік қызметтің жеке түрлеріне арналған бір 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2009 жылғы 21 сәуірдегі № 109 шешімі. Қостанай облысы Аманкелді ауданының Әділет басқармасында 2009 жылы 18 мамырда № 9-6-94 тіркелді. Күші жойылды - Қостанай облысы Аманкелді ауданы мәслихатының 2012 жылғы 20 желтоқсандағы № 97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Аманкелді ауданы мәслихатының 2012.12.20 № 97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Аманкелді ауданы бойынша салық комитеті берген хронометраждық қадағалау мен зерттеу деректеріне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 жолғы талондардың құны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Аманкелді ауданының базарларында тауарларды өткізу құқығына арналған (1-қосымша)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Аманкелді ауданының аумағында ара-тұра сипаттағы кәсіпкерлік қызметтің жеке түрлеріне арналған (2-қосымша)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Кезекті сегізінші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 төрағасы                            М.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хатшысы                                    Ж. Оташев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Аманкелді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Қ. Өтебай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109 шешіміне 1-қосымша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Аманкелді ауданының базарларында тауарларды өткізу</w:t>
      </w:r>
      <w:r>
        <w:br/>
      </w:r>
      <w:r>
        <w:rPr>
          <w:rFonts w:ascii="Times New Roman"/>
          <w:b/>
          <w:i w:val="false"/>
          <w:color w:val="000000"/>
        </w:rPr>
        <w:t>
құқығына арналған біржолғы талондардың құны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173"/>
        <w:gridCol w:w="49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 саны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 ставкасы (айлық есептік көрсеткіштің пайыздық мөлшері)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емес тауарларды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4 шаршы метрге дейін сөреден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4 шаршы метрден жоғары сөреден өткізу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109 шешіміне 1-қосымша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Аманкелді ауданының аумағында ара-тұра сипаттағы</w:t>
      </w:r>
      <w:r>
        <w:br/>
      </w:r>
      <w:r>
        <w:rPr>
          <w:rFonts w:ascii="Times New Roman"/>
          <w:b/>
          <w:i w:val="false"/>
          <w:color w:val="000000"/>
        </w:rPr>
        <w:t>
кәсіпкерлік қызметтің жеке түрлеріне арналған</w:t>
      </w:r>
      <w:r>
        <w:br/>
      </w:r>
      <w:r>
        <w:rPr>
          <w:rFonts w:ascii="Times New Roman"/>
          <w:b/>
          <w:i w:val="false"/>
          <w:color w:val="000000"/>
        </w:rPr>
        <w:t>
біржолғы талондардың құны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173"/>
        <w:gridCol w:w="49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рлері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 ставкасы (айлы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есептік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рсеткішті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пайызды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лшері)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(тұрақты үй-жайларда жүзеге асырылатын қызметтен басқасы):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Газет, журналдар;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Тұқым, сондай-ақ отырғызу материалдары (тіпке көшет, көшет);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Басқа дақылдары;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Үй жанындағы ауылшаруашылығы, бау-бақша өнімдері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өндеу бойынша жеке трактор иелерінің қызмет көрсетуі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құстарға жем-шөп сату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бағу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Саңырауқұлақ, сыпырғы, сыпыртқы, жеміс-жидек пен балық сату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