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fcec" w14:textId="ca0f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аумағында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ауданың мәслихатының 2009 жылғы 28 қаңтардағы № 112 шешімі. Қостанай облысы Денисов ауданың Әділет басқармасында 2009 жылғы 27 ақпанда № 9-8-120 тіркелді. Күші жойылды - Қостанай облысы Денисов ауданы мәслихатының 2010 жылғы 9 қыркүйектегі № 235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мәслихатының 2010.09.09 № 235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Денисов ауданы әкімдігінің 2009 жылдың 21 қантардағы № 24 "Денисов ауданы аумағында иттер мен мысықтарды ұстау ережелерін бекіту туралы" қаулысын қарап мәслихат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"Денисов ауданы аумағында иттер мен мысықтарды ұстау ережелерін бекіту туралы" бекітілсін (қосымша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 Мәслихаттың 2006 жылғы 12 шілдедегі № 41 "Денисов ауданы аумағында иттер мен мысықтарды ұстау ережелерін бекіту туралы" (2006 жылдың 31 шілдесіндегі № 9-8-46 Реестірінің мемлекеттік тіркеуіндегі нормативтік құқықтық актілерінде, 2006 жылдың 18 тамыздағы № 34 "Наше время" газеті) шешімінің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бірінші ресми жарияланған күнінен он күнтізбелік күн өткеннен кейін қолданысқа енгізіледі.</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тоғызыншы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Б.Тойбағоров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жылдың 21 қантардағы  </w:t>
      </w:r>
      <w:r>
        <w:br/>
      </w:r>
      <w:r>
        <w:rPr>
          <w:rFonts w:ascii="Times New Roman"/>
          <w:b w:val="false"/>
          <w:i w:val="false"/>
          <w:color w:val="000000"/>
          <w:sz w:val="28"/>
        </w:rPr>
        <w:t xml:space="preserve">
№ 112 шешімімен бекітілген  </w:t>
      </w:r>
    </w:p>
    <w:p>
      <w:pPr>
        <w:spacing w:after="0"/>
        <w:ind w:left="0"/>
        <w:jc w:val="both"/>
      </w:pPr>
      <w:r>
        <w:rPr>
          <w:rFonts w:ascii="Times New Roman"/>
          <w:b/>
          <w:i w:val="false"/>
          <w:color w:val="000080"/>
          <w:sz w:val="28"/>
        </w:rPr>
        <w:t>Денисов ауданы аумағында иттер</w:t>
      </w:r>
      <w:r>
        <w:br/>
      </w:r>
      <w:r>
        <w:rPr>
          <w:rFonts w:ascii="Times New Roman"/>
          <w:b w:val="false"/>
          <w:i w:val="false"/>
          <w:color w:val="000000"/>
          <w:sz w:val="28"/>
        </w:rPr>
        <w:t>
</w:t>
      </w:r>
      <w:r>
        <w:rPr>
          <w:rFonts w:ascii="Times New Roman"/>
          <w:b/>
          <w:i w:val="false"/>
          <w:color w:val="000080"/>
          <w:sz w:val="28"/>
        </w:rPr>
        <w:t>мен мысықтарды ұстау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Денисов ауданы аумағында иттер мен мысықтарды ұстаудың осы Ережелер (әрі қарай-Ереже) Денисов ауданы аумағында иттер мен мысықтардың ұстауын регламенттеу мақсатымен әзірленген.</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 xml:space="preserve">Ескерту. 1-тармаққа өзгерту енгізілді - Қостанай облысы Денисов ауданы мәслихатының 30.10.2009 </w:t>
      </w:r>
      <w:r>
        <w:rPr>
          <w:rFonts w:ascii="Times New Roman"/>
          <w:b w:val="false"/>
          <w:i w:val="false"/>
          <w:color w:val="000000"/>
          <w:sz w:val="28"/>
        </w:rPr>
        <w:t>№ 161</w:t>
      </w:r>
      <w:r>
        <w:rPr>
          <w:rFonts w:ascii="Times New Roman"/>
          <w:b w:val="false"/>
          <w:i/>
          <w:color w:val="800000"/>
          <w:sz w:val="28"/>
        </w:rPr>
        <w:t xml:space="preserve"> (қолданысқа енгізілу тәртібін </w:t>
      </w:r>
      <w:r>
        <w:rPr>
          <w:rFonts w:ascii="Times New Roman"/>
          <w:b w:val="false"/>
          <w:i w:val="false"/>
          <w:color w:val="000000"/>
          <w:sz w:val="28"/>
        </w:rPr>
        <w:t>т.2</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меншік нысанына қарамастан, иттер мен мысықтарды ұстайтын жеке және заңды тұлғаларға бірдей таратылады. Ережеге қызметтік иттерді ұстайтын құқық қорғау органдардың мекемелері жатпайды.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"Әкімшілік құқық бұзушылық туралы" кодексіне, Қазақстан Республикасының "Қазақстан Республикасындағы жергілікті мемлекеттік басқару туралы" Заңына және Қазақстан Республикасының "Ветеринария туралы" Заңына сәйкес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 ұстауға бақылау Қазақстан Республикасы ішкі істер бөлімі Министрлігі Қостанай облысы ішкі істер Департаментінің "Денисов ауданының ішкі істер бөлімі" мемлекеттік мекемесі (әрі қарай – ішкі істер бөлімі) Қазақстан Республикасының "Әкімшілік құқық бұзушылық туралы" кодексінің 311 бабына сәйкес жүргізеді.</w:t>
      </w:r>
      <w:r>
        <w:br/>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Қостанай облысы Денисов ауданы мәслихатының 30.10.2009 </w:t>
      </w:r>
      <w:r>
        <w:rPr>
          <w:rFonts w:ascii="Times New Roman"/>
          <w:b w:val="false"/>
          <w:i w:val="false"/>
          <w:color w:val="000000"/>
          <w:sz w:val="28"/>
        </w:rPr>
        <w:t>№ 161</w:t>
      </w:r>
      <w:r>
        <w:rPr>
          <w:rFonts w:ascii="Times New Roman"/>
          <w:b w:val="false"/>
          <w:i/>
          <w:color w:val="800000"/>
          <w:sz w:val="28"/>
        </w:rPr>
        <w:t xml:space="preserve"> (қолданысқа енгізілу тәртібін </w:t>
      </w:r>
      <w:r>
        <w:rPr>
          <w:rFonts w:ascii="Times New Roman"/>
          <w:b w:val="false"/>
          <w:i w:val="false"/>
          <w:color w:val="000000"/>
          <w:sz w:val="28"/>
        </w:rPr>
        <w:t>т.2</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Жануарларды ұстау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Иттер мен мысықтарды ұстайтын иелеріне санитарлық-гигиеналық, ветеринарлық ережелерін сақтау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6. Көпқабатты үйлердің қоғамдық орындарында (баспалдақ торларында, жер қабаттарында, дәліздерде) сонымен қатар балкондарда және лоджияларда иттерді ұстауға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7. Жеке үй иелеріне иттерді ұстау олардың қашып кетпеуін және екеүйдің шекарасында ұстауды қадағалау. Үй ауласына кіреберісінде, дарбазада иттер бар екендігі туралы белгі болуы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8. Көшеде, аулада, қоғамдық орындарда иесіз, бос жүрген иттер белгіленген тәртіпті және сақтану ережесін сақтай отырып ауланады.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9. Иттер мен мысықтар жеке ветеринарлық паспорттар беру жолымен бірдейлендіріледі.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Жануарлар иелерінің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10. Иттер мен мысықтардың иелері заңды мәртебесіне және меншік нысанына қарамастан:</w:t>
      </w:r>
      <w:r>
        <w:br/>
      </w:r>
      <w:r>
        <w:rPr>
          <w:rFonts w:ascii="Times New Roman"/>
          <w:b w:val="false"/>
          <w:i w:val="false"/>
          <w:color w:val="000000"/>
          <w:sz w:val="28"/>
        </w:rPr>
        <w:t>
      1) иттер мен мысықтардың ұстауын негізгі Ереженің талаптарына сәйкес қамтамасыз етеді;</w:t>
      </w:r>
      <w:r>
        <w:br/>
      </w:r>
      <w:r>
        <w:rPr>
          <w:rFonts w:ascii="Times New Roman"/>
          <w:b w:val="false"/>
          <w:i w:val="false"/>
          <w:color w:val="000000"/>
          <w:sz w:val="28"/>
        </w:rPr>
        <w:t>
      2) қоршағандардың қауіпсіздігін қамтамасыз ету, санитарлық ережелерін сақтау үшін қажетті шараларды қолдайды;</w:t>
      </w:r>
      <w:r>
        <w:br/>
      </w:r>
      <w:r>
        <w:rPr>
          <w:rFonts w:ascii="Times New Roman"/>
          <w:b w:val="false"/>
          <w:i w:val="false"/>
          <w:color w:val="000000"/>
          <w:sz w:val="28"/>
        </w:rPr>
        <w:t>
      3) иттер мен мысықтарды қыдыртқанда пайда болған жалпыға ортақ қолданылатын және басқа да ластанған қоғамдық орындарды тазартады;</w:t>
      </w:r>
      <w:r>
        <w:br/>
      </w:r>
      <w:r>
        <w:rPr>
          <w:rFonts w:ascii="Times New Roman"/>
          <w:b w:val="false"/>
          <w:i w:val="false"/>
          <w:color w:val="000000"/>
          <w:sz w:val="28"/>
        </w:rPr>
        <w:t>
      4) жануарды егу, қарау және ұстауға байланысты шығындарын осыларды жүзеге асырған органдарың барлық шығындарын өтейді;</w:t>
      </w:r>
      <w:r>
        <w:br/>
      </w:r>
      <w:r>
        <w:rPr>
          <w:rFonts w:ascii="Times New Roman"/>
          <w:b w:val="false"/>
          <w:i w:val="false"/>
          <w:color w:val="000000"/>
          <w:sz w:val="28"/>
        </w:rPr>
        <w:t>
      5) жануарлармен тістелген соңымен қатар жануарлардың қапыда жұт болған барлық жағдайлар жөнінде селолық округтің ветеринарлық инспекторын немесе ветеринарлық қадағалау бөлімін және денсаулық сақтау органдарын хабарландырады; ауруға күмән болған жағдайда, ветеринарлық қызметінің мамандары келгенше, жануарды жеке ұстау, немесе жануарды қоғамдық көлікті қолданбай мал дәрігеріне жеткізуі тиіс;</w:t>
      </w:r>
      <w:r>
        <w:br/>
      </w:r>
      <w:r>
        <w:rPr>
          <w:rFonts w:ascii="Times New Roman"/>
          <w:b w:val="false"/>
          <w:i w:val="false"/>
          <w:color w:val="000000"/>
          <w:sz w:val="28"/>
        </w:rPr>
        <w:t>
      6) құлаған жануарлардың өлекселері мал қорымдарында өртеуге, немесе өлексе жағатын пештерде өртеуге міндетті.</w:t>
      </w:r>
      <w:r>
        <w:br/>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өткізу үшін олардың талабы бойынша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Жануарлардың құтыру ауруға шалыққан күдікті фактісі анықталған жағдайда, осы инфекцияға қарсы бұрын идентификация және иммунизация процедураларын өтпегенде-оларды Қазақстан Республикасының заңдарына сәйкес алына және жойылады.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Жануарларды қыдырта жүріп, олардың иелері мына ережелерді ұстану керек:</w:t>
      </w:r>
      <w:r>
        <w:br/>
      </w:r>
      <w:r>
        <w:rPr>
          <w:rFonts w:ascii="Times New Roman"/>
          <w:b w:val="false"/>
          <w:i w:val="false"/>
          <w:color w:val="000000"/>
          <w:sz w:val="28"/>
        </w:rPr>
        <w:t>
      1) иттерді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2) иттерді арнайы бекітілген, қоршалған жерлерде қыдырту керек, егер осындай жерлер болмаса, иттердің қыдыртуын құла далада жүзеге асыру;</w:t>
      </w:r>
      <w:r>
        <w:br/>
      </w:r>
      <w:r>
        <w:rPr>
          <w:rFonts w:ascii="Times New Roman"/>
          <w:b w:val="false"/>
          <w:i w:val="false"/>
          <w:color w:val="000000"/>
          <w:sz w:val="28"/>
        </w:rPr>
        <w:t>
      3) адамдар көп шоғырланатын жерлерде, қоғамдық көліктерде және қоғамдық орындарда иттерді қысқа жіппен және мұрынға киетін құралмен шығару керек. Адам аз жерлерде иттерді ұзын жіппен және мұрынға киетін құралмен қыдыртуға рұқсат етіледі. Қоршалған жерлерде және алыс жерлерде, адамдар жоқ кезде иттерді бос және мұрынға киетін құралды шешпей жіберу рұқсат етіледі;</w:t>
      </w:r>
      <w:r>
        <w:br/>
      </w:r>
      <w:r>
        <w:rPr>
          <w:rFonts w:ascii="Times New Roman"/>
          <w:b w:val="false"/>
          <w:i w:val="false"/>
          <w:color w:val="000000"/>
          <w:sz w:val="28"/>
        </w:rPr>
        <w:t>
      4) иттерді түнгі уақытта қыдыртқан кезде олардың иелері тыныштықты сақтау шараларын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13.</w:t>
      </w:r>
      <w:r>
        <w:rPr>
          <w:rFonts w:ascii="Times New Roman"/>
          <w:b w:val="false"/>
          <w:i/>
          <w:color w:val="800000"/>
          <w:sz w:val="28"/>
        </w:rPr>
        <w:t xml:space="preserve"> алынып тасталды -</w:t>
      </w:r>
      <w:r>
        <w:rPr>
          <w:rFonts w:ascii="Times New Roman"/>
          <w:b w:val="false"/>
          <w:i/>
          <w:color w:val="800000"/>
          <w:sz w:val="28"/>
        </w:rPr>
        <w:t xml:space="preserve"> Қостанай облысы Денисов ауданы мәслихатының 30.10.2009 </w:t>
      </w:r>
      <w:r>
        <w:rPr>
          <w:rFonts w:ascii="Times New Roman"/>
          <w:b w:val="false"/>
          <w:i w:val="false"/>
          <w:color w:val="000000"/>
          <w:sz w:val="28"/>
        </w:rPr>
        <w:t>№ 161</w:t>
      </w:r>
      <w:r>
        <w:rPr>
          <w:rFonts w:ascii="Times New Roman"/>
          <w:b w:val="false"/>
          <w:i/>
          <w:color w:val="800000"/>
          <w:sz w:val="28"/>
        </w:rPr>
        <w:t xml:space="preserve"> (қолданысқа енгізілу тәртібін </w:t>
      </w:r>
      <w:r>
        <w:rPr>
          <w:rFonts w:ascii="Times New Roman"/>
          <w:b w:val="false"/>
          <w:i w:val="false"/>
          <w:color w:val="000000"/>
          <w:sz w:val="28"/>
        </w:rPr>
        <w:t>т.2</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санаттағы әкімшілік құқық бұзушылық жөнінде істерді ішкі істер бөлімі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