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9b43" w14:textId="ecb9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Талас аудандық мәслихатының 2009 жылғы 25 желтоқсандағы N 27-3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2010 жылғы 18 мамырдағы N 31-2 Шешімі. Жамбыл облысы Талас ауданының Әділет басқармасында 2010 жылғы 21 мамырда 98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w:t>
      </w:r>
      <w:r>
        <w:rPr>
          <w:rFonts w:ascii="Times New Roman"/>
          <w:b w:val="false"/>
          <w:i w:val="false"/>
          <w:color w:val="000000"/>
          <w:sz w:val="28"/>
        </w:rPr>
        <w:t>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жылғы 5 мамырдағы </w:t>
      </w:r>
      <w:r>
        <w:rPr>
          <w:rFonts w:ascii="Times New Roman"/>
          <w:b w:val="false"/>
          <w:i w:val="false"/>
          <w:color w:val="000000"/>
          <w:sz w:val="28"/>
        </w:rPr>
        <w:t>№ 24–3</w:t>
      </w:r>
      <w:r>
        <w:rPr>
          <w:rFonts w:ascii="Times New Roman"/>
          <w:b w:val="false"/>
          <w:i w:val="false"/>
          <w:color w:val="000000"/>
          <w:sz w:val="28"/>
        </w:rPr>
        <w:t xml:space="preserve"> шешімі (Нормативтік құқықтық кесімдерді мемлекеттік тіркеу тізілімінде № 1742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Талас аудандық мәслихатының 2009 жылғы 25 желтоқсандағы </w:t>
      </w:r>
      <w:r>
        <w:rPr>
          <w:rFonts w:ascii="Times New Roman"/>
          <w:b w:val="false"/>
          <w:i w:val="false"/>
          <w:color w:val="000000"/>
          <w:sz w:val="28"/>
        </w:rPr>
        <w:t>№ 27–3</w:t>
      </w:r>
      <w:r>
        <w:rPr>
          <w:rFonts w:ascii="Times New Roman"/>
          <w:b w:val="false"/>
          <w:i w:val="false"/>
          <w:color w:val="000000"/>
          <w:sz w:val="28"/>
        </w:rPr>
        <w:t xml:space="preserve"> шешіміне (Нормативтік құқықтық кесімдерді мемлекеттік тіркеу тізілімінде № 6–10–92 болып тіркелген, 2010 жылғы 3 ақпандағы № 12–13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тармақшадағы «3 196 507» сандары «3 196 635» сандарымен ауыстырылсын;</w:t>
      </w:r>
      <w:r>
        <w:br/>
      </w:r>
      <w:r>
        <w:rPr>
          <w:rFonts w:ascii="Times New Roman"/>
          <w:b w:val="false"/>
          <w:i w:val="false"/>
          <w:color w:val="000000"/>
          <w:sz w:val="28"/>
        </w:rPr>
        <w:t>
      «2 698 937» сандары «2 699 065» сандарымен ауыстырылсын;</w:t>
      </w:r>
      <w:r>
        <w:br/>
      </w:r>
      <w:r>
        <w:rPr>
          <w:rFonts w:ascii="Times New Roman"/>
          <w:b w:val="false"/>
          <w:i w:val="false"/>
          <w:color w:val="000000"/>
          <w:sz w:val="28"/>
        </w:rPr>
        <w:t>
      2) тармақшадағы «3 224 945» сандары «3 228 895» сандарымен ауыстырылсын;</w:t>
      </w:r>
      <w:r>
        <w:br/>
      </w:r>
      <w:r>
        <w:rPr>
          <w:rFonts w:ascii="Times New Roman"/>
          <w:b w:val="false"/>
          <w:i w:val="false"/>
          <w:color w:val="000000"/>
          <w:sz w:val="28"/>
        </w:rPr>
        <w:t>
      5) тармақшадағы «-37 874» сандары «-41696» сандарымен ауыстырылсын;</w:t>
      </w:r>
      <w:r>
        <w:br/>
      </w:r>
      <w:r>
        <w:rPr>
          <w:rFonts w:ascii="Times New Roman"/>
          <w:b w:val="false"/>
          <w:i w:val="false"/>
          <w:color w:val="000000"/>
          <w:sz w:val="28"/>
        </w:rPr>
        <w:t>
      6) тармақшадағы «37 874» сандары «41 696» сандарымен ауыстырылсын;</w:t>
      </w:r>
      <w:r>
        <w:br/>
      </w:r>
      <w:r>
        <w:rPr>
          <w:rFonts w:ascii="Times New Roman"/>
          <w:b w:val="false"/>
          <w:i w:val="false"/>
          <w:color w:val="000000"/>
          <w:sz w:val="28"/>
        </w:rPr>
        <w:t>
      «27 148» сандары «30 970»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br/>
      </w:r>
      <w:r>
        <w:rPr>
          <w:rFonts w:ascii="Times New Roman"/>
          <w:b w:val="false"/>
          <w:i w:val="false"/>
          <w:color w:val="000000"/>
          <w:sz w:val="28"/>
        </w:rPr>
        <w:t>
      «74 943» сандары «62 157»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br/>
      </w:r>
      <w:r>
        <w:rPr>
          <w:rFonts w:ascii="Times New Roman"/>
          <w:b w:val="false"/>
          <w:i w:val="false"/>
          <w:color w:val="000000"/>
          <w:sz w:val="28"/>
        </w:rPr>
        <w:t>
      «169 775» сандары «169 903» сандарымен ауыстырылсын;</w:t>
      </w:r>
      <w:r>
        <w:br/>
      </w:r>
      <w:r>
        <w:rPr>
          <w:rFonts w:ascii="Times New Roman"/>
          <w:b w:val="false"/>
          <w:i w:val="false"/>
          <w:color w:val="000000"/>
          <w:sz w:val="28"/>
        </w:rPr>
        <w:t>
      «2 506» сандары «2 634»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br/>
      </w:r>
      <w:r>
        <w:rPr>
          <w:rFonts w:ascii="Times New Roman"/>
          <w:b w:val="false"/>
          <w:i w:val="false"/>
          <w:color w:val="000000"/>
          <w:sz w:val="28"/>
        </w:rPr>
        <w:t>
      «1 836» сандары «2 436»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шешімінің 1, 6-қосымшалары осы шешімінің 1, 2-қосымшаларына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Мәслихат хатшысы және</w:t>
      </w:r>
      <w:r>
        <w:br/>
      </w:r>
      <w:r>
        <w:rPr>
          <w:rFonts w:ascii="Times New Roman"/>
          <w:b w:val="false"/>
          <w:i w:val="false"/>
          <w:color w:val="000000"/>
          <w:sz w:val="28"/>
        </w:rPr>
        <w:t>
</w:t>
      </w:r>
      <w:r>
        <w:rPr>
          <w:rFonts w:ascii="Times New Roman"/>
          <w:b w:val="false"/>
          <w:i/>
          <w:color w:val="000000"/>
          <w:sz w:val="28"/>
        </w:rPr>
        <w:t>      сессиясының төрағасының</w:t>
      </w:r>
      <w:r>
        <w:br/>
      </w:r>
      <w:r>
        <w:rPr>
          <w:rFonts w:ascii="Times New Roman"/>
          <w:b w:val="false"/>
          <w:i w:val="false"/>
          <w:color w:val="000000"/>
          <w:sz w:val="28"/>
        </w:rPr>
        <w:t>
</w:t>
      </w:r>
      <w:r>
        <w:rPr>
          <w:rFonts w:ascii="Times New Roman"/>
          <w:b w:val="false"/>
          <w:i/>
          <w:color w:val="000000"/>
          <w:sz w:val="28"/>
        </w:rPr>
        <w:t>      міндетін атқарушысы Ж.Әсемов</w:t>
      </w:r>
    </w:p>
    <w:bookmarkStart w:name="z9"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18 мамырдағы</w:t>
      </w:r>
      <w:r>
        <w:br/>
      </w:r>
      <w:r>
        <w:rPr>
          <w:rFonts w:ascii="Times New Roman"/>
          <w:b w:val="false"/>
          <w:i w:val="false"/>
          <w:color w:val="000000"/>
          <w:sz w:val="28"/>
        </w:rPr>
        <w:t>
№ 31-2 шешіміне 1-қосымша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48"/>
        <w:gridCol w:w="728"/>
        <w:gridCol w:w="9677"/>
        <w:gridCol w:w="189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3 196 635</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482 470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260 824</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234 800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9 824</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62 195</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3 898</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3 898</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2 699 065</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2 699 065</w:t>
            </w: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2 699 065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71"/>
        <w:gridCol w:w="790"/>
        <w:gridCol w:w="9812"/>
        <w:gridCol w:w="189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3 228 895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162 946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82 983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82 983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2 015 150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291 979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291 979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1 404 034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1 347 105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56 929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13 527</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13 527</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203 450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203 450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291 455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267 071</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61 599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394 653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118 820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163 859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107 571</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44 305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44 305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163 840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9 131</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62 157</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51"/>
        <w:gridCol w:w="789"/>
        <w:gridCol w:w="9830"/>
        <w:gridCol w:w="190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30 970</w:t>
            </w:r>
          </w:p>
        </w:tc>
      </w:tr>
    </w:tbl>
    <w:bookmarkStart w:name="z10"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18 мамырдағы</w:t>
      </w:r>
      <w:r>
        <w:br/>
      </w:r>
      <w:r>
        <w:rPr>
          <w:rFonts w:ascii="Times New Roman"/>
          <w:b w:val="false"/>
          <w:i w:val="false"/>
          <w:color w:val="000000"/>
          <w:sz w:val="28"/>
        </w:rPr>
        <w:t>
№ 31-2 шешіміне 2-қосымша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6-қосымша</w:t>
      </w:r>
    </w:p>
    <w:p>
      <w:pPr>
        <w:spacing w:after="0"/>
        <w:ind w:left="0"/>
        <w:jc w:val="left"/>
      </w:pPr>
      <w:r>
        <w:rPr>
          <w:rFonts w:ascii="Times New Roman"/>
          <w:b/>
          <w:i w:val="false"/>
          <w:color w:val="000000"/>
        </w:rPr>
        <w:t xml:space="preserve"> 2010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2662"/>
        <w:gridCol w:w="3068"/>
        <w:gridCol w:w="2748"/>
        <w:gridCol w:w="2064"/>
        <w:gridCol w:w="2835"/>
      </w:tblGrid>
      <w:tr>
        <w:trPr>
          <w:trHeight w:val="10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82 983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197"/>
        <w:gridCol w:w="2197"/>
        <w:gridCol w:w="2454"/>
        <w:gridCol w:w="1983"/>
        <w:gridCol w:w="2025"/>
        <w:gridCol w:w="2348"/>
      </w:tblGrid>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