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c7b5" w14:textId="4afc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аумағында иттерді және мысықтарды күтіп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2011 жылғы 23 қыркүйектегі XXXIX сессиясының N 39/387 шешімі. Қарағанды облысы Қарқаралы ауданының Әділет басқармасында 2011 жылғы 26 қазанда N 8-13-104 тіркелді. Күші жойылды - Қарағанды облысы Қарқаралы ауданының мәслихатының VI сессиясының 2012 жылғы 8 маусымдағы N 6/57 шешімімен</w:t>
      </w:r>
    </w:p>
    <w:p>
      <w:pPr>
        <w:spacing w:after="0"/>
        <w:ind w:left="0"/>
        <w:jc w:val="both"/>
      </w:pPr>
      <w:r>
        <w:rPr>
          <w:rFonts w:ascii="Times New Roman"/>
          <w:b w:val="false"/>
          <w:i w:val="false"/>
          <w:color w:val="ff0000"/>
          <w:sz w:val="28"/>
        </w:rPr>
        <w:t>      Ескерту. Күші жойылды - Қарағанды облысы Қарқаралы ауданының мәслихатының VI сессиясының 2012.06.08 N 6/57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Қарқаралы ауданы аумағында иттерді және мысықтарды күтіп ұстау Ережесі бекітілсін (қоса тіркелген).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Сессия төрағасы                            Б. Теміржанов</w:t>
      </w:r>
    </w:p>
    <w:p>
      <w:pPr>
        <w:spacing w:after="0"/>
        <w:ind w:left="0"/>
        <w:jc w:val="both"/>
      </w:pP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Қарқаралы ауданы әкiмiнiң</w:t>
      </w:r>
      <w:r>
        <w:br/>
      </w:r>
      <w:r>
        <w:rPr>
          <w:rFonts w:ascii="Times New Roman"/>
          <w:b w:val="false"/>
          <w:i w:val="false"/>
          <w:color w:val="000000"/>
          <w:sz w:val="28"/>
        </w:rPr>
        <w:t>
</w:t>
      </w:r>
      <w:r>
        <w:rPr>
          <w:rFonts w:ascii="Times New Roman"/>
          <w:b w:val="false"/>
          <w:i/>
          <w:color w:val="000000"/>
          <w:sz w:val="28"/>
        </w:rPr>
        <w:t>      орынбасары</w:t>
      </w:r>
      <w:r>
        <w:br/>
      </w:r>
      <w:r>
        <w:rPr>
          <w:rFonts w:ascii="Times New Roman"/>
          <w:b w:val="false"/>
          <w:i w:val="false"/>
          <w:color w:val="000000"/>
          <w:sz w:val="28"/>
        </w:rPr>
        <w:t>
</w:t>
      </w:r>
      <w:r>
        <w:rPr>
          <w:rFonts w:ascii="Times New Roman"/>
          <w:b w:val="false"/>
          <w:i/>
          <w:color w:val="000000"/>
          <w:sz w:val="28"/>
        </w:rPr>
        <w:t>      Б. Тоқмурзин</w:t>
      </w:r>
      <w:r>
        <w:br/>
      </w:r>
      <w:r>
        <w:rPr>
          <w:rFonts w:ascii="Times New Roman"/>
          <w:b w:val="false"/>
          <w:i w:val="false"/>
          <w:color w:val="000000"/>
          <w:sz w:val="28"/>
        </w:rPr>
        <w:t>
      23.09.2011 ж.</w:t>
      </w:r>
    </w:p>
    <w:p>
      <w:pPr>
        <w:spacing w:after="0"/>
        <w:ind w:left="0"/>
        <w:jc w:val="both"/>
      </w:pPr>
      <w:r>
        <w:rPr>
          <w:rFonts w:ascii="Times New Roman"/>
          <w:b w:val="false"/>
          <w:i/>
          <w:color w:val="000000"/>
          <w:sz w:val="28"/>
        </w:rPr>
        <w:t>      "Қарқаралы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бөлiмi"</w:t>
      </w:r>
      <w:r>
        <w:br/>
      </w:r>
      <w:r>
        <w:rPr>
          <w:rFonts w:ascii="Times New Roman"/>
          <w:b w:val="false"/>
          <w:i w:val="false"/>
          <w:color w:val="000000"/>
          <w:sz w:val="28"/>
        </w:rPr>
        <w:t>
</w:t>
      </w:r>
      <w:r>
        <w:rPr>
          <w:rFonts w:ascii="Times New Roman"/>
          <w:b w:val="false"/>
          <w:i/>
          <w:color w:val="000000"/>
          <w:sz w:val="28"/>
        </w:rPr>
        <w:t>      мемлекеттік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Т. Көпжасаров</w:t>
      </w:r>
      <w:r>
        <w:br/>
      </w:r>
      <w:r>
        <w:rPr>
          <w:rFonts w:ascii="Times New Roman"/>
          <w:b w:val="false"/>
          <w:i w:val="false"/>
          <w:color w:val="000000"/>
          <w:sz w:val="28"/>
        </w:rPr>
        <w:t>
      23.09.2011 ж.</w:t>
      </w:r>
    </w:p>
    <w:p>
      <w:pPr>
        <w:spacing w:after="0"/>
        <w:ind w:left="0"/>
        <w:jc w:val="both"/>
      </w:pPr>
      <w:r>
        <w:rPr>
          <w:rFonts w:ascii="Times New Roman"/>
          <w:b w:val="false"/>
          <w:i/>
          <w:color w:val="000000"/>
          <w:sz w:val="28"/>
        </w:rPr>
        <w:t>      "Қарқаралы ауданының iшкi iстер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С. Исабай</w:t>
      </w:r>
      <w:r>
        <w:br/>
      </w:r>
      <w:r>
        <w:rPr>
          <w:rFonts w:ascii="Times New Roman"/>
          <w:b w:val="false"/>
          <w:i w:val="false"/>
          <w:color w:val="000000"/>
          <w:sz w:val="28"/>
        </w:rPr>
        <w:t>
      23.09.2011 ж.</w:t>
      </w:r>
    </w:p>
    <w:p>
      <w:pPr>
        <w:spacing w:after="0"/>
        <w:ind w:left="0"/>
        <w:jc w:val="both"/>
      </w:pPr>
      <w:r>
        <w:rPr>
          <w:rFonts w:ascii="Times New Roman"/>
          <w:b w:val="false"/>
          <w:i/>
          <w:color w:val="000000"/>
          <w:sz w:val="28"/>
        </w:rPr>
        <w:t>      "Қарқаралы ауданы бойынша мемлекеттiк</w:t>
      </w:r>
      <w:r>
        <w:br/>
      </w:r>
      <w:r>
        <w:rPr>
          <w:rFonts w:ascii="Times New Roman"/>
          <w:b w:val="false"/>
          <w:i w:val="false"/>
          <w:color w:val="000000"/>
          <w:sz w:val="28"/>
        </w:rPr>
        <w:t>
</w:t>
      </w:r>
      <w:r>
        <w:rPr>
          <w:rFonts w:ascii="Times New Roman"/>
          <w:b w:val="false"/>
          <w:i/>
          <w:color w:val="000000"/>
          <w:sz w:val="28"/>
        </w:rPr>
        <w:t>      санитарлық-эпидемиялық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Сипатуллин</w:t>
      </w:r>
      <w:r>
        <w:br/>
      </w:r>
      <w:r>
        <w:rPr>
          <w:rFonts w:ascii="Times New Roman"/>
          <w:b w:val="false"/>
          <w:i w:val="false"/>
          <w:color w:val="000000"/>
          <w:sz w:val="28"/>
        </w:rPr>
        <w:t>
      23.09.2011 ж.</w:t>
      </w:r>
    </w:p>
    <w:bookmarkStart w:name="z4" w:id="1"/>
    <w:p>
      <w:pPr>
        <w:spacing w:after="0"/>
        <w:ind w:left="0"/>
        <w:jc w:val="both"/>
      </w:pPr>
      <w:r>
        <w:rPr>
          <w:rFonts w:ascii="Times New Roman"/>
          <w:b w:val="false"/>
          <w:i w:val="false"/>
          <w:color w:val="000000"/>
          <w:sz w:val="28"/>
        </w:rPr>
        <w:t>
Қарқаралы аудандық мәслихатының</w:t>
      </w:r>
      <w:r>
        <w:br/>
      </w:r>
      <w:r>
        <w:rPr>
          <w:rFonts w:ascii="Times New Roman"/>
          <w:b w:val="false"/>
          <w:i w:val="false"/>
          <w:color w:val="000000"/>
          <w:sz w:val="28"/>
        </w:rPr>
        <w:t>
2011 жылғы 23 қыркүйектегі</w:t>
      </w:r>
      <w:r>
        <w:br/>
      </w:r>
      <w:r>
        <w:rPr>
          <w:rFonts w:ascii="Times New Roman"/>
          <w:b w:val="false"/>
          <w:i w:val="false"/>
          <w:color w:val="000000"/>
          <w:sz w:val="28"/>
        </w:rPr>
        <w:t>
N 39/387 шешімімен бекітілген</w:t>
      </w:r>
    </w:p>
    <w:bookmarkEnd w:id="1"/>
    <w:bookmarkStart w:name="z5" w:id="2"/>
    <w:p>
      <w:pPr>
        <w:spacing w:after="0"/>
        <w:ind w:left="0"/>
        <w:jc w:val="left"/>
      </w:pPr>
      <w:r>
        <w:rPr>
          <w:rFonts w:ascii="Times New Roman"/>
          <w:b/>
          <w:i w:val="false"/>
          <w:color w:val="000000"/>
        </w:rPr>
        <w:t xml:space="preserve"> 
Қарқаралы ауданы аумағында иттерді және мысықтарды күтіп ұстау Ережесi 1-тарау. Жалпы ережелер</w:t>
      </w:r>
    </w:p>
    <w:bookmarkEnd w:id="2"/>
    <w:bookmarkStart w:name="z6" w:id="3"/>
    <w:p>
      <w:pPr>
        <w:spacing w:after="0"/>
        <w:ind w:left="0"/>
        <w:jc w:val="both"/>
      </w:pPr>
      <w:r>
        <w:rPr>
          <w:rFonts w:ascii="Times New Roman"/>
          <w:b w:val="false"/>
          <w:i w:val="false"/>
          <w:color w:val="000000"/>
          <w:sz w:val="28"/>
        </w:rPr>
        <w:t>
      1. Осы Қарқаралы ауданы аумағында иттерді және мысықтарды күтіп ұстау Ережесi (бұдан әрi - Ереже),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"Қазақстан Республикасындағы жергілікті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Осы Ереженiң күшi Қарқаралы ауданы аумағындағы жеке және басқадай меншiгiнде иттерi мен мысықтары бар жеке және заңды тұлғаларға таралады.</w:t>
      </w:r>
    </w:p>
    <w:bookmarkEnd w:id="3"/>
    <w:bookmarkStart w:name="z8" w:id="4"/>
    <w:p>
      <w:pPr>
        <w:spacing w:after="0"/>
        <w:ind w:left="0"/>
        <w:jc w:val="left"/>
      </w:pPr>
      <w:r>
        <w:rPr>
          <w:rFonts w:ascii="Times New Roman"/>
          <w:b/>
          <w:i w:val="false"/>
          <w:color w:val="000000"/>
        </w:rPr>
        <w:t xml:space="preserve"> 
2-тарау. Иттер мен мысықтарды ұстау және серуендету тәртiбi</w:t>
      </w:r>
    </w:p>
    <w:bookmarkEnd w:id="4"/>
    <w:bookmarkStart w:name="z9" w:id="5"/>
    <w:p>
      <w:pPr>
        <w:spacing w:after="0"/>
        <w:ind w:left="0"/>
        <w:jc w:val="both"/>
      </w:pPr>
      <w:r>
        <w:rPr>
          <w:rFonts w:ascii="Times New Roman"/>
          <w:b w:val="false"/>
          <w:i w:val="false"/>
          <w:color w:val="000000"/>
          <w:sz w:val="28"/>
        </w:rPr>
        <w:t>
      3. Иттер мен мысықтарды ұстау санитарлық-гигиеналық, ветеринарлық-санитарлық талаптар мен осы Ереженi сақтаған жағдайда рұқсат етіледі:</w:t>
      </w:r>
      <w:r>
        <w:br/>
      </w:r>
      <w:r>
        <w:rPr>
          <w:rFonts w:ascii="Times New Roman"/>
          <w:b w:val="false"/>
          <w:i w:val="false"/>
          <w:color w:val="000000"/>
          <w:sz w:val="28"/>
        </w:rPr>
        <w:t>
      бір жанұя тұратын тұрғын үй-жайда;</w:t>
      </w:r>
      <w:r>
        <w:br/>
      </w:r>
      <w:r>
        <w:rPr>
          <w:rFonts w:ascii="Times New Roman"/>
          <w:b w:val="false"/>
          <w:i w:val="false"/>
          <w:color w:val="000000"/>
          <w:sz w:val="28"/>
        </w:rPr>
        <w:t>
      бiрнеше жанұялар тұратын пәтерде, тек өзi тұратын тұрғын үй көлемiнде (пәтерде тұратын барлығының жазбаша келiсiмiмен);</w:t>
      </w:r>
      <w:r>
        <w:br/>
      </w:r>
      <w:r>
        <w:rPr>
          <w:rFonts w:ascii="Times New Roman"/>
          <w:b w:val="false"/>
          <w:i w:val="false"/>
          <w:color w:val="000000"/>
          <w:sz w:val="28"/>
        </w:rPr>
        <w:t>
      кәсiпорындардың, ұйымдардың, мекемелердiң, бағбандық және саяжайлық бiрлестiктердiң аумағында, демалыс базаларында иттердi байлаулы немесе арнаулы вольерлерде, түнгi уақыттарда мазалау, тыныштықты бұзу және айналасындағылар үшiн қауiп төндiру мүмкiндiктерiн болдырмайтын жағдайларда ұстау қажет. Аумаққа кiреберiсте тиiстi жазу жазылған ескерту кестесiн қамтамасыз ету қажет.</w:t>
      </w:r>
      <w:r>
        <w:br/>
      </w:r>
      <w:r>
        <w:rPr>
          <w:rFonts w:ascii="Times New Roman"/>
          <w:b w:val="false"/>
          <w:i w:val="false"/>
          <w:color w:val="000000"/>
          <w:sz w:val="28"/>
        </w:rPr>
        <w:t>
</w:t>
      </w:r>
      <w:r>
        <w:rPr>
          <w:rFonts w:ascii="Times New Roman"/>
          <w:b w:val="false"/>
          <w:i w:val="false"/>
          <w:color w:val="000000"/>
          <w:sz w:val="28"/>
        </w:rPr>
        <w:t>
      4. Иттер мен мысықтарды көпшiлiк пайдаланатын орындарда (асханаларда дәлiздерде, баспалдақтар бөлiктерiнде, жертөледе, шатырлар астында, лоджияларда, балкондарда және басқа да қосалқы үй-жайларда), үй жанындағы аумақтарда (жеке тұрғын үй қоры үйлерiнiң жанындағы аумақтардан басқа), қонақүйлерде ұстауға жол берілмейді.</w:t>
      </w:r>
      <w:r>
        <w:br/>
      </w:r>
      <w:r>
        <w:rPr>
          <w:rFonts w:ascii="Times New Roman"/>
          <w:b w:val="false"/>
          <w:i w:val="false"/>
          <w:color w:val="000000"/>
          <w:sz w:val="28"/>
        </w:rPr>
        <w:t>
</w:t>
      </w:r>
      <w:r>
        <w:rPr>
          <w:rFonts w:ascii="Times New Roman"/>
          <w:b w:val="false"/>
          <w:i w:val="false"/>
          <w:color w:val="000000"/>
          <w:sz w:val="28"/>
        </w:rPr>
        <w:t>
      5. Иттер мен мысықтарды олардың терiсiн және етін пайдалану мақсатында өсiруге және аулауға жол берілмейді.</w:t>
      </w:r>
      <w:r>
        <w:br/>
      </w:r>
      <w:r>
        <w:rPr>
          <w:rFonts w:ascii="Times New Roman"/>
          <w:b w:val="false"/>
          <w:i w:val="false"/>
          <w:color w:val="000000"/>
          <w:sz w:val="28"/>
        </w:rPr>
        <w:t>
</w:t>
      </w:r>
      <w:r>
        <w:rPr>
          <w:rFonts w:ascii="Times New Roman"/>
          <w:b w:val="false"/>
          <w:i w:val="false"/>
          <w:color w:val="000000"/>
          <w:sz w:val="28"/>
        </w:rPr>
        <w:t>
      6. Иттердi таластыруға және басқа да жануарларға қатысты қатыгез іс-шаралар ұйымдастыру мен өткiзуге жол берілмейді.</w:t>
      </w:r>
      <w:r>
        <w:br/>
      </w:r>
      <w:r>
        <w:rPr>
          <w:rFonts w:ascii="Times New Roman"/>
          <w:b w:val="false"/>
          <w:i w:val="false"/>
          <w:color w:val="000000"/>
          <w:sz w:val="28"/>
        </w:rPr>
        <w:t>
</w:t>
      </w:r>
      <w:r>
        <w:rPr>
          <w:rFonts w:ascii="Times New Roman"/>
          <w:b w:val="false"/>
          <w:i w:val="false"/>
          <w:color w:val="000000"/>
          <w:sz w:val="28"/>
        </w:rPr>
        <w:t>
      7. Пәтер иелерiнiң кооперативтерiне, тұрғын үй кооперативтерiне, үй-жай иелерінің кооперативтерiне, кондоминиумдарға:</w:t>
      </w:r>
      <w:r>
        <w:br/>
      </w:r>
      <w:r>
        <w:rPr>
          <w:rFonts w:ascii="Times New Roman"/>
          <w:b w:val="false"/>
          <w:i w:val="false"/>
          <w:color w:val="000000"/>
          <w:sz w:val="28"/>
        </w:rPr>
        <w:t>
      1) жертөлелерге, шатырлар астына және басқа да қосалқы үй-жайларға кіретін есiктердi онда иттер мен мысықтардың кiрiп кетуiне жол бермейтіндей жабық күйiнде ұстау;</w:t>
      </w:r>
      <w:r>
        <w:br/>
      </w:r>
      <w:r>
        <w:rPr>
          <w:rFonts w:ascii="Times New Roman"/>
          <w:b w:val="false"/>
          <w:i w:val="false"/>
          <w:color w:val="000000"/>
          <w:sz w:val="28"/>
        </w:rPr>
        <w:t>
      2) жануарларды аулаумен айналысатын ұйымдарға өзiнiң аумағында бұралқы иттер мен мысықтардың бары туралы хабарлау ұсынылады.</w:t>
      </w:r>
      <w:r>
        <w:br/>
      </w:r>
      <w:r>
        <w:rPr>
          <w:rFonts w:ascii="Times New Roman"/>
          <w:b w:val="false"/>
          <w:i w:val="false"/>
          <w:color w:val="000000"/>
          <w:sz w:val="28"/>
        </w:rPr>
        <w:t>
</w:t>
      </w:r>
      <w:r>
        <w:rPr>
          <w:rFonts w:ascii="Times New Roman"/>
          <w:b w:val="false"/>
          <w:i w:val="false"/>
          <w:color w:val="000000"/>
          <w:sz w:val="28"/>
        </w:rPr>
        <w:t>
      8. Қоғамдық орындарда (көшелерде, аулалық аумақтарда, саябақтарда, скверлерде және басқа орындарда) қарғыбаусыз және тұмылдырықсыз иесіз жүрген иттер, иесi байлап кеткендерден басқасы, қараусыз деп есептеледі және тиісті ұйымдардың аулауына жатады.</w:t>
      </w:r>
      <w:r>
        <w:br/>
      </w:r>
      <w:r>
        <w:rPr>
          <w:rFonts w:ascii="Times New Roman"/>
          <w:b w:val="false"/>
          <w:i w:val="false"/>
          <w:color w:val="000000"/>
          <w:sz w:val="28"/>
        </w:rPr>
        <w:t>
</w:t>
      </w:r>
      <w:r>
        <w:rPr>
          <w:rFonts w:ascii="Times New Roman"/>
          <w:b w:val="false"/>
          <w:i w:val="false"/>
          <w:color w:val="000000"/>
          <w:sz w:val="28"/>
        </w:rPr>
        <w:t>
      9. Қараусыз иттер мен мысықтарды аулауды жергiлiктi атқарушы органмен, онда аулаудың шарттары реттелетiн шарт жасасқан тиiстi ұйым жүзеге асырады.</w:t>
      </w:r>
      <w:r>
        <w:br/>
      </w:r>
      <w:r>
        <w:rPr>
          <w:rFonts w:ascii="Times New Roman"/>
          <w:b w:val="false"/>
          <w:i w:val="false"/>
          <w:color w:val="000000"/>
          <w:sz w:val="28"/>
        </w:rPr>
        <w:t>
</w:t>
      </w:r>
      <w:r>
        <w:rPr>
          <w:rFonts w:ascii="Times New Roman"/>
          <w:b w:val="false"/>
          <w:i w:val="false"/>
          <w:color w:val="000000"/>
          <w:sz w:val="28"/>
        </w:rPr>
        <w:t>
      10. Серуендетуге жол берiледi:</w:t>
      </w:r>
      <w:r>
        <w:br/>
      </w:r>
      <w:r>
        <w:rPr>
          <w:rFonts w:ascii="Times New Roman"/>
          <w:b w:val="false"/>
          <w:i w:val="false"/>
          <w:color w:val="000000"/>
          <w:sz w:val="28"/>
        </w:rPr>
        <w:t>
      1) айналасындағыларға мазасыздық және кедергi тудырмай, аумақтың санитариялық жағдайын сақтағанда тұмылдырық кигiзiлген (сәндiк тұқымды иттерден басқалары) және қысқа баудағы иттердi;</w:t>
      </w:r>
      <w:r>
        <w:br/>
      </w:r>
      <w:r>
        <w:rPr>
          <w:rFonts w:ascii="Times New Roman"/>
          <w:b w:val="false"/>
          <w:i w:val="false"/>
          <w:color w:val="000000"/>
          <w:sz w:val="28"/>
        </w:rPr>
        <w:t>
      2) қоршалған аумақтарда, жаттықтыру алаңдарында және осы мақсаттар үшін қарастырылған орындарда қарғыбаусыз және тұмылдырықсыз иттердi.</w:t>
      </w:r>
      <w:r>
        <w:br/>
      </w:r>
      <w:r>
        <w:rPr>
          <w:rFonts w:ascii="Times New Roman"/>
          <w:b w:val="false"/>
          <w:i w:val="false"/>
          <w:color w:val="000000"/>
          <w:sz w:val="28"/>
        </w:rPr>
        <w:t>
</w:t>
      </w:r>
      <w:r>
        <w:rPr>
          <w:rFonts w:ascii="Times New Roman"/>
          <w:b w:val="false"/>
          <w:i w:val="false"/>
          <w:color w:val="000000"/>
          <w:sz w:val="28"/>
        </w:rPr>
        <w:t>
      11. Иттердi серуендетуге жол берілмейді:</w:t>
      </w:r>
      <w:r>
        <w:br/>
      </w:r>
      <w:r>
        <w:rPr>
          <w:rFonts w:ascii="Times New Roman"/>
          <w:b w:val="false"/>
          <w:i w:val="false"/>
          <w:color w:val="000000"/>
          <w:sz w:val="28"/>
        </w:rPr>
        <w:t>
      1) балалар аулалық және спорттық алаңқайларында, мектепке дейiнгi балалар және оқу орындарының, емдеу мекемелерiнiң аумақтарында, саябақтарда және басқа қала тұрғындарының жаппай демалатын орындарында;</w:t>
      </w:r>
      <w:r>
        <w:br/>
      </w:r>
      <w:r>
        <w:rPr>
          <w:rFonts w:ascii="Times New Roman"/>
          <w:b w:val="false"/>
          <w:i w:val="false"/>
          <w:color w:val="000000"/>
          <w:sz w:val="28"/>
        </w:rPr>
        <w:t>
      2) халық көп жиналатын орындарда және қоғамдық iс-шаралар өтетiн жерлерде адамдарды құтқару бойынша, сондай-ақ қылмыспен күрес және қоғамдық тәртiптi сақтау бойынша жұмыстарды орындайтын қызметтiк иттерді және көзi нашар көретiн адамдар үшiн жетектеушi иттердi қоспағанда.</w:t>
      </w:r>
    </w:p>
    <w:bookmarkEnd w:id="5"/>
    <w:bookmarkStart w:name="z18" w:id="6"/>
    <w:p>
      <w:pPr>
        <w:spacing w:after="0"/>
        <w:ind w:left="0"/>
        <w:jc w:val="left"/>
      </w:pPr>
      <w:r>
        <w:rPr>
          <w:rFonts w:ascii="Times New Roman"/>
          <w:b/>
          <w:i w:val="false"/>
          <w:color w:val="000000"/>
        </w:rPr>
        <w:t xml:space="preserve"> 
3-тарау. Қорытынды ережелер</w:t>
      </w:r>
    </w:p>
    <w:bookmarkEnd w:id="6"/>
    <w:bookmarkStart w:name="z19" w:id="7"/>
    <w:p>
      <w:pPr>
        <w:spacing w:after="0"/>
        <w:ind w:left="0"/>
        <w:jc w:val="both"/>
      </w:pPr>
      <w:r>
        <w:rPr>
          <w:rFonts w:ascii="Times New Roman"/>
          <w:b w:val="false"/>
          <w:i w:val="false"/>
          <w:color w:val="000000"/>
          <w:sz w:val="28"/>
        </w:rPr>
        <w:t>
      12. Қарқаралы ауданы аумағында иттерді және мысықтарды күтіп ұстау Ережесінің сақталуын бақылауды Қазақстан Республикасының заңнамаларына сәйкес уәкілетті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13. Осы Ереженiң талаптарын бұзғаны үшiн кiнәлi тұлғалар Қазақстан Республикасының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жауапкершiлiкке тартылады.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