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2179f" w14:textId="8421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аудан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әкімдігінің 2012 жылғы 23 қаңтардағы № 22 қаулысы. Ақтөбе облысының Әділет департаментінде 2012 жылғы 3 ақпанда № 3-3-136 тіркелді. Күші жойылды - Ақтөбе облысы Алға аудандық әкімдігінің 2012 жылғы 28 желтоқсандағы № 548 қаулысымен</w:t>
      </w:r>
    </w:p>
    <w:p>
      <w:pPr>
        <w:spacing w:after="0"/>
        <w:ind w:left="0"/>
        <w:jc w:val="both"/>
      </w:pPr>
      <w:r>
        <w:rPr>
          <w:rFonts w:ascii="Times New Roman"/>
          <w:b w:val="false"/>
          <w:i w:val="false"/>
          <w:color w:val="ff0000"/>
          <w:sz w:val="28"/>
        </w:rPr>
        <w:t>      Ескерту. Күші жойылды - Ақтөбе облысы Алға аудандық әкімдігінің 2012.12.28 № 548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2001 жылғы 23 қаңтардағы № 149 «Халықты жұмыспен қамту туралы»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20 баптарына</w:t>
      </w:r>
      <w:r>
        <w:rPr>
          <w:rFonts w:ascii="Times New Roman"/>
          <w:b w:val="false"/>
          <w:i w:val="false"/>
          <w:color w:val="000000"/>
          <w:sz w:val="28"/>
        </w:rPr>
        <w:t>,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 836 </w:t>
      </w:r>
      <w:r>
        <w:rPr>
          <w:rFonts w:ascii="Times New Roman"/>
          <w:b w:val="false"/>
          <w:i w:val="false"/>
          <w:color w:val="000000"/>
          <w:sz w:val="28"/>
        </w:rPr>
        <w:t>қаулысына</w:t>
      </w:r>
      <w:r>
        <w:rPr>
          <w:rFonts w:ascii="Times New Roman"/>
          <w:b w:val="false"/>
          <w:i w:val="false"/>
          <w:color w:val="000000"/>
          <w:sz w:val="28"/>
        </w:rPr>
        <w:t xml:space="preserve"> сәйкес Алға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жылы қоғамдық жұмыстар жүргізілетін ұйымдардың тізбесі бекітілсін </w:t>
      </w:r>
      <w:r>
        <w:rPr>
          <w:rFonts w:ascii="Times New Roman"/>
          <w:b w:val="false"/>
          <w:i w:val="false"/>
          <w:color w:val="000000"/>
          <w:sz w:val="28"/>
        </w:rPr>
        <w:t>№ 1 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2012 жылға арналған қоғамдық жұмыстардың түрлері мен көлемі бекітілсін </w:t>
      </w:r>
      <w:r>
        <w:rPr>
          <w:rFonts w:ascii="Times New Roman"/>
          <w:b w:val="false"/>
          <w:i w:val="false"/>
          <w:color w:val="000000"/>
          <w:sz w:val="28"/>
        </w:rPr>
        <w:t>№ 2 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Қоғамдық жұмыстарға тартылған жұмыссыздардың еңбек ақысы Қазақстан Республикасының заңнамасымен 2012 жылға белгіленген ең төменгі еңбек ақы мөлшерінде белгіленсін.</w:t>
      </w:r>
      <w:r>
        <w:br/>
      </w:r>
      <w:r>
        <w:rPr>
          <w:rFonts w:ascii="Times New Roman"/>
          <w:b w:val="false"/>
          <w:i w:val="false"/>
          <w:color w:val="000000"/>
          <w:sz w:val="28"/>
        </w:rPr>
        <w:t>
</w:t>
      </w:r>
      <w:r>
        <w:rPr>
          <w:rFonts w:ascii="Times New Roman"/>
          <w:b w:val="false"/>
          <w:i w:val="false"/>
          <w:color w:val="000000"/>
          <w:sz w:val="28"/>
        </w:rPr>
        <w:t>
      4. «Алға аудандық жұмыспен қамту және әлеуметтік бағдарламалар бөлімі» мемлекеттік мекемесі жұмыссыз азаматтарға қоғамдық жұмыстар ұйымдастырсын.</w:t>
      </w:r>
      <w:r>
        <w:br/>
      </w:r>
      <w:r>
        <w:rPr>
          <w:rFonts w:ascii="Times New Roman"/>
          <w:b w:val="false"/>
          <w:i w:val="false"/>
          <w:color w:val="000000"/>
          <w:sz w:val="28"/>
        </w:rPr>
        <w:t>
</w:t>
      </w:r>
      <w:r>
        <w:rPr>
          <w:rFonts w:ascii="Times New Roman"/>
          <w:b w:val="false"/>
          <w:i w:val="false"/>
          <w:color w:val="000000"/>
          <w:sz w:val="28"/>
        </w:rPr>
        <w:t>
      5. «Алға аудандық қаржы бөлімі» мемлекеттік мекемесі мен «Алға аудандық экономика, бюджеттік жоспарлау және кәсіпкерлік бөлімі» мемлекеттік мекемесі белгіленген қаражат шегінде жұмыссыздарға ақылы қоғамдық жұмыс ұйымдастыру мақсатында қаржыландыруды аудан бюджетінен қамтамасыз етсін.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А.Ш.Ағыбаевқа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Қ. Сарсенғалиев</w:t>
      </w:r>
    </w:p>
    <w:bookmarkStart w:name="z9" w:id="1"/>
    <w:p>
      <w:pPr>
        <w:spacing w:after="0"/>
        <w:ind w:left="0"/>
        <w:jc w:val="both"/>
      </w:pPr>
      <w:r>
        <w:rPr>
          <w:rFonts w:ascii="Times New Roman"/>
          <w:b w:val="false"/>
          <w:i w:val="false"/>
          <w:color w:val="000000"/>
          <w:sz w:val="28"/>
        </w:rPr>
        <w:t>
Қосымша № 1</w:t>
      </w:r>
      <w:r>
        <w:br/>
      </w:r>
      <w:r>
        <w:rPr>
          <w:rFonts w:ascii="Times New Roman"/>
          <w:b w:val="false"/>
          <w:i w:val="false"/>
          <w:color w:val="000000"/>
          <w:sz w:val="28"/>
        </w:rPr>
        <w:t>
Алға ауданы әкімдігінің</w:t>
      </w:r>
      <w:r>
        <w:br/>
      </w:r>
      <w:r>
        <w:rPr>
          <w:rFonts w:ascii="Times New Roman"/>
          <w:b w:val="false"/>
          <w:i w:val="false"/>
          <w:color w:val="000000"/>
          <w:sz w:val="28"/>
        </w:rPr>
        <w:t>
2012 жылғы 23.01.</w:t>
      </w:r>
      <w:r>
        <w:br/>
      </w:r>
      <w:r>
        <w:rPr>
          <w:rFonts w:ascii="Times New Roman"/>
          <w:b w:val="false"/>
          <w:i w:val="false"/>
          <w:color w:val="000000"/>
          <w:sz w:val="28"/>
        </w:rPr>
        <w:t>
№ 22 қаулысымен бекітілді</w:t>
      </w:r>
    </w:p>
    <w:bookmarkEnd w:id="1"/>
    <w:p>
      <w:pPr>
        <w:spacing w:after="0"/>
        <w:ind w:left="0"/>
        <w:jc w:val="left"/>
      </w:pPr>
      <w:r>
        <w:rPr>
          <w:rFonts w:ascii="Times New Roman"/>
          <w:b/>
          <w:i w:val="false"/>
          <w:color w:val="000000"/>
        </w:rPr>
        <w:t xml:space="preserve"> 2012 жылы қоғамдық жұмыстар жүргізілетін ұйымдардың тізбесі</w:t>
      </w:r>
    </w:p>
    <w:p>
      <w:pPr>
        <w:spacing w:after="0"/>
        <w:ind w:left="0"/>
        <w:jc w:val="both"/>
      </w:pPr>
      <w:r>
        <w:rPr>
          <w:rFonts w:ascii="Times New Roman"/>
          <w:b w:val="false"/>
          <w:i w:val="false"/>
          <w:color w:val="000000"/>
          <w:sz w:val="28"/>
        </w:rPr>
        <w:t>      «Алға қалалық округі әкімінің аппараты» мемлекеттік мекеме.</w:t>
      </w:r>
      <w:r>
        <w:br/>
      </w:r>
      <w:r>
        <w:rPr>
          <w:rFonts w:ascii="Times New Roman"/>
          <w:b w:val="false"/>
          <w:i w:val="false"/>
          <w:color w:val="000000"/>
          <w:sz w:val="28"/>
        </w:rPr>
        <w:t>
      «Бестамақ селолық округі әкімінің аппараты» мемлекеттік мекеме.</w:t>
      </w:r>
      <w:r>
        <w:br/>
      </w:r>
      <w:r>
        <w:rPr>
          <w:rFonts w:ascii="Times New Roman"/>
          <w:b w:val="false"/>
          <w:i w:val="false"/>
          <w:color w:val="000000"/>
          <w:sz w:val="28"/>
        </w:rPr>
        <w:t>
      «Бесқоспа селолық округі әкімінің аппараты» мемлекеттік мекеме.</w:t>
      </w:r>
      <w:r>
        <w:br/>
      </w:r>
      <w:r>
        <w:rPr>
          <w:rFonts w:ascii="Times New Roman"/>
          <w:b w:val="false"/>
          <w:i w:val="false"/>
          <w:color w:val="000000"/>
          <w:sz w:val="28"/>
        </w:rPr>
        <w:t>
      «Ильинка селолық округі әкімінің аппараты» мемлекеттік мекеме.</w:t>
      </w:r>
      <w:r>
        <w:br/>
      </w:r>
      <w:r>
        <w:rPr>
          <w:rFonts w:ascii="Times New Roman"/>
          <w:b w:val="false"/>
          <w:i w:val="false"/>
          <w:color w:val="000000"/>
          <w:sz w:val="28"/>
        </w:rPr>
        <w:t>
      «Қарабұлақ селолық округі әкімінің аппараты» мемлекеттік мекеме.</w:t>
      </w:r>
      <w:r>
        <w:br/>
      </w:r>
      <w:r>
        <w:rPr>
          <w:rFonts w:ascii="Times New Roman"/>
          <w:b w:val="false"/>
          <w:i w:val="false"/>
          <w:color w:val="000000"/>
          <w:sz w:val="28"/>
        </w:rPr>
        <w:t>
      «Қарағаш селолық округі әкімінің аппараты» мемлекеттік мекеме.</w:t>
      </w:r>
      <w:r>
        <w:br/>
      </w:r>
      <w:r>
        <w:rPr>
          <w:rFonts w:ascii="Times New Roman"/>
          <w:b w:val="false"/>
          <w:i w:val="false"/>
          <w:color w:val="000000"/>
          <w:sz w:val="28"/>
        </w:rPr>
        <w:t>
      «Қарақұдық ауылдық округі әкімінің аппараты» мемлекеттік мекеме.</w:t>
      </w:r>
      <w:r>
        <w:br/>
      </w:r>
      <w:r>
        <w:rPr>
          <w:rFonts w:ascii="Times New Roman"/>
          <w:b w:val="false"/>
          <w:i w:val="false"/>
          <w:color w:val="000000"/>
          <w:sz w:val="28"/>
        </w:rPr>
        <w:t>
      «Қарақобда селолық округі әкімінің аппараты» мемлекеттік мекеме.</w:t>
      </w:r>
      <w:r>
        <w:br/>
      </w:r>
      <w:r>
        <w:rPr>
          <w:rFonts w:ascii="Times New Roman"/>
          <w:b w:val="false"/>
          <w:i w:val="false"/>
          <w:color w:val="000000"/>
          <w:sz w:val="28"/>
        </w:rPr>
        <w:t>
      «Маржанбұлақ селолық округі әкімінің аппараты» мемлекеттік мекеме.</w:t>
      </w:r>
      <w:r>
        <w:br/>
      </w:r>
      <w:r>
        <w:rPr>
          <w:rFonts w:ascii="Times New Roman"/>
          <w:b w:val="false"/>
          <w:i w:val="false"/>
          <w:color w:val="000000"/>
          <w:sz w:val="28"/>
        </w:rPr>
        <w:t>
      «Сарыхобда селолық округі әкімінің аппараты» мемлекеттік мекеме.</w:t>
      </w:r>
      <w:r>
        <w:br/>
      </w:r>
      <w:r>
        <w:rPr>
          <w:rFonts w:ascii="Times New Roman"/>
          <w:b w:val="false"/>
          <w:i w:val="false"/>
          <w:color w:val="000000"/>
          <w:sz w:val="28"/>
        </w:rPr>
        <w:t>
      «Үшқұдық селолық округі әкімінің аппараты» мемлекеттік мекеме.</w:t>
      </w:r>
      <w:r>
        <w:br/>
      </w:r>
      <w:r>
        <w:rPr>
          <w:rFonts w:ascii="Times New Roman"/>
          <w:b w:val="false"/>
          <w:i w:val="false"/>
          <w:color w:val="000000"/>
          <w:sz w:val="28"/>
        </w:rPr>
        <w:t>
      «Тамды селолық округі әкімінің аппараты» мемлекеттік мекеме.</w:t>
      </w:r>
      <w:r>
        <w:br/>
      </w:r>
      <w:r>
        <w:rPr>
          <w:rFonts w:ascii="Times New Roman"/>
          <w:b w:val="false"/>
          <w:i w:val="false"/>
          <w:color w:val="000000"/>
          <w:sz w:val="28"/>
        </w:rPr>
        <w:t>
      «Тоқмансай селолық округі әкімінің аппараты» мемлекеттік мекеме.</w:t>
      </w:r>
      <w:r>
        <w:br/>
      </w:r>
      <w:r>
        <w:rPr>
          <w:rFonts w:ascii="Times New Roman"/>
          <w:b w:val="false"/>
          <w:i w:val="false"/>
          <w:color w:val="000000"/>
          <w:sz w:val="28"/>
        </w:rPr>
        <w:t>
      «Ақтөбе облысы Алға ауданы қорғаныс істері бөлімі» мемлекеттік мекеме.</w:t>
      </w:r>
      <w:r>
        <w:br/>
      </w:r>
      <w:r>
        <w:rPr>
          <w:rFonts w:ascii="Times New Roman"/>
          <w:b w:val="false"/>
          <w:i w:val="false"/>
          <w:color w:val="000000"/>
          <w:sz w:val="28"/>
        </w:rPr>
        <w:t>
      «Алға аудандық ішкі істер бөлімі» мемлекеттік мекеме.</w:t>
      </w:r>
      <w:r>
        <w:br/>
      </w:r>
      <w:r>
        <w:rPr>
          <w:rFonts w:ascii="Times New Roman"/>
          <w:b w:val="false"/>
          <w:i w:val="false"/>
          <w:color w:val="000000"/>
          <w:sz w:val="28"/>
        </w:rPr>
        <w:t>
      «Алға аудандық білім, дене шынықтыру және спорт бөлімі» мемлекеттік мекеме.</w:t>
      </w:r>
      <w:r>
        <w:br/>
      </w:r>
      <w:r>
        <w:rPr>
          <w:rFonts w:ascii="Times New Roman"/>
          <w:b w:val="false"/>
          <w:i w:val="false"/>
          <w:color w:val="000000"/>
          <w:sz w:val="28"/>
        </w:rPr>
        <w:t>
      «Алға ауданының мемлекеттік мұрағаты» мемлекеттік мекеме.</w:t>
      </w:r>
      <w:r>
        <w:br/>
      </w:r>
      <w:r>
        <w:rPr>
          <w:rFonts w:ascii="Times New Roman"/>
          <w:b w:val="false"/>
          <w:i w:val="false"/>
          <w:color w:val="000000"/>
          <w:sz w:val="28"/>
        </w:rPr>
        <w:t>
      «Алға Тазалық» коммуналдық мемлекеттік кәсіпорын</w:t>
      </w:r>
      <w:r>
        <w:br/>
      </w:r>
      <w:r>
        <w:rPr>
          <w:rFonts w:ascii="Times New Roman"/>
          <w:b w:val="false"/>
          <w:i w:val="false"/>
          <w:color w:val="000000"/>
          <w:sz w:val="28"/>
        </w:rPr>
        <w:t>
      «Алға аудандық орталық аурухана» мемлекеттік коммуналдық кәсіпорыныны</w:t>
      </w:r>
      <w:r>
        <w:br/>
      </w:r>
      <w:r>
        <w:rPr>
          <w:rFonts w:ascii="Times New Roman"/>
          <w:b w:val="false"/>
          <w:i w:val="false"/>
          <w:color w:val="000000"/>
          <w:sz w:val="28"/>
        </w:rPr>
        <w:t>
      «Ауыл шаруашылығы дақылдарының сорттарын сынау жөніндегі Ақтөбе облыстық инспектурасы» мемлекеттік мекеме.</w:t>
      </w:r>
      <w:r>
        <w:br/>
      </w:r>
      <w:r>
        <w:rPr>
          <w:rFonts w:ascii="Times New Roman"/>
          <w:b w:val="false"/>
          <w:i w:val="false"/>
          <w:color w:val="000000"/>
          <w:sz w:val="28"/>
        </w:rPr>
        <w:t>
      «Алға аудандық жұмыспен қамту және әлеуметтік бағдарламалар бөлімі» мемлекеттік мекеме. (жеке келісім-шарт бойынша)</w:t>
      </w:r>
    </w:p>
    <w:bookmarkStart w:name="z10" w:id="2"/>
    <w:p>
      <w:pPr>
        <w:spacing w:after="0"/>
        <w:ind w:left="0"/>
        <w:jc w:val="both"/>
      </w:pPr>
      <w:r>
        <w:rPr>
          <w:rFonts w:ascii="Times New Roman"/>
          <w:b w:val="false"/>
          <w:i w:val="false"/>
          <w:color w:val="000000"/>
          <w:sz w:val="28"/>
        </w:rPr>
        <w:t>
Қосымша № 2</w:t>
      </w:r>
      <w:r>
        <w:br/>
      </w:r>
      <w:r>
        <w:rPr>
          <w:rFonts w:ascii="Times New Roman"/>
          <w:b w:val="false"/>
          <w:i w:val="false"/>
          <w:color w:val="000000"/>
          <w:sz w:val="28"/>
        </w:rPr>
        <w:t>
Алға ауданы әкімдігінің</w:t>
      </w:r>
      <w:r>
        <w:br/>
      </w:r>
      <w:r>
        <w:rPr>
          <w:rFonts w:ascii="Times New Roman"/>
          <w:b w:val="false"/>
          <w:i w:val="false"/>
          <w:color w:val="000000"/>
          <w:sz w:val="28"/>
        </w:rPr>
        <w:t>
2012 жылғы 23.01.</w:t>
      </w:r>
      <w:r>
        <w:br/>
      </w:r>
      <w:r>
        <w:rPr>
          <w:rFonts w:ascii="Times New Roman"/>
          <w:b w:val="false"/>
          <w:i w:val="false"/>
          <w:color w:val="000000"/>
          <w:sz w:val="28"/>
        </w:rPr>
        <w:t>
№ 22 қаулысымен бекітілген</w:t>
      </w:r>
    </w:p>
    <w:bookmarkEnd w:id="2"/>
    <w:p>
      <w:pPr>
        <w:spacing w:after="0"/>
        <w:ind w:left="0"/>
        <w:jc w:val="left"/>
      </w:pPr>
      <w:r>
        <w:rPr>
          <w:rFonts w:ascii="Times New Roman"/>
          <w:b/>
          <w:i w:val="false"/>
          <w:color w:val="000000"/>
        </w:rPr>
        <w:t xml:space="preserve"> 2012 жылға арналған қоғамдық жұмыстардың түрлері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3652"/>
        <w:gridCol w:w="1691"/>
        <w:gridCol w:w="1604"/>
        <w:gridCol w:w="1801"/>
        <w:gridCol w:w="1539"/>
        <w:gridCol w:w="1497"/>
      </w:tblGrid>
      <w:tr>
        <w:trPr>
          <w:trHeight w:val="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w:t>
            </w:r>
            <w:r>
              <w:br/>
            </w:r>
            <w:r>
              <w:rPr>
                <w:rFonts w:ascii="Times New Roman"/>
                <w:b w:val="false"/>
                <w:i w:val="false"/>
                <w:color w:val="000000"/>
                <w:sz w:val="20"/>
              </w:rPr>
              <w:t>
</w:t>
            </w:r>
            <w:r>
              <w:rPr>
                <w:rFonts w:ascii="Times New Roman"/>
                <w:b w:val="false"/>
                <w:i w:val="false"/>
                <w:color w:val="000000"/>
                <w:sz w:val="20"/>
              </w:rPr>
              <w:t>(жобаның) түрлері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r>
              <w:br/>
            </w:r>
            <w:r>
              <w:rPr>
                <w:rFonts w:ascii="Times New Roman"/>
                <w:b w:val="false"/>
                <w:i w:val="false"/>
                <w:color w:val="000000"/>
                <w:sz w:val="20"/>
              </w:rPr>
              <w:t>
</w:t>
            </w:r>
            <w:r>
              <w:rPr>
                <w:rFonts w:ascii="Times New Roman"/>
                <w:b w:val="false"/>
                <w:i w:val="false"/>
                <w:color w:val="000000"/>
                <w:sz w:val="20"/>
              </w:rPr>
              <w:t>жөндеу және</w:t>
            </w:r>
            <w:r>
              <w:br/>
            </w:r>
            <w:r>
              <w:rPr>
                <w:rFonts w:ascii="Times New Roman"/>
                <w:b w:val="false"/>
                <w:i w:val="false"/>
                <w:color w:val="000000"/>
                <w:sz w:val="20"/>
              </w:rPr>
              <w:t>
</w:t>
            </w:r>
            <w:r>
              <w:rPr>
                <w:rFonts w:ascii="Times New Roman"/>
                <w:b w:val="false"/>
                <w:i w:val="false"/>
                <w:color w:val="000000"/>
                <w:sz w:val="20"/>
              </w:rPr>
              <w:t>әлеуметтік мәдени</w:t>
            </w:r>
            <w:r>
              <w:br/>
            </w:r>
            <w:r>
              <w:rPr>
                <w:rFonts w:ascii="Times New Roman"/>
                <w:b w:val="false"/>
                <w:i w:val="false"/>
                <w:color w:val="000000"/>
                <w:sz w:val="20"/>
              </w:rPr>
              <w:t>
</w:t>
            </w:r>
            <w:r>
              <w:rPr>
                <w:rFonts w:ascii="Times New Roman"/>
                <w:b w:val="false"/>
                <w:i w:val="false"/>
                <w:color w:val="000000"/>
                <w:sz w:val="20"/>
              </w:rPr>
              <w:t>объектілерді жөндеу»</w:t>
            </w:r>
            <w:r>
              <w:br/>
            </w:r>
            <w:r>
              <w:rPr>
                <w:rFonts w:ascii="Times New Roman"/>
                <w:b w:val="false"/>
                <w:i w:val="false"/>
                <w:color w:val="000000"/>
                <w:sz w:val="20"/>
              </w:rPr>
              <w:t>
</w:t>
            </w:r>
            <w:r>
              <w:rPr>
                <w:rFonts w:ascii="Times New Roman"/>
                <w:b w:val="false"/>
                <w:i w:val="false"/>
                <w:color w:val="000000"/>
                <w:sz w:val="20"/>
              </w:rPr>
              <w:t xml:space="preserve">жобасы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 жобасы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және</w:t>
            </w:r>
            <w:r>
              <w:br/>
            </w:r>
            <w:r>
              <w:rPr>
                <w:rFonts w:ascii="Times New Roman"/>
                <w:b w:val="false"/>
                <w:i w:val="false"/>
                <w:color w:val="000000"/>
                <w:sz w:val="20"/>
              </w:rPr>
              <w:t>
</w:t>
            </w:r>
            <w:r>
              <w:rPr>
                <w:rFonts w:ascii="Times New Roman"/>
                <w:b w:val="false"/>
                <w:i w:val="false"/>
                <w:color w:val="000000"/>
                <w:sz w:val="20"/>
              </w:rPr>
              <w:t>абаттандыру» жобасы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r>
              <w:rPr>
                <w:rFonts w:ascii="Times New Roman"/>
                <w:b w:val="false"/>
                <w:i w:val="false"/>
                <w:color w:val="000000"/>
                <w:sz w:val="20"/>
              </w:rPr>
              <w:t>жобасы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3689"/>
        <w:gridCol w:w="1688"/>
        <w:gridCol w:w="1601"/>
        <w:gridCol w:w="1797"/>
        <w:gridCol w:w="1537"/>
        <w:gridCol w:w="1494"/>
      </w:tblGrid>
      <w:tr>
        <w:trPr>
          <w:trHeight w:val="315"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w:t>
            </w:r>
            <w:r>
              <w:br/>
            </w:r>
            <w:r>
              <w:rPr>
                <w:rFonts w:ascii="Times New Roman"/>
                <w:b w:val="false"/>
                <w:i w:val="false"/>
                <w:color w:val="000000"/>
                <w:sz w:val="20"/>
              </w:rPr>
              <w:t>
</w:t>
            </w:r>
            <w:r>
              <w:rPr>
                <w:rFonts w:ascii="Times New Roman"/>
                <w:b w:val="false"/>
                <w:i w:val="false"/>
                <w:color w:val="000000"/>
                <w:sz w:val="20"/>
              </w:rPr>
              <w:t>(жобаның) түрлері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 жұмыс көлемі (жоба) мың</w:t>
            </w:r>
            <w:r>
              <w:br/>
            </w:r>
            <w:r>
              <w:rPr>
                <w:rFonts w:ascii="Times New Roman"/>
                <w:b w:val="false"/>
                <w:i w:val="false"/>
                <w:color w:val="000000"/>
                <w:sz w:val="20"/>
              </w:rPr>
              <w:t>
</w:t>
            </w:r>
            <w:r>
              <w:rPr>
                <w:rFonts w:ascii="Times New Roman"/>
                <w:b w:val="false"/>
                <w:i w:val="false"/>
                <w:color w:val="000000"/>
                <w:sz w:val="20"/>
              </w:rPr>
              <w:t>теңге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r>
              <w:br/>
            </w:r>
            <w:r>
              <w:rPr>
                <w:rFonts w:ascii="Times New Roman"/>
                <w:b w:val="false"/>
                <w:i w:val="false"/>
                <w:color w:val="000000"/>
                <w:sz w:val="20"/>
              </w:rPr>
              <w:t>
</w:t>
            </w:r>
            <w:r>
              <w:rPr>
                <w:rFonts w:ascii="Times New Roman"/>
                <w:b w:val="false"/>
                <w:i w:val="false"/>
                <w:color w:val="000000"/>
                <w:sz w:val="20"/>
              </w:rPr>
              <w:t>жөндеу және</w:t>
            </w:r>
            <w:r>
              <w:br/>
            </w:r>
            <w:r>
              <w:rPr>
                <w:rFonts w:ascii="Times New Roman"/>
                <w:b w:val="false"/>
                <w:i w:val="false"/>
                <w:color w:val="000000"/>
                <w:sz w:val="20"/>
              </w:rPr>
              <w:t>
</w:t>
            </w:r>
            <w:r>
              <w:rPr>
                <w:rFonts w:ascii="Times New Roman"/>
                <w:b w:val="false"/>
                <w:i w:val="false"/>
                <w:color w:val="000000"/>
                <w:sz w:val="20"/>
              </w:rPr>
              <w:t>әлеуметтік мәдени</w:t>
            </w:r>
            <w:r>
              <w:br/>
            </w:r>
            <w:r>
              <w:rPr>
                <w:rFonts w:ascii="Times New Roman"/>
                <w:b w:val="false"/>
                <w:i w:val="false"/>
                <w:color w:val="000000"/>
                <w:sz w:val="20"/>
              </w:rPr>
              <w:t>
</w:t>
            </w:r>
            <w:r>
              <w:rPr>
                <w:rFonts w:ascii="Times New Roman"/>
                <w:b w:val="false"/>
                <w:i w:val="false"/>
                <w:color w:val="000000"/>
                <w:sz w:val="20"/>
              </w:rPr>
              <w:t>объектілерді жөндеу»</w:t>
            </w:r>
            <w:r>
              <w:br/>
            </w:r>
            <w:r>
              <w:rPr>
                <w:rFonts w:ascii="Times New Roman"/>
                <w:b w:val="false"/>
                <w:i w:val="false"/>
                <w:color w:val="000000"/>
                <w:sz w:val="20"/>
              </w:rPr>
              <w:t>
</w:t>
            </w:r>
            <w:r>
              <w:rPr>
                <w:rFonts w:ascii="Times New Roman"/>
                <w:b w:val="false"/>
                <w:i w:val="false"/>
                <w:color w:val="000000"/>
                <w:sz w:val="20"/>
              </w:rPr>
              <w:t>жобасы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 жобасы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3042,8</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және</w:t>
            </w:r>
            <w:r>
              <w:br/>
            </w:r>
            <w:r>
              <w:rPr>
                <w:rFonts w:ascii="Times New Roman"/>
                <w:b w:val="false"/>
                <w:i w:val="false"/>
                <w:color w:val="000000"/>
                <w:sz w:val="20"/>
              </w:rPr>
              <w:t>
</w:t>
            </w:r>
            <w:r>
              <w:rPr>
                <w:rFonts w:ascii="Times New Roman"/>
                <w:b w:val="false"/>
                <w:i w:val="false"/>
                <w:color w:val="000000"/>
                <w:sz w:val="20"/>
              </w:rPr>
              <w:t>абаттандыру» жобасы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1989,5</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r>
              <w:rPr>
                <w:rFonts w:ascii="Times New Roman"/>
                <w:b w:val="false"/>
                <w:i w:val="false"/>
                <w:color w:val="000000"/>
                <w:sz w:val="20"/>
              </w:rPr>
              <w:t>жобасы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18725,0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3629"/>
        <w:gridCol w:w="2523"/>
        <w:gridCol w:w="2652"/>
        <w:gridCol w:w="3035"/>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w:t>
            </w:r>
            <w:r>
              <w:br/>
            </w:r>
            <w:r>
              <w:rPr>
                <w:rFonts w:ascii="Times New Roman"/>
                <w:b w:val="false"/>
                <w:i w:val="false"/>
                <w:color w:val="000000"/>
                <w:sz w:val="20"/>
              </w:rPr>
              <w:t>
</w:t>
            </w:r>
            <w:r>
              <w:rPr>
                <w:rFonts w:ascii="Times New Roman"/>
                <w:b w:val="false"/>
                <w:i w:val="false"/>
                <w:color w:val="000000"/>
                <w:sz w:val="20"/>
              </w:rPr>
              <w:t>(жобаның) түрлері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w:t>
            </w:r>
            <w:r>
              <w:br/>
            </w:r>
            <w:r>
              <w:rPr>
                <w:rFonts w:ascii="Times New Roman"/>
                <w:b w:val="false"/>
                <w:i w:val="false"/>
                <w:color w:val="000000"/>
                <w:sz w:val="20"/>
              </w:rPr>
              <w:t>
</w:t>
            </w:r>
            <w:r>
              <w:rPr>
                <w:rFonts w:ascii="Times New Roman"/>
                <w:b w:val="false"/>
                <w:i w:val="false"/>
                <w:color w:val="000000"/>
                <w:sz w:val="20"/>
              </w:rPr>
              <w:t>мерзімі</w:t>
            </w:r>
            <w:r>
              <w:br/>
            </w:r>
            <w:r>
              <w:rPr>
                <w:rFonts w:ascii="Times New Roman"/>
                <w:b w:val="false"/>
                <w:i w:val="false"/>
                <w:color w:val="000000"/>
                <w:sz w:val="20"/>
              </w:rPr>
              <w:t>
</w:t>
            </w:r>
            <w:r>
              <w:rPr>
                <w:rFonts w:ascii="Times New Roman"/>
                <w:b w:val="false"/>
                <w:i w:val="false"/>
                <w:color w:val="000000"/>
                <w:sz w:val="20"/>
              </w:rPr>
              <w:t>(ай)</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сайынғы</w:t>
            </w:r>
            <w:r>
              <w:br/>
            </w:r>
            <w:r>
              <w:rPr>
                <w:rFonts w:ascii="Times New Roman"/>
                <w:b w:val="false"/>
                <w:i w:val="false"/>
                <w:color w:val="000000"/>
                <w:sz w:val="20"/>
              </w:rPr>
              <w:t>
</w:t>
            </w:r>
            <w:r>
              <w:rPr>
                <w:rFonts w:ascii="Times New Roman"/>
                <w:b w:val="false"/>
                <w:i w:val="false"/>
                <w:color w:val="000000"/>
                <w:sz w:val="20"/>
              </w:rPr>
              <w:t>төлемақы көлемі</w:t>
            </w:r>
            <w:r>
              <w:br/>
            </w:r>
            <w:r>
              <w:rPr>
                <w:rFonts w:ascii="Times New Roman"/>
                <w:b w:val="false"/>
                <w:i w:val="false"/>
                <w:color w:val="000000"/>
                <w:sz w:val="20"/>
              </w:rPr>
              <w:t>
</w:t>
            </w:r>
            <w:r>
              <w:rPr>
                <w:rFonts w:ascii="Times New Roman"/>
                <w:b w:val="false"/>
                <w:i w:val="false"/>
                <w:color w:val="000000"/>
                <w:sz w:val="20"/>
              </w:rPr>
              <w:t>(теңге)</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қоры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r>
              <w:br/>
            </w:r>
            <w:r>
              <w:rPr>
                <w:rFonts w:ascii="Times New Roman"/>
                <w:b w:val="false"/>
                <w:i w:val="false"/>
                <w:color w:val="000000"/>
                <w:sz w:val="20"/>
              </w:rPr>
              <w:t>
</w:t>
            </w:r>
            <w:r>
              <w:rPr>
                <w:rFonts w:ascii="Times New Roman"/>
                <w:b w:val="false"/>
                <w:i w:val="false"/>
                <w:color w:val="000000"/>
                <w:sz w:val="20"/>
              </w:rPr>
              <w:t>жөндеу және</w:t>
            </w:r>
            <w:r>
              <w:br/>
            </w:r>
            <w:r>
              <w:rPr>
                <w:rFonts w:ascii="Times New Roman"/>
                <w:b w:val="false"/>
                <w:i w:val="false"/>
                <w:color w:val="000000"/>
                <w:sz w:val="20"/>
              </w:rPr>
              <w:t>
</w:t>
            </w:r>
            <w:r>
              <w:rPr>
                <w:rFonts w:ascii="Times New Roman"/>
                <w:b w:val="false"/>
                <w:i w:val="false"/>
                <w:color w:val="000000"/>
                <w:sz w:val="20"/>
              </w:rPr>
              <w:t>әлеуметтік мәдени</w:t>
            </w:r>
            <w:r>
              <w:br/>
            </w:r>
            <w:r>
              <w:rPr>
                <w:rFonts w:ascii="Times New Roman"/>
                <w:b w:val="false"/>
                <w:i w:val="false"/>
                <w:color w:val="000000"/>
                <w:sz w:val="20"/>
              </w:rPr>
              <w:t>
</w:t>
            </w:r>
            <w:r>
              <w:rPr>
                <w:rFonts w:ascii="Times New Roman"/>
                <w:b w:val="false"/>
                <w:i w:val="false"/>
                <w:color w:val="000000"/>
                <w:sz w:val="20"/>
              </w:rPr>
              <w:t>объектілерді жөндеу»</w:t>
            </w:r>
            <w:r>
              <w:br/>
            </w:r>
            <w:r>
              <w:rPr>
                <w:rFonts w:ascii="Times New Roman"/>
                <w:b w:val="false"/>
                <w:i w:val="false"/>
                <w:color w:val="000000"/>
                <w:sz w:val="20"/>
              </w:rPr>
              <w:t>
</w:t>
            </w:r>
            <w:r>
              <w:rPr>
                <w:rFonts w:ascii="Times New Roman"/>
                <w:b w:val="false"/>
                <w:i w:val="false"/>
                <w:color w:val="000000"/>
                <w:sz w:val="20"/>
              </w:rPr>
              <w:t xml:space="preserve">жобасы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6202,7</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 жобасы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3042,8</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және</w:t>
            </w:r>
            <w:r>
              <w:br/>
            </w:r>
            <w:r>
              <w:rPr>
                <w:rFonts w:ascii="Times New Roman"/>
                <w:b w:val="false"/>
                <w:i w:val="false"/>
                <w:color w:val="000000"/>
                <w:sz w:val="20"/>
              </w:rPr>
              <w:t>
</w:t>
            </w:r>
            <w:r>
              <w:rPr>
                <w:rFonts w:ascii="Times New Roman"/>
                <w:b w:val="false"/>
                <w:i w:val="false"/>
                <w:color w:val="000000"/>
                <w:sz w:val="20"/>
              </w:rPr>
              <w:t>абаттандыру» жобасы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r>
              <w:rPr>
                <w:rFonts w:ascii="Times New Roman"/>
                <w:b w:val="false"/>
                <w:i w:val="false"/>
                <w:color w:val="000000"/>
                <w:sz w:val="20"/>
              </w:rPr>
              <w:t>жобасы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3617"/>
        <w:gridCol w:w="2536"/>
        <w:gridCol w:w="2684"/>
        <w:gridCol w:w="3025"/>
      </w:tblGrid>
      <w:tr>
        <w:trPr>
          <w:trHeight w:val="315"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w:t>
            </w:r>
            <w:r>
              <w:br/>
            </w:r>
            <w:r>
              <w:rPr>
                <w:rFonts w:ascii="Times New Roman"/>
                <w:b w:val="false"/>
                <w:i w:val="false"/>
                <w:color w:val="000000"/>
                <w:sz w:val="20"/>
              </w:rPr>
              <w:t>
</w:t>
            </w:r>
            <w:r>
              <w:rPr>
                <w:rFonts w:ascii="Times New Roman"/>
                <w:b w:val="false"/>
                <w:i w:val="false"/>
                <w:color w:val="000000"/>
                <w:sz w:val="20"/>
              </w:rPr>
              <w:t>(жобаның)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 көлемі (мың теңге)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бюджет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r>
              <w:br/>
            </w:r>
            <w:r>
              <w:rPr>
                <w:rFonts w:ascii="Times New Roman"/>
                <w:b w:val="false"/>
                <w:i w:val="false"/>
                <w:color w:val="000000"/>
                <w:sz w:val="20"/>
              </w:rPr>
              <w:t>
</w:t>
            </w:r>
            <w:r>
              <w:rPr>
                <w:rFonts w:ascii="Times New Roman"/>
                <w:b w:val="false"/>
                <w:i w:val="false"/>
                <w:color w:val="000000"/>
                <w:sz w:val="20"/>
              </w:rPr>
              <w:t>есебінен</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r>
              <w:br/>
            </w:r>
            <w:r>
              <w:rPr>
                <w:rFonts w:ascii="Times New Roman"/>
                <w:b w:val="false"/>
                <w:i w:val="false"/>
                <w:color w:val="000000"/>
                <w:sz w:val="20"/>
              </w:rPr>
              <w:t>
</w:t>
            </w:r>
            <w:r>
              <w:rPr>
                <w:rFonts w:ascii="Times New Roman"/>
                <w:b w:val="false"/>
                <w:i w:val="false"/>
                <w:color w:val="000000"/>
                <w:sz w:val="20"/>
              </w:rPr>
              <w:t>жөндеу және</w:t>
            </w:r>
            <w:r>
              <w:br/>
            </w:r>
            <w:r>
              <w:rPr>
                <w:rFonts w:ascii="Times New Roman"/>
                <w:b w:val="false"/>
                <w:i w:val="false"/>
                <w:color w:val="000000"/>
                <w:sz w:val="20"/>
              </w:rPr>
              <w:t>
</w:t>
            </w:r>
            <w:r>
              <w:rPr>
                <w:rFonts w:ascii="Times New Roman"/>
                <w:b w:val="false"/>
                <w:i w:val="false"/>
                <w:color w:val="000000"/>
                <w:sz w:val="20"/>
              </w:rPr>
              <w:t>әлеуметтік мәдени</w:t>
            </w:r>
            <w:r>
              <w:br/>
            </w:r>
            <w:r>
              <w:rPr>
                <w:rFonts w:ascii="Times New Roman"/>
                <w:b w:val="false"/>
                <w:i w:val="false"/>
                <w:color w:val="000000"/>
                <w:sz w:val="20"/>
              </w:rPr>
              <w:t>
</w:t>
            </w:r>
            <w:r>
              <w:rPr>
                <w:rFonts w:ascii="Times New Roman"/>
                <w:b w:val="false"/>
                <w:i w:val="false"/>
                <w:color w:val="000000"/>
                <w:sz w:val="20"/>
              </w:rPr>
              <w:t>объектілерді жөндеу»</w:t>
            </w:r>
            <w:r>
              <w:br/>
            </w:r>
            <w:r>
              <w:rPr>
                <w:rFonts w:ascii="Times New Roman"/>
                <w:b w:val="false"/>
                <w:i w:val="false"/>
                <w:color w:val="000000"/>
                <w:sz w:val="20"/>
              </w:rPr>
              <w:t>
</w:t>
            </w:r>
            <w:r>
              <w:rPr>
                <w:rFonts w:ascii="Times New Roman"/>
                <w:b w:val="false"/>
                <w:i w:val="false"/>
                <w:color w:val="000000"/>
                <w:sz w:val="20"/>
              </w:rPr>
              <w:t xml:space="preserve">жобасы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6202,7</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 жобасы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3042,8</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және</w:t>
            </w:r>
            <w:r>
              <w:br/>
            </w:r>
            <w:r>
              <w:rPr>
                <w:rFonts w:ascii="Times New Roman"/>
                <w:b w:val="false"/>
                <w:i w:val="false"/>
                <w:color w:val="000000"/>
                <w:sz w:val="20"/>
              </w:rPr>
              <w:t>
</w:t>
            </w:r>
            <w:r>
              <w:rPr>
                <w:rFonts w:ascii="Times New Roman"/>
                <w:b w:val="false"/>
                <w:i w:val="false"/>
                <w:color w:val="000000"/>
                <w:sz w:val="20"/>
              </w:rPr>
              <w:t>абаттандыру» жобасы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9245,5</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r>
              <w:rPr>
                <w:rFonts w:ascii="Times New Roman"/>
                <w:b w:val="false"/>
                <w:i w:val="false"/>
                <w:color w:val="000000"/>
                <w:sz w:val="20"/>
              </w:rPr>
              <w:t>жобасы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18725,0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