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9e187" w14:textId="979e1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2012 жылғы 30 наурыздағы № 3-13-V "Мақтаарал ауданы бойынша аз қамтамасыз етілген отбасыларға (азаматтарға) тұрғын үй көмегін көрсетудің мөлшері мен тәртібін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аудандық мәслихатының 2013 жылғы 13 желтоқсандағы № 25-131-V шешімі. Оңтүстік Қазақстан облысының әділет департаментімен 2013 жылғы 19 желтоқсанда № 2446 болып тіркелді. Күші жойылды -Оңтүстік Қазақстан облысы Мақтарал аудандық мәслихатының 2017 жылғы 11 шілдедегі № 16-129-VI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ff0000"/>
          <w:sz w:val="28"/>
        </w:rPr>
        <w:t xml:space="preserve">
      Ескерту. Күшi жойылды - Оңтүстiк Қазақстан облысы Мақтарал аудандық мәслихатының 11.07.2017 № 16-129-VI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кейбір заңнамалық актілеріне энергия үнемдеу және энергия тиімділігін арттыру мәселелері бойынша өзгерістер мен толықтырулар енгізу туралы" 2012 жылғы 13 қаңтардағы Қазақстан Республикасының Заңының 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Мақтаарал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Мақтаарал аудандық мәслихатының 2012 жылғы 30 наурыздағы № 3-13-V "Мақтарал ауданы бойынша аз қамтамасыз етілген отбасыларға (азаматтарға) тұрғын үй көмегін көрсетудің мөлшері мен тәртібін бекіту туралы" (Нормативтік құқықтық актілерді мемлекеттік тіркеу тізілімінде № 14-7-166 тіркелген, "Мақтаарал" газетінің 2012 жылғы 18 мамырдағы 18 нөмірінде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көрсетілген шешімімен бекітілген Мақтаарал ауданы бойынша аз қамтамасыз етілген отбасыларға (азаматтарға) тұрғын үй көмегін көрсетудің мөлшері мен тәртібінде: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 Тұрғын үй көмегі жергілікті бюджет қаражаты есебінен Мақтаарал ауданында тұрақты тұратын аз қамтылған отбасыларға (азаматтарға):</w:t>
      </w:r>
    </w:p>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"10. Тұрғын үй көмегін тағайындау үшін отбасы (азамат) уәкілетті органға өтініш береді және мынадай құжаттарды ұсынады:</w:t>
      </w:r>
    </w:p>
    <w:p>
      <w:pPr>
        <w:spacing w:after="0"/>
        <w:ind w:left="0"/>
        <w:jc w:val="both"/>
      </w:pPr>
      <w:r>
        <w:rPr>
          <w:rFonts w:ascii="Times New Roman"/>
          <w:b w:val="false"/>
          <w:i w:val="false"/>
          <w:color w:val="000000"/>
          <w:sz w:val="28"/>
        </w:rPr>
        <w:t>
      1) өтініш берушінің жеке басын куәландыратын құжаттың көшiрмесi;</w:t>
      </w:r>
    </w:p>
    <w:p>
      <w:pPr>
        <w:spacing w:after="0"/>
        <w:ind w:left="0"/>
        <w:jc w:val="both"/>
      </w:pPr>
      <w:r>
        <w:rPr>
          <w:rFonts w:ascii="Times New Roman"/>
          <w:b w:val="false"/>
          <w:i w:val="false"/>
          <w:color w:val="000000"/>
          <w:sz w:val="28"/>
        </w:rPr>
        <w:t>
      2) тұрғын үйге құқық беретiн құжаттың көшiрмесi;</w:t>
      </w:r>
    </w:p>
    <w:p>
      <w:pPr>
        <w:spacing w:after="0"/>
        <w:ind w:left="0"/>
        <w:jc w:val="both"/>
      </w:pPr>
      <w:r>
        <w:rPr>
          <w:rFonts w:ascii="Times New Roman"/>
          <w:b w:val="false"/>
          <w:i w:val="false"/>
          <w:color w:val="000000"/>
          <w:sz w:val="28"/>
        </w:rPr>
        <w:t>
      3) азаматтарды тiркеу кiтабының көшiрмесi;</w:t>
      </w:r>
    </w:p>
    <w:p>
      <w:pPr>
        <w:spacing w:after="0"/>
        <w:ind w:left="0"/>
        <w:jc w:val="both"/>
      </w:pPr>
      <w:r>
        <w:rPr>
          <w:rFonts w:ascii="Times New Roman"/>
          <w:b w:val="false"/>
          <w:i w:val="false"/>
          <w:color w:val="000000"/>
          <w:sz w:val="28"/>
        </w:rPr>
        <w:t>
      4) отбасының (азаматтың) табысын растайтын құжаттар. Тұрғын үй көмегін алуға үміткер отбасының (азаматтың) жиынтық табысын есептеу тәртібін тұрғын үй қатынастары саласындағы уәкілетті орган белгілейді;</w:t>
      </w:r>
    </w:p>
    <w:p>
      <w:pPr>
        <w:spacing w:after="0"/>
        <w:ind w:left="0"/>
        <w:jc w:val="both"/>
      </w:pP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6) коммуналдық қызметтердi тұтынуға арналған шоттар;</w:t>
      </w:r>
    </w:p>
    <w:p>
      <w:pPr>
        <w:spacing w:after="0"/>
        <w:ind w:left="0"/>
        <w:jc w:val="both"/>
      </w:pPr>
      <w:r>
        <w:rPr>
          <w:rFonts w:ascii="Times New Roman"/>
          <w:b w:val="false"/>
          <w:i w:val="false"/>
          <w:color w:val="000000"/>
          <w:sz w:val="28"/>
        </w:rPr>
        <w:t>
      7) телекоммуникация қызметтерi үшiн түбiртек-шот немесе байланыс қызметтерiн көрсетуге арналған шарттың көшiрмесi;</w:t>
      </w:r>
    </w:p>
    <w:p>
      <w:pPr>
        <w:spacing w:after="0"/>
        <w:ind w:left="0"/>
        <w:jc w:val="both"/>
      </w:pP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18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"18.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p>
    <w:bookmarkStart w:name="z8" w:id="3"/>
    <w:p>
      <w:pPr>
        <w:spacing w:after="0"/>
        <w:ind w:left="0"/>
        <w:jc w:val="both"/>
      </w:pPr>
      <w:r>
        <w:rPr>
          <w:rFonts w:ascii="Times New Roman"/>
          <w:b w:val="false"/>
          <w:i w:val="false"/>
          <w:color w:val="000000"/>
          <w:sz w:val="28"/>
        </w:rPr>
        <w:t>
      2. Осы шешім 2014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Қ.Ақтөреева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О.Дәндібаев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