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dd14" w14:textId="60bd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 бойынша интернаттық ұйымдарды бітіруші кәмелетке толмағандар және мүгедектертер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2014 жылғы 03 ақпандағы N 56 қаулысы. Алматы облысының Әділет департаментімен 2014 жылы 26 ақпанда N 2599 болып тіркелді. Күші жойылды - Алматы облысы Райымбек ауданы әкімдігінің 2015 жылғы 24 ақпандағы № 33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Райымбек ауданы әкімдігінің 24.02.2015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күннен кейін күнтізбелік он күн өткен соң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Райымбек ауданы бойынша мүгедектер және интернаттық ұйымдарды бітіруші кәмелетке толмағандар үшін жұмыс орындарының жалпы санының үш проценті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орындалуына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әділет органдарында мемлекеттік тіркелген күннен бастап күшіне енеді және алғаш ресми жарияланғаннан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Медеуов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"Райымбек аудандық жұмыспен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қамту және әлеуметтік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бағдарламалар бөлімі"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мекемесінің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Зықаев Халық Сансызбайұлы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